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Default Extension="jfif" ContentType="image/jpeg"/>
  <Default Extension="jpe" ContentType="image/jpeg"/>
  <Default Extension="gif" ContentType="image/gif"/>
  <Default Extension="gfa" ContentType="image/gif"/>
  <Default Extension="png" ContentType="image/png"/>
  <Default Extension="tiff" ContentType="image/tiff"/>
  <Default Extension="tif" ContentType="image/tiff"/>
  <Default Extension="bmp" ContentType="image/bmp"/>
  <Default Extension="dib" ContentType="image/bmp"/>
  <Default Extension="rle" ContentType="image/bmp"/>
  <Default Extension="bmz" ContentType="image/bmp"/>
  <Default Extension="wmf" ContentType="windows/metafile"/>
  <Default Extension="emf" ContentType="image/x-emf"/>
  <Default Extension="eps" ContentType="application/postscript"/>
  <Default Extension="pct" ContentType="image/x-pic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a="http://schemas.openxmlformats.org/drawingml/2006/main" xmlns:a14="http://schemas.microsoft.com/office/drawing/2010/main" xmlns:m="http://schemas.openxmlformats.org/officeDocument/2006/math" xmlns:o="urn:schemas-microsoft-com:office:office" xmlns:pic="http://schemas.openxmlformats.org/drawingml/2006/picture" xmlns:r="http://schemas.openxmlformats.org/officeDocument/2006/relationships" xmlns:v="urn:schemas-microsoft-com:vml" xmlns:ve="http://schemas.openxmlformats.org/markup-compatibility/2006" xmlns:w="http://schemas.openxmlformats.org/wordprocessingml/2006/main" xmlns:w10="urn:schemas-microsoft-com:office:word" xmlns:wne="http://schemas.microsoft.com/office/word/2006/wordml" xmlns:wp="http://schemas.openxmlformats.org/drawingml/2006/wordprocessingDrawing">
  <w:body>
    <w:p>
      <w:pPr>
        <w:pStyle w:val="Title"/>
        <w:spacing w:before="720"/>
        <w:rPr>
          <w:lang w:val=""/>
        </w:rPr>
      </w:pPr>
      <w:r>
        <w:fldChar w:fldCharType="begin"/>
      </w:r>
      <w:r>
        <w:rPr>
          <w:lang w:val=""/>
        </w:rPr>
        <w:instrText xml:space="preserve">TITLE \* MERGEFORMAT</w:instrText>
      </w:r>
      <w:r>
        <w:fldChar w:fldCharType="separate"/>
      </w:r>
      <w:r>
        <w:rPr>
          <w:lang w:val=""/>
        </w:rPr>
        <w:t>ePAL Product Documentation</w:t>
      </w:r>
      <w:r>
        <w:fldChar w:fldCharType="end"/>
      </w:r>
    </w:p>
    <!--TOC-->
    <w:p>
      <w:pPr>
        <w:pStyle w:val="TOCHeading"/>
      </w:pPr>
      <w:r>
        <w:lastRenderedPageBreak/>
        <w:t>Contents</w:t>
      </w:r>
      <w:r>
        <w:fldChar w:fldCharType="begin"/>
      </w:r>
      <w:r>
        <w:instrText xml:space="preserve">TOC \o "1-9" \w \* MERGEFORMAT</w:instrText>
      </w:r>
      <w:r>
        <w:fldChar w:fldCharType="separate"/>
      </w:r>
    </w:p>
    <w:p>
      <w:pPr>
        <w:pStyle w:val="TOC1"/>
        <w:keepNext/>
        <w:tabs>
          <w:tab w:val="right" w:leader="dot" w:pos="9632"/>
        </w:tabs>
        <w:rPr>
          <w:noProof/>
        </w:rPr>
      </w:pPr>
      <w:r>
        <w:t>Getting Started with ePAL</w:t>
      </w:r>
      <w:r>
        <w:tab/>
      </w:r>
      <w:r>
        <w:fldChar w:fldCharType="begin" w:dirty="true"/>
      </w:r>
      <w:r>
        <w:instrText xml:space="preserve"> PAGEREF _Tocd21e1100 \h </w:instrText>
      </w:r>
      <w:r>
        <w:fldChar w:fldCharType="separate"/>
      </w:r>
      <w:r>
        <w:t>0</w:t>
      </w:r>
      <w:r>
        <w:fldChar w:fldCharType="end"/>
      </w:r>
    </w:p>
    <w:p>
      <w:pPr>
        <w:pStyle w:val="TOC2"/>
        <w:tabs>
          <w:tab w:val="right" w:leader="dot" w:pos="9632"/>
        </w:tabs>
        <w:rPr>
          <w:noProof/>
        </w:rPr>
      </w:pPr>
      <w:r>
        <w:t>Why choose ePAL?</w:t>
      </w:r>
      <w:r>
        <w:tab/>
      </w:r>
      <w:r>
        <w:fldChar w:fldCharType="begin" w:dirty="true"/>
      </w:r>
      <w:r>
        <w:instrText xml:space="preserve"> PAGEREF _Tocd21e1337 \h </w:instrText>
      </w:r>
      <w:r>
        <w:fldChar w:fldCharType="separate"/>
      </w:r>
      <w:r>
        <w:t>0</w:t>
      </w:r>
      <w:r>
        <w:fldChar w:fldCharType="end"/>
      </w:r>
    </w:p>
    <w:p>
      <w:pPr>
        <w:pStyle w:val="TOC2"/>
        <w:tabs>
          <w:tab w:val="right" w:leader="dot" w:pos="9632"/>
        </w:tabs>
        <w:rPr>
          <w:noProof/>
        </w:rPr>
      </w:pPr>
      <w:r>
        <w:t>Features Matrix</w:t>
      </w:r>
      <w:r>
        <w:tab/>
      </w:r>
      <w:r>
        <w:fldChar w:fldCharType="begin" w:dirty="true"/>
      </w:r>
      <w:r>
        <w:instrText xml:space="preserve"> PAGEREF _Tocd21e1559 \h </w:instrText>
      </w:r>
      <w:r>
        <w:fldChar w:fldCharType="separate"/>
      </w:r>
      <w:r>
        <w:t>0</w:t>
      </w:r>
      <w:r>
        <w:fldChar w:fldCharType="end"/>
      </w:r>
    </w:p>
    <w:p>
      <w:pPr>
        <w:pStyle w:val="TOC2"/>
        <w:tabs>
          <w:tab w:val="right" w:leader="dot" w:pos="9632"/>
        </w:tabs>
        <w:rPr>
          <w:noProof/>
        </w:rPr>
      </w:pPr>
      <w:r>
        <w:t>Using this Documentation</w:t>
      </w:r>
      <w:r>
        <w:tab/>
      </w:r>
      <w:r>
        <w:fldChar w:fldCharType="begin" w:dirty="true"/>
      </w:r>
      <w:r>
        <w:instrText xml:space="preserve"> PAGEREF _Tocd21e1917 \h </w:instrText>
      </w:r>
      <w:r>
        <w:fldChar w:fldCharType="separate"/>
      </w:r>
      <w:r>
        <w:t>0</w:t>
      </w:r>
      <w:r>
        <w:fldChar w:fldCharType="end"/>
      </w:r>
    </w:p>
    <w:p>
      <w:pPr>
        <w:pStyle w:val="TOC2"/>
        <w:tabs>
          <w:tab w:val="right" w:leader="dot" w:pos="9632"/>
        </w:tabs>
        <w:rPr>
          <w:noProof/>
        </w:rPr>
      </w:pPr>
      <w:r>
        <w:t>Useful Resources</w:t>
      </w:r>
      <w:r>
        <w:tab/>
      </w:r>
      <w:r>
        <w:fldChar w:fldCharType="begin" w:dirty="true"/>
      </w:r>
      <w:r>
        <w:instrText xml:space="preserve"> PAGEREF _Tocd21e2122 \h </w:instrText>
      </w:r>
      <w:r>
        <w:fldChar w:fldCharType="separate"/>
      </w:r>
      <w:r>
        <w:t>0</w:t>
      </w:r>
      <w:r>
        <w:fldChar w:fldCharType="end"/>
      </w:r>
    </w:p>
    <w:p>
      <w:pPr>
        <w:pStyle w:val="TOC2"/>
        <w:tabs>
          <w:tab w:val="right" w:leader="dot" w:pos="9632"/>
        </w:tabs>
        <w:rPr>
          <w:noProof/>
        </w:rPr>
      </w:pPr>
      <w:r>
        <w:t>Videos</w:t>
      </w:r>
      <w:r>
        <w:tab/>
      </w:r>
      <w:r>
        <w:fldChar w:fldCharType="begin" w:dirty="true"/>
      </w:r>
      <w:r>
        <w:instrText xml:space="preserve"> PAGEREF _Tocd21e2728 \h </w:instrText>
      </w:r>
      <w:r>
        <w:fldChar w:fldCharType="separate"/>
      </w:r>
      <w:r>
        <w:t>0</w:t>
      </w:r>
      <w:r>
        <w:fldChar w:fldCharType="end"/>
      </w:r>
    </w:p>
    <w:p>
      <w:pPr>
        <w:pStyle w:val="TOC2"/>
        <w:tabs>
          <w:tab w:val="right" w:leader="dot" w:pos="9632"/>
        </w:tabs>
        <w:rPr>
          <w:noProof/>
        </w:rPr>
      </w:pPr>
      <w:r>
        <w:t>Glossary of Terms</w:t>
      </w:r>
      <w:r>
        <w:tab/>
      </w:r>
      <w:r>
        <w:fldChar w:fldCharType="begin" w:dirty="true"/>
      </w:r>
      <w:r>
        <w:instrText xml:space="preserve"> PAGEREF _Tocd21e2830 \h </w:instrText>
      </w:r>
      <w:r>
        <w:fldChar w:fldCharType="separate"/>
      </w:r>
      <w:r>
        <w:t>0</w:t>
      </w:r>
      <w:r>
        <w:fldChar w:fldCharType="end"/>
      </w:r>
    </w:p>
    <w:p>
      <w:pPr>
        <w:pStyle w:val="TOC2"/>
        <w:tabs>
          <w:tab w:val="right" w:leader="dot" w:pos="9632"/>
        </w:tabs>
        <w:rPr>
          <w:noProof/>
        </w:rPr>
      </w:pPr>
      <w:r>
        <w:t>Privacy Policy</w:t>
      </w:r>
      <w:r>
        <w:tab/>
      </w:r>
      <w:r>
        <w:fldChar w:fldCharType="begin" w:dirty="true"/>
      </w:r>
      <w:r>
        <w:instrText xml:space="preserve"> PAGEREF _Tocd21e2956 \h </w:instrText>
      </w:r>
      <w:r>
        <w:fldChar w:fldCharType="separate"/>
      </w:r>
      <w:r>
        <w:t>0</w:t>
      </w:r>
      <w:r>
        <w:fldChar w:fldCharType="end"/>
      </w:r>
    </w:p>
    <w:p>
      <w:pPr>
        <w:pStyle w:val="TOC1"/>
        <w:keepNext/>
        <w:tabs>
          <w:tab w:val="right" w:leader="dot" w:pos="9632"/>
        </w:tabs>
        <w:rPr>
          <w:noProof/>
        </w:rPr>
      </w:pPr>
      <w:r>
        <w:t>ePAL for WooCommerce</w:t>
      </w:r>
      <w:r>
        <w:tab/>
      </w:r>
      <w:r>
        <w:fldChar w:fldCharType="begin" w:dirty="true"/>
      </w:r>
      <w:r>
        <w:instrText xml:space="preserve"> PAGEREF _Tocd21e3170 \h </w:instrText>
      </w:r>
      <w:r>
        <w:fldChar w:fldCharType="separate"/>
      </w:r>
      <w:r>
        <w:t>0</w:t>
      </w:r>
      <w:r>
        <w:fldChar w:fldCharType="end"/>
      </w:r>
    </w:p>
    <w:p>
      <w:pPr>
        <w:pStyle w:val="TOC2"/>
        <w:tabs>
          <w:tab w:val="right" w:leader="dot" w:pos="9632"/>
        </w:tabs>
        <w:rPr>
          <w:noProof/>
        </w:rPr>
      </w:pPr>
      <w:r>
        <w:t>Why choose ePAL for WooCommerce?</w:t>
      </w:r>
      <w:r>
        <w:tab/>
      </w:r>
      <w:r>
        <w:fldChar w:fldCharType="begin" w:dirty="true"/>
      </w:r>
      <w:r>
        <w:instrText xml:space="preserve"> PAGEREF _Tocd21e3374 \h </w:instrText>
      </w:r>
      <w:r>
        <w:fldChar w:fldCharType="separate"/>
      </w:r>
      <w:r>
        <w:t>0</w:t>
      </w:r>
      <w:r>
        <w:fldChar w:fldCharType="end"/>
      </w:r>
    </w:p>
    <w:p>
      <w:pPr>
        <w:pStyle w:val="TOC2"/>
        <w:tabs>
          <w:tab w:val="right" w:leader="dot" w:pos="9632"/>
        </w:tabs>
        <w:rPr>
          <w:noProof/>
        </w:rPr>
      </w:pPr>
      <w:r>
        <w:t>How does ePAL for WooCommerce Work?</w:t>
      </w:r>
      <w:r>
        <w:tab/>
      </w:r>
      <w:r>
        <w:fldChar w:fldCharType="begin" w:dirty="true"/>
      </w:r>
      <w:r>
        <w:instrText xml:space="preserve"> PAGEREF _Tocd21e3597 \h </w:instrText>
      </w:r>
      <w:r>
        <w:fldChar w:fldCharType="separate"/>
      </w:r>
      <w:r>
        <w:t>0</w:t>
      </w:r>
      <w:r>
        <w:fldChar w:fldCharType="end"/>
      </w:r>
    </w:p>
    <w:p>
      <w:pPr>
        <w:pStyle w:val="TOC2"/>
        <w:tabs>
          <w:tab w:val="right" w:leader="dot" w:pos="9632"/>
        </w:tabs>
        <w:rPr>
          <w:noProof/>
        </w:rPr>
      </w:pPr>
      <w:r>
        <w:t>Features (WooCommerce)</w:t>
      </w:r>
      <w:r>
        <w:tab/>
      </w:r>
      <w:r>
        <w:fldChar w:fldCharType="begin" w:dirty="true"/>
      </w:r>
      <w:r>
        <w:instrText xml:space="preserve"> PAGEREF _Tocd21e3830 \h </w:instrText>
      </w:r>
      <w:r>
        <w:fldChar w:fldCharType="separate"/>
      </w:r>
      <w:r>
        <w:t>0</w:t>
      </w:r>
      <w:r>
        <w:fldChar w:fldCharType="end"/>
      </w:r>
    </w:p>
    <w:p>
      <w:pPr>
        <w:pStyle w:val="TOC2"/>
        <w:keepNext/>
        <w:tabs>
          <w:tab w:val="right" w:leader="dot" w:pos="9632"/>
        </w:tabs>
        <w:rPr>
          <w:noProof/>
        </w:rPr>
      </w:pPr>
      <w:r>
        <w:t>Installation Guide (WooCommerce)</w:t>
      </w:r>
      <w:r>
        <w:tab/>
      </w:r>
      <w:r>
        <w:fldChar w:fldCharType="begin" w:dirty="true"/>
      </w:r>
      <w:r>
        <w:instrText xml:space="preserve"> PAGEREF _Tocd21e4246 \h </w:instrText>
      </w:r>
      <w:r>
        <w:fldChar w:fldCharType="separate"/>
      </w:r>
      <w:r>
        <w:t>0</w:t>
      </w:r>
      <w:r>
        <w:fldChar w:fldCharType="end"/>
      </w:r>
    </w:p>
    <w:p>
      <w:pPr>
        <w:pStyle w:val="TOC3"/>
        <w:tabs>
          <w:tab w:val="right" w:leader="dot" w:pos="9632"/>
        </w:tabs>
        <w:rPr>
          <w:noProof/>
        </w:rPr>
      </w:pPr>
      <w:r>
        <w:t>Uploading the Plugin (WooCommerce)</w:t>
      </w:r>
      <w:r>
        <w:tab/>
      </w:r>
      <w:r>
        <w:fldChar w:fldCharType="begin" w:dirty="true"/>
      </w:r>
      <w:r>
        <w:instrText xml:space="preserve"> PAGEREF _Tocd21e4458 \h </w:instrText>
      </w:r>
      <w:r>
        <w:fldChar w:fldCharType="separate"/>
      </w:r>
      <w:r>
        <w:t>0</w:t>
      </w:r>
      <w:r>
        <w:fldChar w:fldCharType="end"/>
      </w:r>
    </w:p>
    <w:p>
      <w:pPr>
        <w:pStyle w:val="TOC3"/>
        <w:tabs>
          <w:tab w:val="right" w:leader="dot" w:pos="9632"/>
        </w:tabs>
        <w:rPr>
          <w:noProof/>
        </w:rPr>
      </w:pPr>
      <w:r>
        <w:t>Installing the Plugin (WooCommerce)</w:t>
      </w:r>
      <w:r>
        <w:tab/>
      </w:r>
      <w:r>
        <w:fldChar w:fldCharType="begin" w:dirty="true"/>
      </w:r>
      <w:r>
        <w:instrText xml:space="preserve"> PAGEREF _Tocd21e4607 \h </w:instrText>
      </w:r>
      <w:r>
        <w:fldChar w:fldCharType="separate"/>
      </w:r>
      <w:r>
        <w:t>0</w:t>
      </w:r>
      <w:r>
        <w:fldChar w:fldCharType="end"/>
      </w:r>
    </w:p>
    <w:p>
      <w:pPr>
        <w:pStyle w:val="TOC3"/>
        <w:tabs>
          <w:tab w:val="right" w:leader="dot" w:pos="9632"/>
        </w:tabs>
        <w:rPr>
          <w:noProof/>
        </w:rPr>
      </w:pPr>
      <w:r>
        <w:t>Testing the Plugin (WooCommerce)</w:t>
      </w:r>
      <w:r>
        <w:tab/>
      </w:r>
      <w:r>
        <w:fldChar w:fldCharType="begin" w:dirty="true"/>
      </w:r>
      <w:r>
        <w:instrText xml:space="preserve"> PAGEREF _Tocd21e5319 \h </w:instrText>
      </w:r>
      <w:r>
        <w:fldChar w:fldCharType="separate"/>
      </w:r>
      <w:r>
        <w:t>0</w:t>
      </w:r>
      <w:r>
        <w:fldChar w:fldCharType="end"/>
      </w:r>
    </w:p>
    <w:p>
      <w:pPr>
        <w:pStyle w:val="TOC3"/>
        <w:tabs>
          <w:tab w:val="right" w:leader="dot" w:pos="9632"/>
        </w:tabs>
        <w:rPr>
          <w:noProof/>
        </w:rPr>
      </w:pPr>
      <w:r>
        <w:t>Removals and Reinstallations (WooCommerce)</w:t>
      </w:r>
      <w:r>
        <w:tab/>
      </w:r>
      <w:r>
        <w:fldChar w:fldCharType="begin" w:dirty="true"/>
      </w:r>
      <w:r>
        <w:instrText xml:space="preserve"> PAGEREF _Tocd21e5384 \h </w:instrText>
      </w:r>
      <w:r>
        <w:fldChar w:fldCharType="separate"/>
      </w:r>
      <w:r>
        <w:t>0</w:t>
      </w:r>
      <w:r>
        <w:fldChar w:fldCharType="end"/>
      </w:r>
    </w:p>
    <w:p>
      <w:pPr>
        <w:pStyle w:val="TOC2"/>
        <w:keepNext/>
        <w:tabs>
          <w:tab w:val="right" w:leader="dot" w:pos="9632"/>
        </w:tabs>
        <w:rPr>
          <w:noProof/>
        </w:rPr>
      </w:pPr>
      <w:r>
        <w:t>User Guide (WooCommerce)</w:t>
      </w:r>
      <w:r>
        <w:tab/>
      </w:r>
      <w:r>
        <w:fldChar w:fldCharType="begin" w:dirty="true"/>
      </w:r>
      <w:r>
        <w:instrText xml:space="preserve"> PAGEREF _Tocd21e5476 \h </w:instrText>
      </w:r>
      <w:r>
        <w:fldChar w:fldCharType="separate"/>
      </w:r>
      <w:r>
        <w:t>0</w:t>
      </w:r>
      <w:r>
        <w:fldChar w:fldCharType="end"/>
      </w:r>
    </w:p>
    <w:p>
      <w:pPr>
        <w:pStyle w:val="TOC3"/>
        <w:tabs>
          <w:tab w:val="right" w:leader="dot" w:pos="9632"/>
        </w:tabs>
        <w:rPr>
          <w:noProof/>
        </w:rPr>
      </w:pPr>
      <w:r>
        <w:t>Store and Checkout Integration (WooCommerce)</w:t>
      </w:r>
      <w:r>
        <w:tab/>
      </w:r>
      <w:r>
        <w:fldChar w:fldCharType="begin" w:dirty="true"/>
      </w:r>
      <w:r>
        <w:instrText xml:space="preserve"> PAGEREF _Tocd21e5654 \h </w:instrText>
      </w:r>
      <w:r>
        <w:fldChar w:fldCharType="separate"/>
      </w:r>
      <w:r>
        <w:t>0</w:t>
      </w:r>
      <w:r>
        <w:fldChar w:fldCharType="end"/>
      </w:r>
    </w:p>
    <w:p>
      <w:pPr>
        <w:pStyle w:val="TOC3"/>
        <w:keepNext/>
        <w:tabs>
          <w:tab w:val="right" w:leader="dot" w:pos="9632"/>
        </w:tabs>
        <w:rPr>
          <w:noProof/>
        </w:rPr>
      </w:pPr>
      <w:r>
        <w:t>Taxes (WooCommerce)</w:t>
      </w:r>
      <w:r>
        <w:tab/>
      </w:r>
      <w:r>
        <w:fldChar w:fldCharType="begin" w:dirty="true"/>
      </w:r>
      <w:r>
        <w:instrText xml:space="preserve"> PAGEREF _Tocd21e5749 \h </w:instrText>
      </w:r>
      <w:r>
        <w:fldChar w:fldCharType="separate"/>
      </w:r>
      <w:r>
        <w:t>0</w:t>
      </w:r>
      <w:r>
        <w:fldChar w:fldCharType="end"/>
      </w:r>
    </w:p>
    <w:p>
      <w:pPr>
        <w:pStyle w:val="TOC4"/>
        <w:tabs>
          <w:tab w:val="right" w:leader="dot" w:pos="9632"/>
        </w:tabs>
        <w:rPr>
          <w:noProof/>
        </w:rPr>
      </w:pPr>
      <w:r>
        <w:t>Supported Taxes and Customs Duties (WooCommerce)</w:t>
      </w:r>
      <w:r>
        <w:tab/>
      </w:r>
      <w:r>
        <w:fldChar w:fldCharType="begin" w:dirty="true"/>
      </w:r>
      <w:r>
        <w:instrText xml:space="preserve"> PAGEREF _Tocd21e5853 \h </w:instrText>
      </w:r>
      <w:r>
        <w:fldChar w:fldCharType="separate"/>
      </w:r>
      <w:r>
        <w:t>0</w:t>
      </w:r>
      <w:r>
        <w:fldChar w:fldCharType="end"/>
      </w:r>
    </w:p>
    <w:p>
      <w:pPr>
        <w:pStyle w:val="TOC4"/>
        <w:tabs>
          <w:tab w:val="right" w:leader="dot" w:pos="9632"/>
        </w:tabs>
        <w:rPr>
          <w:noProof/>
        </w:rPr>
      </w:pPr>
      <w:r>
        <w:t>Indirect Taxes (WooCommerce)</w:t>
      </w:r>
      <w:r>
        <w:tab/>
      </w:r>
      <w:r>
        <w:fldChar w:fldCharType="begin" w:dirty="true"/>
      </w:r>
      <w:r>
        <w:instrText xml:space="preserve"> PAGEREF _Tocd21e6013 \h </w:instrText>
      </w:r>
      <w:r>
        <w:fldChar w:fldCharType="separate"/>
      </w:r>
      <w:r>
        <w:t>0</w:t>
      </w:r>
      <w:r>
        <w:fldChar w:fldCharType="end"/>
      </w:r>
    </w:p>
    <w:p>
      <w:pPr>
        <w:pStyle w:val="TOC4"/>
        <w:tabs>
          <w:tab w:val="right" w:leader="dot" w:pos="9632"/>
        </w:tabs>
        <w:rPr>
          <w:noProof/>
        </w:rPr>
      </w:pPr>
      <w:r>
        <w:t>Import One Stop Shop (IOSS) (WooCommerce)</w:t>
      </w:r>
      <w:r>
        <w:tab/>
      </w:r>
      <w:r>
        <w:fldChar w:fldCharType="begin" w:dirty="true"/>
      </w:r>
      <w:r>
        <w:instrText xml:space="preserve"> PAGEREF _Tocd21e6069 \h </w:instrText>
      </w:r>
      <w:r>
        <w:fldChar w:fldCharType="separate"/>
      </w:r>
      <w:r>
        <w:t>0</w:t>
      </w:r>
      <w:r>
        <w:fldChar w:fldCharType="end"/>
      </w:r>
    </w:p>
    <w:p>
      <w:pPr>
        <w:pStyle w:val="TOC4"/>
        <w:tabs>
          <w:tab w:val="right" w:leader="dot" w:pos="9632"/>
        </w:tabs>
        <w:rPr>
          <w:noProof/>
        </w:rPr>
      </w:pPr>
      <w:r>
        <w:t>Customs Duty and Excise (WooCommerce)</w:t>
      </w:r>
      <w:r>
        <w:tab/>
      </w:r>
      <w:r>
        <w:fldChar w:fldCharType="begin" w:dirty="true"/>
      </w:r>
      <w:r>
        <w:instrText xml:space="preserve"> PAGEREF _Tocd21e6088 \h </w:instrText>
      </w:r>
      <w:r>
        <w:fldChar w:fldCharType="separate"/>
      </w:r>
      <w:r>
        <w:t>0</w:t>
      </w:r>
      <w:r>
        <w:fldChar w:fldCharType="end"/>
      </w:r>
    </w:p>
    <w:p>
      <w:pPr>
        <w:pStyle w:val="TOC4"/>
        <w:tabs>
          <w:tab w:val="right" w:leader="dot" w:pos="9632"/>
        </w:tabs>
        <w:rPr>
          <w:noProof/>
        </w:rPr>
      </w:pPr>
      <w:r>
        <w:t>B2B and Tax ID Validation (WooCommerce)</w:t>
      </w:r>
      <w:r>
        <w:tab/>
      </w:r>
      <w:r>
        <w:fldChar w:fldCharType="begin" w:dirty="true"/>
      </w:r>
      <w:r>
        <w:instrText xml:space="preserve"> PAGEREF _Tocd21e6116 \h </w:instrText>
      </w:r>
      <w:r>
        <w:fldChar w:fldCharType="separate"/>
      </w:r>
      <w:r>
        <w:t>0</w:t>
      </w:r>
      <w:r>
        <w:fldChar w:fldCharType="end"/>
      </w:r>
    </w:p>
    <w:p>
      <w:pPr>
        <w:pStyle w:val="TOC3"/>
        <w:keepNext/>
        <w:tabs>
          <w:tab w:val="right" w:leader="dot" w:pos="9632"/>
        </w:tabs>
        <w:rPr>
          <w:noProof/>
        </w:rPr>
      </w:pPr>
      <w:r>
        <w:t>Shipping (WooCommerce)</w:t>
      </w:r>
      <w:r>
        <w:tab/>
      </w:r>
      <w:r>
        <w:fldChar w:fldCharType="begin" w:dirty="true"/>
      </w:r>
      <w:r>
        <w:instrText xml:space="preserve"> PAGEREF _Tocd21e6150 \h </w:instrText>
      </w:r>
      <w:r>
        <w:fldChar w:fldCharType="separate"/>
      </w:r>
      <w:r>
        <w:t>0</w:t>
      </w:r>
      <w:r>
        <w:fldChar w:fldCharType="end"/>
      </w:r>
    </w:p>
    <w:p>
      <w:pPr>
        <w:pStyle w:val="TOC4"/>
        <w:tabs>
          <w:tab w:val="right" w:leader="dot" w:pos="9632"/>
        </w:tabs>
        <w:rPr>
          <w:noProof/>
        </w:rPr>
      </w:pPr>
      <w:r>
        <w:t>Creating a Custom Ship From Address (WooCommerce)</w:t>
      </w:r>
      <w:r>
        <w:tab/>
      </w:r>
      <w:r>
        <w:fldChar w:fldCharType="begin" w:dirty="true"/>
      </w:r>
      <w:r>
        <w:instrText xml:space="preserve"> PAGEREF _Tocd21e6402 \h </w:instrText>
      </w:r>
      <w:r>
        <w:fldChar w:fldCharType="separate"/>
      </w:r>
      <w:r>
        <w:t>0</w:t>
      </w:r>
      <w:r>
        <w:fldChar w:fldCharType="end"/>
      </w:r>
    </w:p>
    <w:p>
      <w:pPr>
        <w:pStyle w:val="TOC4"/>
        <w:tabs>
          <w:tab w:val="right" w:leader="dot" w:pos="9632"/>
        </w:tabs>
        <w:rPr>
          <w:noProof/>
        </w:rPr>
      </w:pPr>
      <w:r>
        <w:t>Adding ePAL as a Shipping Method (WooCommerce)</w:t>
      </w:r>
      <w:r>
        <w:tab/>
      </w:r>
      <w:r>
        <w:fldChar w:fldCharType="begin" w:dirty="true"/>
      </w:r>
      <w:r>
        <w:instrText xml:space="preserve"> PAGEREF _Tocd21e6687 \h </w:instrText>
      </w:r>
      <w:r>
        <w:fldChar w:fldCharType="separate"/>
      </w:r>
      <w:r>
        <w:t>0</w:t>
      </w:r>
      <w:r>
        <w:fldChar w:fldCharType="end"/>
      </w:r>
    </w:p>
    <w:p>
      <w:pPr>
        <w:pStyle w:val="TOC4"/>
        <w:tabs>
          <w:tab w:val="right" w:leader="dot" w:pos="9632"/>
        </w:tabs>
        <w:rPr>
          <w:noProof/>
        </w:rPr>
      </w:pPr>
      <w:r>
        <w:t>Configuring the Shippo Connection (WooCommerce)</w:t>
      </w:r>
      <w:r>
        <w:tab/>
      </w:r>
      <w:r>
        <w:fldChar w:fldCharType="begin" w:dirty="true"/>
      </w:r>
      <w:r>
        <w:instrText xml:space="preserve"> PAGEREF _Tocd21e6874 \h </w:instrText>
      </w:r>
      <w:r>
        <w:fldChar w:fldCharType="separate"/>
      </w:r>
      <w:r>
        <w:t>0</w:t>
      </w:r>
      <w:r>
        <w:fldChar w:fldCharType="end"/>
      </w:r>
    </w:p>
    <w:p>
      <w:pPr>
        <w:pStyle w:val="TOC3"/>
        <w:keepNext/>
        <w:tabs>
          <w:tab w:val="right" w:leader="dot" w:pos="9632"/>
        </w:tabs>
        <w:rPr>
          <w:noProof/>
        </w:rPr>
      </w:pPr>
      <w:r>
        <w:t>Product Classification (WooCommerce)</w:t>
      </w:r>
      <w:r>
        <w:tab/>
      </w:r>
      <w:r>
        <w:fldChar w:fldCharType="begin" w:dirty="true"/>
      </w:r>
      <w:r>
        <w:instrText xml:space="preserve"> PAGEREF _Tocd21e6949 \h </w:instrText>
      </w:r>
      <w:r>
        <w:fldChar w:fldCharType="separate"/>
      </w:r>
      <w:r>
        <w:t>0</w:t>
      </w:r>
      <w:r>
        <w:fldChar w:fldCharType="end"/>
      </w:r>
    </w:p>
    <w:p>
      <w:pPr>
        <w:pStyle w:val="TOC4"/>
        <w:tabs>
          <w:tab w:val="right" w:leader="dot" w:pos="9632"/>
        </w:tabs>
        <w:rPr>
          <w:noProof/>
        </w:rPr>
      </w:pPr>
      <w:r>
        <w:t>Classifying a Product (WooCommerce)</w:t>
      </w:r>
      <w:r>
        <w:tab/>
      </w:r>
      <w:r>
        <w:fldChar w:fldCharType="begin" w:dirty="true"/>
      </w:r>
      <w:r>
        <w:instrText xml:space="preserve"> PAGEREF _Tocd21e6991 \h </w:instrText>
      </w:r>
      <w:r>
        <w:fldChar w:fldCharType="separate"/>
      </w:r>
      <w:r>
        <w:t>0</w:t>
      </w:r>
      <w:r>
        <w:fldChar w:fldCharType="end"/>
      </w:r>
    </w:p>
    <w:p>
      <w:pPr>
        <w:pStyle w:val="TOC3"/>
        <w:keepNext/>
        <w:tabs>
          <w:tab w:val="right" w:leader="dot" w:pos="9632"/>
        </w:tabs>
        <w:rPr>
          <w:noProof/>
        </w:rPr>
      </w:pPr>
      <w:r>
        <w:t>UI Reference Guide (WooCommerce)</w:t>
      </w:r>
      <w:r>
        <w:tab/>
      </w:r>
      <w:r>
        <w:fldChar w:fldCharType="begin" w:dirty="true"/>
      </w:r>
      <w:r>
        <w:instrText xml:space="preserve"> PAGEREF _Tocd21e7128 \h </w:instrText>
      </w:r>
      <w:r>
        <w:fldChar w:fldCharType="separate"/>
      </w:r>
      <w:r>
        <w:t>0</w:t>
      </w:r>
      <w:r>
        <w:fldChar w:fldCharType="end"/>
      </w:r>
    </w:p>
    <w:p>
      <w:pPr>
        <w:pStyle w:val="TOC4"/>
        <w:tabs>
          <w:tab w:val="right" w:leader="dot" w:pos="9632"/>
        </w:tabs>
        <w:rPr>
          <w:noProof/>
        </w:rPr>
      </w:pPr>
      <w:r>
        <w:t>Configure Tab (WooCommerce)</w:t>
      </w:r>
      <w:r>
        <w:tab/>
      </w:r>
      <w:r>
        <w:fldChar w:fldCharType="begin" w:dirty="true"/>
      </w:r>
      <w:r>
        <w:instrText xml:space="preserve"> PAGEREF _Tocd21e7200 \h </w:instrText>
      </w:r>
      <w:r>
        <w:fldChar w:fldCharType="separate"/>
      </w:r>
      <w:r>
        <w:t>0</w:t>
      </w:r>
      <w:r>
        <w:fldChar w:fldCharType="end"/>
      </w:r>
    </w:p>
    <w:p>
      <w:pPr>
        <w:pStyle w:val="TOC4"/>
        <w:tabs>
          <w:tab w:val="right" w:leader="dot" w:pos="9632"/>
        </w:tabs>
        <w:rPr>
          <w:noProof/>
        </w:rPr>
      </w:pPr>
      <w:r>
        <w:t>Settings Tab (WooCommerce)</w:t>
      </w:r>
      <w:r>
        <w:tab/>
      </w:r>
      <w:r>
        <w:fldChar w:fldCharType="begin" w:dirty="true"/>
      </w:r>
      <w:r>
        <w:instrText xml:space="preserve"> PAGEREF _Tocd21e7339 \h </w:instrText>
      </w:r>
      <w:r>
        <w:fldChar w:fldCharType="separate"/>
      </w:r>
      <w:r>
        <w:t>0</w:t>
      </w:r>
      <w:r>
        <w:fldChar w:fldCharType="end"/>
      </w:r>
    </w:p>
    <w:p>
      <w:pPr>
        <w:pStyle w:val="TOC4"/>
        <w:tabs>
          <w:tab w:val="right" w:leader="dot" w:pos="9632"/>
        </w:tabs>
        <w:rPr>
          <w:noProof/>
        </w:rPr>
      </w:pPr>
      <w:r>
        <w:t>Wallet Tab (WooCommerce)</w:t>
      </w:r>
      <w:r>
        <w:tab/>
      </w:r>
      <w:r>
        <w:fldChar w:fldCharType="begin" w:dirty="true"/>
      </w:r>
      <w:r>
        <w:instrText xml:space="preserve"> PAGEREF _Tocd21e7658 \h </w:instrText>
      </w:r>
      <w:r>
        <w:fldChar w:fldCharType="separate"/>
      </w:r>
      <w:r>
        <w:t>0</w:t>
      </w:r>
      <w:r>
        <w:fldChar w:fldCharType="end"/>
      </w:r>
    </w:p>
    <w:p>
      <w:pPr>
        <w:pStyle w:val="TOC1"/>
        <w:keepNext/>
        <w:tabs>
          <w:tab w:val="right" w:leader="dot" w:pos="9632"/>
        </w:tabs>
        <w:rPr>
          <w:noProof/>
        </w:rPr>
      </w:pPr>
      <w:r>
        <w:t>ePAL Portal User Guide</w:t>
      </w:r>
      <w:r>
        <w:tab/>
      </w:r>
      <w:r>
        <w:fldChar w:fldCharType="begin" w:dirty="true"/>
      </w:r>
      <w:r>
        <w:instrText xml:space="preserve"> PAGEREF _Tocd21e7911 \h </w:instrText>
      </w:r>
      <w:r>
        <w:fldChar w:fldCharType="separate"/>
      </w:r>
      <w:r>
        <w:t>0</w:t>
      </w:r>
      <w:r>
        <w:fldChar w:fldCharType="end"/>
      </w:r>
    </w:p>
    <w:p>
      <w:pPr>
        <w:pStyle w:val="TOC2"/>
        <w:tabs>
          <w:tab w:val="right" w:leader="dot" w:pos="9632"/>
        </w:tabs>
        <w:rPr>
          <w:noProof/>
        </w:rPr>
      </w:pPr>
      <w:r>
        <w:t>Home UI</w:t>
      </w:r>
      <w:r>
        <w:tab/>
      </w:r>
      <w:r>
        <w:fldChar w:fldCharType="begin" w:dirty="true"/>
      </w:r>
      <w:r>
        <w:instrText xml:space="preserve"> PAGEREF _Tocd21e7959 \h </w:instrText>
      </w:r>
      <w:r>
        <w:fldChar w:fldCharType="separate"/>
      </w:r>
      <w:r>
        <w:t>0</w:t>
      </w:r>
      <w:r>
        <w:fldChar w:fldCharType="end"/>
      </w:r>
    </w:p>
    <w:p>
      <w:pPr>
        <w:pStyle w:val="TOC2"/>
        <w:tabs>
          <w:tab w:val="right" w:leader="dot" w:pos="9632"/>
        </w:tabs>
        <w:rPr>
          <w:noProof/>
        </w:rPr>
      </w:pPr>
      <w:r>
        <w:t>Providers UI</w:t>
      </w:r>
      <w:r>
        <w:tab/>
      </w:r>
      <w:r>
        <w:fldChar w:fldCharType="begin" w:dirty="true"/>
      </w:r>
      <w:r>
        <w:instrText xml:space="preserve"> PAGEREF _Tocd21e8004 \h </w:instrText>
      </w:r>
      <w:r>
        <w:fldChar w:fldCharType="separate"/>
      </w:r>
      <w:r>
        <w:t>0</w:t>
      </w:r>
      <w:r>
        <w:fldChar w:fldCharType="end"/>
      </w:r>
    </w:p>
    <w:p>
      <w:pPr>
        <w:pStyle w:val="TOC2"/>
        <w:keepNext/>
        <w:tabs>
          <w:tab w:val="right" w:leader="dot" w:pos="9632"/>
        </w:tabs>
        <w:rPr>
          <w:noProof/>
        </w:rPr>
      </w:pPr>
      <w:r>
        <w:t>Product Classification</w:t>
      </w:r>
      <w:r>
        <w:tab/>
      </w:r>
      <w:r>
        <w:fldChar w:fldCharType="begin" w:dirty="true"/>
      </w:r>
      <w:r>
        <w:instrText xml:space="preserve"> PAGEREF _Tocd21e8135 \h </w:instrText>
      </w:r>
      <w:r>
        <w:fldChar w:fldCharType="separate"/>
      </w:r>
      <w:r>
        <w:t>0</w:t>
      </w:r>
      <w:r>
        <w:fldChar w:fldCharType="end"/>
      </w:r>
    </w:p>
    <w:p>
      <w:pPr>
        <w:pStyle w:val="TOC3"/>
        <w:keepNext/>
        <w:tabs>
          <w:tab w:val="right" w:leader="dot" w:pos="9632"/>
        </w:tabs>
        <w:rPr>
          <w:noProof/>
        </w:rPr>
      </w:pPr>
      <w:r>
        <w:t>Product Classification Wizard</w:t>
      </w:r>
      <w:r>
        <w:tab/>
      </w:r>
      <w:r>
        <w:fldChar w:fldCharType="begin" w:dirty="true"/>
      </w:r>
      <w:r>
        <w:instrText xml:space="preserve"> PAGEREF _Tocd21e8212 \h </w:instrText>
      </w:r>
      <w:r>
        <w:fldChar w:fldCharType="separate"/>
      </w:r>
      <w:r>
        <w:t>0</w:t>
      </w:r>
      <w:r>
        <w:fldChar w:fldCharType="end"/>
      </w:r>
    </w:p>
    <w:p>
      <w:pPr>
        <w:pStyle w:val="TOC4"/>
        <w:tabs>
          <w:tab w:val="right" w:leader="dot" w:pos="9632"/>
        </w:tabs>
        <w:rPr>
          <w:noProof/>
        </w:rPr>
      </w:pPr>
      <w:r>
        <w:t>Classifying a Single Product</w:t>
      </w:r>
      <w:r>
        <w:tab/>
      </w:r>
      <w:r>
        <w:fldChar w:fldCharType="begin" w:dirty="true"/>
      </w:r>
      <w:r>
        <w:instrText xml:space="preserve"> PAGEREF _Tocd21e8267 \h </w:instrText>
      </w:r>
      <w:r>
        <w:fldChar w:fldCharType="separate"/>
      </w:r>
      <w:r>
        <w:t>0</w:t>
      </w:r>
      <w:r>
        <w:fldChar w:fldCharType="end"/>
      </w:r>
    </w:p>
    <w:p>
      <w:pPr>
        <w:pStyle w:val="TOC4"/>
        <w:tabs>
          <w:tab w:val="right" w:leader="dot" w:pos="9632"/>
        </w:tabs>
        <w:rPr>
          <w:noProof/>
        </w:rPr>
      </w:pPr>
      <w:r>
        <w:t>Bulk Product Classification</w:t>
      </w:r>
      <w:r>
        <w:tab/>
      </w:r>
      <w:r>
        <w:fldChar w:fldCharType="begin" w:dirty="true"/>
      </w:r>
      <w:r>
        <w:instrText xml:space="preserve"> PAGEREF _Tocd21e8688 \h </w:instrText>
      </w:r>
      <w:r>
        <w:fldChar w:fldCharType="separate"/>
      </w:r>
      <w:r>
        <w:t>0</w:t>
      </w:r>
      <w:r>
        <w:fldChar w:fldCharType="end"/>
      </w:r>
    </w:p>
    <w:p>
      <w:pPr>
        <w:pStyle w:val="TOC4"/>
        <w:tabs>
          <w:tab w:val="right" w:leader="dot" w:pos="9632"/>
        </w:tabs>
        <w:rPr>
          <w:noProof/>
        </w:rPr>
      </w:pPr>
      <w:r>
        <w:t>Upload CSV Products UI</w:t>
      </w:r>
      <w:r>
        <w:tab/>
      </w:r>
      <w:r>
        <w:fldChar w:fldCharType="begin" w:dirty="true"/>
      </w:r>
      <w:r>
        <w:instrText xml:space="preserve"> PAGEREF _Tocd21e9061 \h </w:instrText>
      </w:r>
      <w:r>
        <w:fldChar w:fldCharType="separate"/>
      </w:r>
      <w:r>
        <w:t>0</w:t>
      </w:r>
      <w:r>
        <w:fldChar w:fldCharType="end"/>
      </w:r>
    </w:p>
    <w:p>
      <w:pPr>
        <w:pStyle w:val="TOC4"/>
        <w:tabs>
          <w:tab w:val="right" w:leader="dot" w:pos="9632"/>
        </w:tabs>
        <w:rPr>
          <w:noProof/>
        </w:rPr>
      </w:pPr>
      <w:r>
        <w:t>Your Classified Products UI</w:t>
      </w:r>
      <w:r>
        <w:tab/>
      </w:r>
      <w:r>
        <w:fldChar w:fldCharType="begin" w:dirty="true"/>
      </w:r>
      <w:r>
        <w:instrText xml:space="preserve"> PAGEREF _Tocd21e9167 \h </w:instrText>
      </w:r>
      <w:r>
        <w:fldChar w:fldCharType="separate"/>
      </w:r>
      <w:r>
        <w:t>0</w:t>
      </w:r>
      <w:r>
        <w:fldChar w:fldCharType="end"/>
      </w:r>
    </w:p>
    <w:p>
      <w:pPr>
        <w:pStyle w:val="TOC2"/>
        <w:keepNext/>
        <w:tabs>
          <w:tab w:val="right" w:leader="dot" w:pos="9632"/>
        </w:tabs>
        <w:rPr>
          <w:noProof/>
        </w:rPr>
      </w:pPr>
      <w:r>
        <w:t>Transation Validation UIs</w:t>
      </w:r>
      <w:r>
        <w:tab/>
      </w:r>
      <w:r>
        <w:fldChar w:fldCharType="begin" w:dirty="true"/>
      </w:r>
      <w:r>
        <w:instrText xml:space="preserve"> PAGEREF _Tocd21e9375 \h </w:instrText>
      </w:r>
      <w:r>
        <w:fldChar w:fldCharType="separate"/>
      </w:r>
      <w:r>
        <w:t>0</w:t>
      </w:r>
      <w:r>
        <w:fldChar w:fldCharType="end"/>
      </w:r>
    </w:p>
    <w:p>
      <w:pPr>
        <w:pStyle w:val="TOC3"/>
        <w:tabs>
          <w:tab w:val="right" w:leader="dot" w:pos="9632"/>
        </w:tabs>
        <w:rPr>
          <w:noProof/>
        </w:rPr>
      </w:pPr>
      <w:r>
        <w:t>Validate Transaction UI</w:t>
      </w:r>
      <w:r>
        <w:tab/>
      </w:r>
      <w:r>
        <w:fldChar w:fldCharType="begin" w:dirty="true"/>
      </w:r>
      <w:r>
        <w:instrText xml:space="preserve"> PAGEREF _Tocd21e9391 \h </w:instrText>
      </w:r>
      <w:r>
        <w:fldChar w:fldCharType="separate"/>
      </w:r>
      <w:r>
        <w:t>0</w:t>
      </w:r>
      <w:r>
        <w:fldChar w:fldCharType="end"/>
      </w:r>
    </w:p>
    <w:p>
      <w:pPr>
        <w:pStyle w:val="TOC3"/>
        <w:tabs>
          <w:tab w:val="right" w:leader="dot" w:pos="9632"/>
        </w:tabs>
        <w:rPr>
          <w:noProof/>
        </w:rPr>
      </w:pPr>
      <w:r>
        <w:t>IOSS Validation UI</w:t>
      </w:r>
      <w:r>
        <w:tab/>
      </w:r>
      <w:r>
        <w:fldChar w:fldCharType="begin" w:dirty="true"/>
      </w:r>
      <w:r>
        <w:instrText xml:space="preserve"> PAGEREF _Tocd21e9419 \h </w:instrText>
      </w:r>
      <w:r>
        <w:fldChar w:fldCharType="separate"/>
      </w:r>
      <w:r>
        <w:t>0</w:t>
      </w:r>
      <w:r>
        <w:fldChar w:fldCharType="end"/>
      </w:r>
    </w:p>
    <w:p>
      <w:pPr>
        <w:pStyle w:val="TOC3"/>
        <w:tabs>
          <w:tab w:val="right" w:leader="dot" w:pos="9632"/>
        </w:tabs>
        <w:rPr>
          <w:noProof/>
        </w:rPr>
      </w:pPr>
      <w:r>
        <w:t>Sanctions and Restrictions UI</w:t>
      </w:r>
      <w:r>
        <w:tab/>
      </w:r>
      <w:r>
        <w:fldChar w:fldCharType="begin" w:dirty="true"/>
      </w:r>
      <w:r>
        <w:instrText xml:space="preserve"> PAGEREF _Tocd21e9458 \h </w:instrText>
      </w:r>
      <w:r>
        <w:fldChar w:fldCharType="separate"/>
      </w:r>
      <w:r>
        <w:t>0</w:t>
      </w:r>
      <w:r>
        <w:fldChar w:fldCharType="end"/>
      </w:r>
    </w:p>
    <w:p>
      <w:pPr>
        <w:pStyle w:val="TOC3"/>
        <w:tabs>
          <w:tab w:val="right" w:leader="dot" w:pos="9632"/>
        </w:tabs>
        <w:rPr>
          <w:noProof/>
        </w:rPr>
      </w:pPr>
      <w:r>
        <w:t>Quotes UI</w:t>
      </w:r>
      <w:r>
        <w:tab/>
      </w:r>
      <w:r>
        <w:fldChar w:fldCharType="begin" w:dirty="true"/>
      </w:r>
      <w:r>
        <w:instrText xml:space="preserve"> PAGEREF _Tocd21e9492 \h </w:instrText>
      </w:r>
      <w:r>
        <w:fldChar w:fldCharType="separate"/>
      </w:r>
      <w:r>
        <w:t>0</w:t>
      </w:r>
      <w:r>
        <w:fldChar w:fldCharType="end"/>
      </w:r>
    </w:p>
    <w:p>
      <w:pPr>
        <w:pStyle w:val="TOC2"/>
        <w:keepNext/>
        <w:tabs>
          <w:tab w:val="right" w:leader="dot" w:pos="9632"/>
        </w:tabs>
        <w:rPr>
          <w:noProof/>
        </w:rPr>
      </w:pPr>
      <w:r>
        <w:t>Billing and Usage UIs</w:t>
      </w:r>
      <w:r>
        <w:tab/>
      </w:r>
      <w:r>
        <w:fldChar w:fldCharType="begin" w:dirty="true"/>
      </w:r>
      <w:r>
        <w:instrText xml:space="preserve"> PAGEREF _Tocd21e9695 \h </w:instrText>
      </w:r>
      <w:r>
        <w:fldChar w:fldCharType="separate"/>
      </w:r>
      <w:r>
        <w:t>0</w:t>
      </w:r>
      <w:r>
        <w:fldChar w:fldCharType="end"/>
      </w:r>
    </w:p>
    <w:p>
      <w:pPr>
        <w:pStyle w:val="TOC3"/>
        <w:tabs>
          <w:tab w:val="right" w:leader="dot" w:pos="9632"/>
        </w:tabs>
        <w:rPr>
          <w:noProof/>
        </w:rPr>
      </w:pPr>
      <w:r>
        <w:t>Usage UI</w:t>
      </w:r>
      <w:r>
        <w:tab/>
      </w:r>
      <w:r>
        <w:fldChar w:fldCharType="begin" w:dirty="true"/>
      </w:r>
      <w:r>
        <w:instrText xml:space="preserve"> PAGEREF _Tocd21e9711 \h </w:instrText>
      </w:r>
      <w:r>
        <w:fldChar w:fldCharType="separate"/>
      </w:r>
      <w:r>
        <w:t>0</w:t>
      </w:r>
      <w:r>
        <w:fldChar w:fldCharType="end"/>
      </w:r>
    </w:p>
    <w:p>
      <w:pPr>
        <w:pStyle w:val="TOC3"/>
        <w:tabs>
          <w:tab w:val="right" w:leader="dot" w:pos="9632"/>
        </w:tabs>
        <w:rPr>
          <w:noProof/>
        </w:rPr>
      </w:pPr>
      <w:r>
        <w:t>Wallet UI</w:t>
      </w:r>
      <w:r>
        <w:tab/>
      </w:r>
      <w:r>
        <w:fldChar w:fldCharType="begin" w:dirty="true"/>
      </w:r>
      <w:r>
        <w:instrText xml:space="preserve"> PAGEREF _Tocd21e9760 \h </w:instrText>
      </w:r>
      <w:r>
        <w:fldChar w:fldCharType="separate"/>
      </w:r>
      <w:r>
        <w:t>0</w:t>
      </w:r>
      <w:r>
        <w:fldChar w:fldCharType="end"/>
      </w:r>
    </w:p>
    <w:p>
      <w:pPr>
        <w:pStyle w:val="TOC1"/>
        <w:keepNext/>
        <w:tabs>
          <w:tab w:val="right" w:leader="dot" w:pos="9632"/>
        </w:tabs>
        <w:rPr>
          <w:noProof/>
        </w:rPr>
      </w:pPr>
      <w:r>
        <w:t>ePAL REST API Overview</w:t>
      </w:r>
      <w:r>
        <w:tab/>
      </w:r>
      <w:r>
        <w:fldChar w:fldCharType="begin" w:dirty="true"/>
      </w:r>
      <w:r>
        <w:instrText xml:space="preserve"> PAGEREF _Tocd21e9810 \h </w:instrText>
      </w:r>
      <w:r>
        <w:fldChar w:fldCharType="separate"/>
      </w:r>
      <w:r>
        <w:t>0</w:t>
      </w:r>
      <w:r>
        <w:fldChar w:fldCharType="end"/>
      </w:r>
    </w:p>
    <w:p>
      <w:pPr>
        <w:pStyle w:val="TOC2"/>
        <w:keepNext/>
        <w:tabs>
          <w:tab w:val="right" w:leader="dot" w:pos="9632"/>
        </w:tabs>
        <w:rPr>
          <w:noProof/>
        </w:rPr>
      </w:pPr>
      <w:r>
        <w:t>Getting Started with the API</w:t>
      </w:r>
      <w:r>
        <w:tab/>
      </w:r>
      <w:r>
        <w:fldChar w:fldCharType="begin" w:dirty="true"/>
      </w:r>
      <w:r>
        <w:instrText xml:space="preserve"> PAGEREF _Tocd21e10787 \h </w:instrText>
      </w:r>
      <w:r>
        <w:fldChar w:fldCharType="separate"/>
      </w:r>
      <w:r>
        <w:t>0</w:t>
      </w:r>
      <w:r>
        <w:fldChar w:fldCharType="end"/>
      </w:r>
    </w:p>
    <w:p>
      <w:pPr>
        <w:pStyle w:val="TOC3"/>
        <w:tabs>
          <w:tab w:val="right" w:leader="dot" w:pos="9632"/>
        </w:tabs>
        <w:rPr>
          <w:noProof/>
        </w:rPr>
      </w:pPr>
      <w:r>
        <w:t>API Authentication</w:t>
      </w:r>
      <w:r>
        <w:tab/>
      </w:r>
      <w:r>
        <w:fldChar w:fldCharType="begin" w:dirty="true"/>
      </w:r>
      <w:r>
        <w:instrText xml:space="preserve"> PAGEREF _Tocd21e10869 \h </w:instrText>
      </w:r>
      <w:r>
        <w:fldChar w:fldCharType="separate"/>
      </w:r>
      <w:r>
        <w:t>0</w:t>
      </w:r>
      <w:r>
        <w:fldChar w:fldCharType="end"/>
      </w:r>
    </w:p>
    <w:p>
      <w:pPr>
        <w:pStyle w:val="TOC3"/>
        <w:tabs>
          <w:tab w:val="right" w:leader="dot" w:pos="9632"/>
        </w:tabs>
        <w:rPr>
          <w:noProof/>
        </w:rPr>
      </w:pPr>
      <w:r>
        <w:t>API Commands</w:t>
      </w:r>
      <w:r>
        <w:tab/>
      </w:r>
      <w:r>
        <w:fldChar w:fldCharType="begin" w:dirty="true"/>
      </w:r>
      <w:r>
        <w:instrText xml:space="preserve"> PAGEREF _Tocd21e10900 \h </w:instrText>
      </w:r>
      <w:r>
        <w:fldChar w:fldCharType="separate"/>
      </w:r>
      <w:r>
        <w:t>0</w:t>
      </w:r>
      <w:r>
        <w:fldChar w:fldCharType="end"/>
      </w:r>
    </w:p>
    <w:p>
      <w:pPr>
        <w:pStyle w:val="TOC2"/>
        <w:keepNext/>
        <w:tabs>
          <w:tab w:val="right" w:leader="dot" w:pos="9632"/>
        </w:tabs>
        <w:rPr>
          <w:noProof/>
        </w:rPr>
      </w:pPr>
      <w:r>
        <w:t>API Reference Guide</w:t>
      </w:r>
      <w:r>
        <w:tab/>
      </w:r>
      <w:r>
        <w:fldChar w:fldCharType="begin" w:dirty="true"/>
      </w:r>
      <w:r>
        <w:instrText xml:space="preserve"> PAGEREF _Tocd21e11107 \h </w:instrText>
      </w:r>
      <w:r>
        <w:fldChar w:fldCharType="separate"/>
      </w:r>
      <w:r>
        <w:t>0</w:t>
      </w:r>
      <w:r>
        <w:fldChar w:fldCharType="end"/>
      </w:r>
    </w:p>
    <w:p>
      <w:pPr>
        <w:pStyle w:val="TOC3"/>
        <w:keepNext/>
        <w:tabs>
          <w:tab w:val="right" w:leader="dot" w:pos="9632"/>
        </w:tabs>
        <w:rPr>
          <w:noProof/>
        </w:rPr>
      </w:pPr>
      <w:r>
        <w:t>Health Endpoint Overview</w:t>
      </w:r>
      <w:r>
        <w:tab/>
      </w:r>
      <w:r>
        <w:fldChar w:fldCharType="begin" w:dirty="true"/>
      </w:r>
      <w:r>
        <w:instrText xml:space="preserve"> PAGEREF _Tocd21e11450 \h </w:instrText>
      </w:r>
      <w:r>
        <w:fldChar w:fldCharType="separate"/>
      </w:r>
      <w:r>
        <w:t>0</w:t>
      </w:r>
      <w:r>
        <w:fldChar w:fldCharType="end"/>
      </w:r>
    </w:p>
    <w:p>
      <w:pPr>
        <w:pStyle w:val="TOC4"/>
        <w:tabs>
          <w:tab w:val="right" w:leader="dot" w:pos="9632"/>
        </w:tabs>
        <w:rPr>
          <w:noProof/>
        </w:rPr>
      </w:pPr>
      <w:r>
        <w:t>Get welcome message</w:t>
      </w:r>
      <w:r>
        <w:tab/>
      </w:r>
      <w:r>
        <w:fldChar w:fldCharType="begin" w:dirty="true"/>
      </w:r>
      <w:r>
        <w:instrText xml:space="preserve"> PAGEREF _Tocd21e11529 \h </w:instrText>
      </w:r>
      <w:r>
        <w:fldChar w:fldCharType="separate"/>
      </w:r>
      <w:r>
        <w:t>0</w:t>
      </w:r>
      <w:r>
        <w:fldChar w:fldCharType="end"/>
      </w:r>
    </w:p>
    <w:p>
      <w:pPr>
        <w:pStyle w:val="TOC4"/>
        <w:tabs>
          <w:tab w:val="right" w:leader="dot" w:pos="9632"/>
        </w:tabs>
        <w:rPr>
          <w:noProof/>
        </w:rPr>
      </w:pPr>
      <w:r>
        <w:t>Health check</w:t>
      </w:r>
      <w:r>
        <w:tab/>
      </w:r>
      <w:r>
        <w:fldChar w:fldCharType="begin" w:dirty="true"/>
      </w:r>
      <w:r>
        <w:instrText xml:space="preserve"> PAGEREF _Tocd21e11632 \h </w:instrText>
      </w:r>
      <w:r>
        <w:fldChar w:fldCharType="separate"/>
      </w:r>
      <w:r>
        <w:t>0</w:t>
      </w:r>
      <w:r>
        <w:fldChar w:fldCharType="end"/>
      </w:r>
    </w:p>
    <w:p>
      <w:pPr>
        <w:pStyle w:val="TOC3"/>
        <w:keepNext/>
        <w:tabs>
          <w:tab w:val="right" w:leader="dot" w:pos="9632"/>
        </w:tabs>
        <w:rPr>
          <w:noProof/>
        </w:rPr>
      </w:pPr>
      <w:r>
        <w:t>Health Check Endpoint</w:t>
      </w:r>
      <w:r>
        <w:tab/>
      </w:r>
      <w:r>
        <w:fldChar w:fldCharType="begin" w:dirty="true"/>
      </w:r>
      <w:r>
        <w:instrText xml:space="preserve"> PAGEREF _Tocd21e11865 \h </w:instrText>
      </w:r>
      <w:r>
        <w:fldChar w:fldCharType="separate"/>
      </w:r>
      <w:r>
        <w:t>0</w:t>
      </w:r>
      <w:r>
        <w:fldChar w:fldCharType="end"/>
      </w:r>
    </w:p>
    <w:p>
      <w:pPr>
        <w:pStyle w:val="TOC4"/>
        <w:tabs>
          <w:tab w:val="right" w:leader="dot" w:pos="9632"/>
        </w:tabs>
        <w:rPr>
          <w:noProof/>
        </w:rPr>
      </w:pPr>
      <w:r>
        <w:t>Check health status of all integrations</w:t>
      </w:r>
      <w:r>
        <w:tab/>
      </w:r>
      <w:r>
        <w:fldChar w:fldCharType="begin" w:dirty="true"/>
      </w:r>
      <w:r>
        <w:instrText xml:space="preserve"> PAGEREF _Tocd21e11930 \h </w:instrText>
      </w:r>
      <w:r>
        <w:fldChar w:fldCharType="separate"/>
      </w:r>
      <w:r>
        <w:t>0</w:t>
      </w:r>
      <w:r>
        <w:fldChar w:fldCharType="end"/>
      </w:r>
    </w:p>
    <w:p>
      <w:pPr>
        <w:pStyle w:val="TOC3"/>
        <w:keepNext/>
        <w:tabs>
          <w:tab w:val="right" w:leader="dot" w:pos="9632"/>
        </w:tabs>
        <w:rPr>
          <w:noProof/>
        </w:rPr>
      </w:pPr>
      <w:r>
        <w:t>Transactions Endpoint</w:t>
      </w:r>
      <w:r>
        <w:tab/>
      </w:r>
      <w:r>
        <w:fldChar w:fldCharType="begin" w:dirty="true"/>
      </w:r>
      <w:r>
        <w:instrText xml:space="preserve"> PAGEREF _Tocd21e12344 \h </w:instrText>
      </w:r>
      <w:r>
        <w:fldChar w:fldCharType="separate"/>
      </w:r>
      <w:r>
        <w:t>0</w:t>
      </w:r>
      <w:r>
        <w:fldChar w:fldCharType="end"/>
      </w:r>
    </w:p>
    <w:p>
      <w:pPr>
        <w:pStyle w:val="TOC4"/>
        <w:tabs>
          <w:tab w:val="right" w:leader="dot" w:pos="9632"/>
        </w:tabs>
        <w:rPr>
          <w:noProof/>
        </w:rPr>
      </w:pPr>
      <w:r>
        <w:t>Process transaction</w:t>
      </w:r>
      <w:r>
        <w:tab/>
      </w:r>
      <w:r>
        <w:fldChar w:fldCharType="begin" w:dirty="true"/>
      </w:r>
      <w:r>
        <w:instrText xml:space="preserve"> PAGEREF _Tocd21e12403 \h </w:instrText>
      </w:r>
      <w:r>
        <w:fldChar w:fldCharType="separate"/>
      </w:r>
      <w:r>
        <w:t>0</w:t>
      </w:r>
      <w:r>
        <w:fldChar w:fldCharType="end"/>
      </w:r>
    </w:p>
    <w:p>
      <w:pPr>
        <w:pStyle w:val="TOC3"/>
        <w:keepNext/>
        <w:tabs>
          <w:tab w:val="right" w:leader="dot" w:pos="9632"/>
        </w:tabs>
        <w:rPr>
          <w:noProof/>
        </w:rPr>
      </w:pPr>
      <w:r>
        <w:t>Quotes Endpoint</w:t>
      </w:r>
      <w:r>
        <w:tab/>
      </w:r>
      <w:r>
        <w:fldChar w:fldCharType="begin" w:dirty="true"/>
      </w:r>
      <w:r>
        <w:instrText xml:space="preserve"> PAGEREF _Tocd21e14443 \h </w:instrText>
      </w:r>
      <w:r>
        <w:fldChar w:fldCharType="separate"/>
      </w:r>
      <w:r>
        <w:t>0</w:t>
      </w:r>
      <w:r>
        <w:fldChar w:fldCharType="end"/>
      </w:r>
    </w:p>
    <w:p>
      <w:pPr>
        <w:pStyle w:val="TOC4"/>
        <w:tabs>
          <w:tab w:val="right" w:leader="dot" w:pos="9632"/>
        </w:tabs>
        <w:rPr>
          <w:noProof/>
        </w:rPr>
      </w:pPr>
      <w:r>
        <w:t>Get user quotes</w:t>
      </w:r>
      <w:r>
        <w:tab/>
      </w:r>
      <w:r>
        <w:fldChar w:fldCharType="begin" w:dirty="true"/>
      </w:r>
      <w:r>
        <w:instrText xml:space="preserve"> PAGEREF _Tocd21e14546 \h </w:instrText>
      </w:r>
      <w:r>
        <w:fldChar w:fldCharType="separate"/>
      </w:r>
      <w:r>
        <w:t>0</w:t>
      </w:r>
      <w:r>
        <w:fldChar w:fldCharType="end"/>
      </w:r>
    </w:p>
    <w:p>
      <w:pPr>
        <w:pStyle w:val="TOC4"/>
        <w:tabs>
          <w:tab w:val="right" w:leader="dot" w:pos="9632"/>
        </w:tabs>
        <w:rPr>
          <w:noProof/>
        </w:rPr>
      </w:pPr>
      <w:r>
        <w:t>Get user quotes (Pagination/Summary)</w:t>
      </w:r>
      <w:r>
        <w:tab/>
      </w:r>
      <w:r>
        <w:fldChar w:fldCharType="begin" w:dirty="true"/>
      </w:r>
      <w:r>
        <w:instrText xml:space="preserve"> PAGEREF _Tocd21e15249 \h </w:instrText>
      </w:r>
      <w:r>
        <w:fldChar w:fldCharType="separate"/>
      </w:r>
      <w:r>
        <w:t>0</w:t>
      </w:r>
      <w:r>
        <w:fldChar w:fldCharType="end"/>
      </w:r>
    </w:p>
    <w:p>
      <w:pPr>
        <w:pStyle w:val="TOC4"/>
        <w:tabs>
          <w:tab w:val="right" w:leader="dot" w:pos="9632"/>
        </w:tabs>
        <w:rPr>
          <w:noProof/>
        </w:rPr>
      </w:pPr>
      <w:r>
        <w:t>Get quotes by session ID</w:t>
      </w:r>
      <w:r>
        <w:tab/>
      </w:r>
      <w:r>
        <w:fldChar w:fldCharType="begin" w:dirty="true"/>
      </w:r>
      <w:r>
        <w:instrText xml:space="preserve"> PAGEREF _Tocd21e16064 \h </w:instrText>
      </w:r>
      <w:r>
        <w:fldChar w:fldCharType="separate"/>
      </w:r>
      <w:r>
        <w:t>0</w:t>
      </w:r>
      <w:r>
        <w:fldChar w:fldCharType="end"/>
      </w:r>
    </w:p>
    <w:p>
      <w:pPr>
        <w:pStyle w:val="TOC4"/>
        <w:tabs>
          <w:tab w:val="right" w:leader="dot" w:pos="9632"/>
        </w:tabs>
        <w:rPr>
          <w:noProof/>
        </w:rPr>
      </w:pPr>
      <w:r>
        <w:t>Get quote by session ID with raw data</w:t>
      </w:r>
      <w:r>
        <w:tab/>
      </w:r>
      <w:r>
        <w:fldChar w:fldCharType="begin" w:dirty="true"/>
      </w:r>
      <w:r>
        <w:instrText xml:space="preserve"> PAGEREF _Tocd21e16675 \h </w:instrText>
      </w:r>
      <w:r>
        <w:fldChar w:fldCharType="separate"/>
      </w:r>
      <w:r>
        <w:t>0</w:t>
      </w:r>
      <w:r>
        <w:fldChar w:fldCharType="end"/>
      </w:r>
    </w:p>
    <w:p>
      <w:pPr>
        <w:pStyle w:val="TOC3"/>
        <w:keepNext/>
        <w:tabs>
          <w:tab w:val="right" w:leader="dot" w:pos="9632"/>
        </w:tabs>
        <w:rPr>
          <w:noProof/>
        </w:rPr>
      </w:pPr>
      <w:r>
        <w:t>Documents Overview</w:t>
      </w:r>
      <w:r>
        <w:tab/>
      </w:r>
      <w:r>
        <w:fldChar w:fldCharType="begin" w:dirty="true"/>
      </w:r>
      <w:r>
        <w:instrText xml:space="preserve"> PAGEREF _Tocd21e17397 \h </w:instrText>
      </w:r>
      <w:r>
        <w:fldChar w:fldCharType="separate"/>
      </w:r>
      <w:r>
        <w:t>0</w:t>
      </w:r>
      <w:r>
        <w:fldChar w:fldCharType="end"/>
      </w:r>
    </w:p>
    <w:p>
      <w:pPr>
        <w:pStyle w:val="TOC4"/>
        <w:tabs>
          <w:tab w:val="right" w:leader="dot" w:pos="9632"/>
        </w:tabs>
        <w:rPr>
          <w:noProof/>
        </w:rPr>
      </w:pPr>
      <w:r>
        <w:t>Generate shipping labels and documents</w:t>
      </w:r>
      <w:r>
        <w:tab/>
      </w:r>
      <w:r>
        <w:fldChar w:fldCharType="begin" w:dirty="true"/>
      </w:r>
      <w:r>
        <w:instrText xml:space="preserve"> PAGEREF _Tocd21e17500 \h </w:instrText>
      </w:r>
      <w:r>
        <w:fldChar w:fldCharType="separate"/>
      </w:r>
      <w:r>
        <w:t>0</w:t>
      </w:r>
      <w:r>
        <w:fldChar w:fldCharType="end"/>
      </w:r>
    </w:p>
    <w:p>
      <w:pPr>
        <w:pStyle w:val="TOC4"/>
        <w:tabs>
          <w:tab w:val="right" w:leader="dot" w:pos="9632"/>
        </w:tabs>
        <w:rPr>
          <w:noProof/>
        </w:rPr>
      </w:pPr>
      <w:r>
        <w:t>Get label by ID</w:t>
      </w:r>
      <w:r>
        <w:tab/>
      </w:r>
      <w:r>
        <w:fldChar w:fldCharType="begin" w:dirty="true"/>
      </w:r>
      <w:r>
        <w:instrText xml:space="preserve"> PAGEREF _Tocd21e18940 \h </w:instrText>
      </w:r>
      <w:r>
        <w:fldChar w:fldCharType="separate"/>
      </w:r>
      <w:r>
        <w:t>0</w:t>
      </w:r>
      <w:r>
        <w:fldChar w:fldCharType="end"/>
      </w:r>
    </w:p>
    <w:p>
      <w:pPr>
        <w:pStyle w:val="TOC4"/>
        <w:tabs>
          <w:tab w:val="right" w:leader="dot" w:pos="9632"/>
        </w:tabs>
        <w:rPr>
          <w:noProof/>
        </w:rPr>
      </w:pPr>
      <w:r>
        <w:t>Get label by tracking number</w:t>
      </w:r>
      <w:r>
        <w:tab/>
      </w:r>
      <w:r>
        <w:fldChar w:fldCharType="begin" w:dirty="true"/>
      </w:r>
      <w:r>
        <w:instrText xml:space="preserve"> PAGEREF _Tocd21e19113 \h </w:instrText>
      </w:r>
      <w:r>
        <w:fldChar w:fldCharType="separate"/>
      </w:r>
      <w:r>
        <w:t>0</w:t>
      </w:r>
      <w:r>
        <w:fldChar w:fldCharType="end"/>
      </w:r>
    </w:p>
    <w:p>
      <w:pPr>
        <w:pStyle w:val="TOC4"/>
        <w:tabs>
          <w:tab w:val="right" w:leader="dot" w:pos="9632"/>
        </w:tabs>
        <w:rPr>
          <w:noProof/>
        </w:rPr>
      </w:pPr>
      <w:r>
        <w:t>Get all Shippo documents for a transaction</w:t>
      </w:r>
      <w:r>
        <w:tab/>
      </w:r>
      <w:r>
        <w:fldChar w:fldCharType="begin" w:dirty="true"/>
      </w:r>
      <w:r>
        <w:instrText xml:space="preserve"> PAGEREF _Tocd21e19281 \h </w:instrText>
      </w:r>
      <w:r>
        <w:fldChar w:fldCharType="separate"/>
      </w:r>
      <w:r>
        <w:t>0</w:t>
      </w:r>
      <w:r>
        <w:fldChar w:fldCharType="end"/>
      </w:r>
    </w:p>
    <w:p>
      <w:pPr>
        <w:pStyle w:val="TOC4"/>
        <w:tabs>
          <w:tab w:val="right" w:leader="dot" w:pos="9632"/>
        </w:tabs>
        <w:rPr>
          <w:noProof/>
        </w:rPr>
      </w:pPr>
      <w:r>
        <w:t>Get Shippo customs declaration by ID</w:t>
      </w:r>
      <w:r>
        <w:tab/>
      </w:r>
      <w:r>
        <w:fldChar w:fldCharType="begin" w:dirty="true"/>
      </w:r>
      <w:r>
        <w:instrText xml:space="preserve"> PAGEREF _Tocd21e19964 \h </w:instrText>
      </w:r>
      <w:r>
        <w:fldChar w:fldCharType="separate"/>
      </w:r>
      <w:r>
        <w:t>0</w:t>
      </w:r>
      <w:r>
        <w:fldChar w:fldCharType="end"/>
      </w:r>
    </w:p>
    <w:p>
      <w:pPr>
        <w:pStyle w:val="TOC3"/>
        <w:keepNext/>
        <w:tabs>
          <w:tab w:val="right" w:leader="dot" w:pos="9632"/>
        </w:tabs>
        <w:rPr>
          <w:noProof/>
        </w:rPr>
      </w:pPr>
      <w:r>
        <w:t>Fulfillment Endpoint</w:t>
      </w:r>
      <w:r>
        <w:tab/>
      </w:r>
      <w:r>
        <w:fldChar w:fldCharType="begin" w:dirty="true"/>
      </w:r>
      <w:r>
        <w:instrText xml:space="preserve"> PAGEREF _Tocd21e20619 \h </w:instrText>
      </w:r>
      <w:r>
        <w:fldChar w:fldCharType="separate"/>
      </w:r>
      <w:r>
        <w:t>0</w:t>
      </w:r>
      <w:r>
        <w:fldChar w:fldCharType="end"/>
      </w:r>
    </w:p>
    <w:p>
      <w:pPr>
        <w:pStyle w:val="TOC4"/>
        <w:tabs>
          <w:tab w:val="right" w:leader="dot" w:pos="9632"/>
        </w:tabs>
        <w:rPr>
          <w:noProof/>
        </w:rPr>
      </w:pPr>
      <w:r>
        <w:t>Process fulfillment</w:t>
      </w:r>
      <w:r>
        <w:tab/>
      </w:r>
      <w:r>
        <w:fldChar w:fldCharType="begin" w:dirty="true"/>
      </w:r>
      <w:r>
        <w:instrText xml:space="preserve"> PAGEREF _Tocd21e20677 \h </w:instrText>
      </w:r>
      <w:r>
        <w:fldChar w:fldCharType="separate"/>
      </w:r>
      <w:r>
        <w:t>0</w:t>
      </w:r>
      <w:r>
        <w:fldChar w:fldCharType="end"/>
      </w:r>
    </w:p>
    <w:p>
      <w:pPr>
        <w:pStyle w:val="TOC3"/>
        <w:keepNext/>
        <w:tabs>
          <w:tab w:val="right" w:leader="dot" w:pos="9632"/>
        </w:tabs>
        <w:rPr>
          <w:noProof/>
        </w:rPr>
      </w:pPr>
      <w:r>
        <w:t>IOSS Validation Endpoint</w:t>
      </w:r>
      <w:r>
        <w:tab/>
      </w:r>
      <w:r>
        <w:fldChar w:fldCharType="begin" w:dirty="true"/>
      </w:r>
      <w:r>
        <w:instrText xml:space="preserve"> PAGEREF _Tocd21e20832 \h </w:instrText>
      </w:r>
      <w:r>
        <w:fldChar w:fldCharType="separate"/>
      </w:r>
      <w:r>
        <w:t>0</w:t>
      </w:r>
      <w:r>
        <w:fldChar w:fldCharType="end"/>
      </w:r>
    </w:p>
    <w:p>
      <w:pPr>
        <w:pStyle w:val="TOC4"/>
        <w:tabs>
          <w:tab w:val="right" w:leader="dot" w:pos="9632"/>
        </w:tabs>
        <w:rPr>
          <w:noProof/>
        </w:rPr>
      </w:pPr>
      <w:r>
        <w:t>Validate IOSS eligibility</w:t>
      </w:r>
      <w:r>
        <w:tab/>
      </w:r>
      <w:r>
        <w:fldChar w:fldCharType="begin" w:dirty="true"/>
      </w:r>
      <w:r>
        <w:instrText xml:space="preserve"> PAGEREF _Tocd21e20899 \h </w:instrText>
      </w:r>
      <w:r>
        <w:fldChar w:fldCharType="separate"/>
      </w:r>
      <w:r>
        <w:t>0</w:t>
      </w:r>
      <w:r>
        <w:fldChar w:fldCharType="end"/>
      </w:r>
    </w:p>
    <w:p>
      <w:pPr>
        <w:pStyle w:val="TOC4"/>
        <w:tabs>
          <w:tab w:val="right" w:leader="dot" w:pos="9632"/>
        </w:tabs>
        <w:rPr>
          <w:noProof/>
        </w:rPr>
      </w:pPr>
      <w:r>
        <w:t>Validate IOSS eligibility by session ID</w:t>
      </w:r>
      <w:r>
        <w:tab/>
      </w:r>
      <w:r>
        <w:fldChar w:fldCharType="begin" w:dirty="true"/>
      </w:r>
      <w:r>
        <w:instrText xml:space="preserve"> PAGEREF _Tocd21e21462 \h </w:instrText>
      </w:r>
      <w:r>
        <w:fldChar w:fldCharType="separate"/>
      </w:r>
      <w:r>
        <w:t>0</w:t>
      </w:r>
      <w:r>
        <w:fldChar w:fldCharType="end"/>
      </w:r>
    </w:p>
    <w:p>
      <w:pPr>
        <w:pStyle w:val="TOC3"/>
        <w:keepNext/>
        <w:tabs>
          <w:tab w:val="right" w:leader="dot" w:pos="9632"/>
        </w:tabs>
        <w:rPr>
          <w:noProof/>
        </w:rPr>
      </w:pPr>
      <w:r>
        <w:t>Code Translation Endpoint</w:t>
      </w:r>
      <w:r>
        <w:tab/>
      </w:r>
      <w:r>
        <w:fldChar w:fldCharType="begin" w:dirty="true"/>
      </w:r>
      <w:r>
        <w:instrText xml:space="preserve"> PAGEREF _Tocd21e22071 \h </w:instrText>
      </w:r>
      <w:r>
        <w:fldChar w:fldCharType="separate"/>
      </w:r>
      <w:r>
        <w:t>0</w:t>
      </w:r>
      <w:r>
        <w:fldChar w:fldCharType="end"/>
      </w:r>
    </w:p>
    <w:p>
      <w:pPr>
        <w:pStyle w:val="TOC4"/>
        <w:tabs>
          <w:tab w:val="right" w:leader="dot" w:pos="9632"/>
        </w:tabs>
        <w:rPr>
          <w:noProof/>
        </w:rPr>
      </w:pPr>
      <w:r>
        <w:t>Translate export/import/transport codes</w:t>
      </w:r>
      <w:r>
        <w:tab/>
      </w:r>
      <w:r>
        <w:fldChar w:fldCharType="begin" w:dirty="true"/>
      </w:r>
      <w:r>
        <w:instrText xml:space="preserve"> PAGEREF _Tocd21e22129 \h </w:instrText>
      </w:r>
      <w:r>
        <w:fldChar w:fldCharType="separate"/>
      </w:r>
      <w:r>
        <w:t>0</w:t>
      </w:r>
      <w:r>
        <w:fldChar w:fldCharType="end"/>
      </w:r>
    </w:p>
    <w:p>
      <w:pPr>
        <w:pStyle w:val="TOC3"/>
        <w:keepNext/>
        <w:tabs>
          <w:tab w:val="right" w:leader="dot" w:pos="9632"/>
        </w:tabs>
        <w:rPr>
          <w:noProof/>
        </w:rPr>
      </w:pPr>
      <w:r>
        <w:t>HS Code Endpoint</w:t>
      </w:r>
      <w:r>
        <w:tab/>
      </w:r>
      <w:r>
        <w:fldChar w:fldCharType="begin" w:dirty="true"/>
      </w:r>
      <w:r>
        <w:instrText xml:space="preserve"> PAGEREF _Tocd21e22538 \h </w:instrText>
      </w:r>
      <w:r>
        <w:fldChar w:fldCharType="separate"/>
      </w:r>
      <w:r>
        <w:t>0</w:t>
      </w:r>
      <w:r>
        <w:fldChar w:fldCharType="end"/>
      </w:r>
    </w:p>
    <w:p>
      <w:pPr>
        <w:pStyle w:val="TOC4"/>
        <w:tabs>
          <w:tab w:val="right" w:leader="dot" w:pos="9632"/>
        </w:tabs>
        <w:rPr>
          <w:noProof/>
        </w:rPr>
      </w:pPr>
      <w:r>
        <w:t>Search HS/TARIC by code</w:t>
      </w:r>
      <w:r>
        <w:tab/>
      </w:r>
      <w:r>
        <w:fldChar w:fldCharType="begin" w:dirty="true"/>
      </w:r>
      <w:r>
        <w:instrText xml:space="preserve"> PAGEREF _Tocd21e22614 \h </w:instrText>
      </w:r>
      <w:r>
        <w:fldChar w:fldCharType="separate"/>
      </w:r>
      <w:r>
        <w:t>0</w:t>
      </w:r>
      <w:r>
        <w:fldChar w:fldCharType="end"/>
      </w:r>
    </w:p>
    <w:p>
      <w:pPr>
        <w:pStyle w:val="TOC4"/>
        <w:tabs>
          <w:tab w:val="right" w:leader="dot" w:pos="9632"/>
        </w:tabs>
        <w:rPr>
          <w:noProof/>
        </w:rPr>
      </w:pPr>
      <w:r>
        <w:t>Search HS/TARIC by description</w:t>
      </w:r>
      <w:r>
        <w:tab/>
      </w:r>
      <w:r>
        <w:fldChar w:fldCharType="begin" w:dirty="true"/>
      </w:r>
      <w:r>
        <w:instrText xml:space="preserve"> PAGEREF _Tocd21e22781 \h </w:instrText>
      </w:r>
      <w:r>
        <w:fldChar w:fldCharType="separate"/>
      </w:r>
      <w:r>
        <w:t>0</w:t>
      </w:r>
      <w:r>
        <w:fldChar w:fldCharType="end"/>
      </w:r>
    </w:p>
    <w:p>
      <w:r>
        <w:fldChar w:fldCharType="end"/>
      </w:r>
    </w:p>
    <!--Topic unique_1-->
    <w:p>
      <w:pPr>
        <w:pStyle w:val="Heading1"/>
      </w:pPr>
      <w:bookmarkStart w:id="1" w:name="_Numd21e1100"/>
      <w:bookmarkStart w:id="2" w:name="_Refd21e1100"/>
      <w:bookmarkStart w:id="3" w:name="_Tocd21e1100"/>
      <w:r>
        <w:t xml:space="preserve">Getting Started with </w:t>
      </w:r>
      <w:r>
        <w:rPr>
          <w:i/>
        </w:rPr>
        <w:t>ePAL</w:t>
      </w:r>
      <w:bookmarkEnd w:id="2"/>
      <w:bookmarkEnd w:id="3"/>
      <w:bookmarkEnd w:id="1"/>
    </w:p>
    <w:p>
      <w:pPr>
        <w:pStyle w:val="BodyText"/>
      </w:pPr>
      <w:r>
        <w:t xml:space="preserve">Welcome to the </w:t>
      </w:r>
      <w:r>
        <w:rPr>
          <w:i/>
        </w:rPr>
        <w:t>ePAL</w:t>
      </w:r>
      <w:r>
        <w:t xml:space="preserve"> product documentation.</w:t>
      </w:r>
    </w:p>
    <w:p>
      <w:pPr>
        <w:pStyle w:val="BodyText"/>
      </w:pPr>
      <w:r>
        <w:t xml:space="preserve">You can use the information here to orientate yourself and to become familiar with </w:t>
      </w:r>
      <w:r>
        <w:rPr>
          <w:i/>
        </w:rPr>
        <w:t>ePAL</w:t>
      </w:r>
      <w:r>
        <w:t>'s features and the resources provided to help you understand them.</w:t>
      </w:r>
    </w:p>
    <w:p>
      <w:pPr>
        <w:pStyle w:val="BodyText"/>
      </w:pPr>
      <w:r>
        <w:t xml:space="preserve">This documentation will guide you through each step of your interaction with </w:t>
      </w:r>
      <w:r>
        <w:rPr>
          <w:i/>
        </w:rPr>
        <w:t>ePAL</w:t>
      </w:r>
      <w:r>
        <w:t xml:space="preserve"> and provide a reference as you use the product over time.</w:t>
      </w:r>
    </w:p>
    <w:p>
      <w:pPr>
        <w:pStyle w:val="BodyText"/>
      </w:pPr>
      <w:r>
        <w:t xml:space="preserve">For more general information designed to help introduce you to the deployment options , see the </w:t>
      </w:r>
      <w:r>
        <w:fldChar w:fldCharType="begin"/>
      </w:r>
      <w:r>
        <w:instrText xml:space="preserve"> REF _Numd21e1100 \h </w:instrText>
      </w:r>
      <w:r>
        <w:fldChar w:fldCharType="separate"/>
      </w:r>
      <w:r>
        <w:rPr>
          <w:u w:val="single"/>
        </w:rPr>
        <w:t>Getting Started with ePAL</w:t>
      </w:r>
      <w:r>
        <w:fldChar w:fldCharType="end"/>
      </w:r>
      <w:r>
        <w:t xml:space="preserve"> section.</w:t>
      </w:r>
    </w:p>
    <w:p>
      <w:pPr>
        <w:pStyle w:val="BodyText"/>
      </w:pPr>
      <w:r>
        <w:t xml:space="preserve">For an overview of how the features can help your business, see the </w:t>
      </w:r>
      <w:r>
        <w:fldChar w:fldCharType="begin"/>
      </w:r>
      <w:r>
        <w:instrText xml:space="preserve"> REF _Numd21e1559 \h </w:instrText>
      </w:r>
      <w:r>
        <w:fldChar w:fldCharType="separate"/>
      </w:r>
      <w:r>
        <w:rPr>
          <w:u w:val="single"/>
        </w:rPr>
        <w:t>Features Matrix</w:t>
      </w:r>
      <w:r>
        <w:fldChar w:fldCharType="end"/>
      </w:r>
      <w:r>
        <w:t xml:space="preserve"> topic.</w:t>
      </w:r>
    </w:p>
    <w:p>
      <w:pPr>
        <w:pStyle w:val="BodyText"/>
      </w:pPr>
      <w:r>
        <w:t xml:space="preserve">Review the components and deployment options that are explained in this topic to understand what </w:t>
      </w:r>
      <w:r>
        <w:rPr>
          <w:i/>
        </w:rPr>
        <w:t>ePAL</w:t>
      </w:r>
      <w:r>
        <w:t xml:space="preserve"> is and which deployment option might suit you best.</w:t>
      </w:r>
    </w:p>
    <w:p>
      <w:pPr>
        <w:pStyle w:val="BodyText"/>
      </w:pPr>
      <w:r>
        <w:t xml:space="preserve">If you would like to see what </w:t>
      </w:r>
      <w:r>
        <w:rPr>
          <w:i/>
        </w:rPr>
        <w:t>ePAL</w:t>
      </w:r>
      <w:r>
        <w:t xml:space="preserve"> looks like in a store, you can try it out at the demo store </w:t>
      </w:r>
      <w:hyperlink r:id="rIdHyperlink101">
        <w:r>
          <w:rPr>
            <w:rStyle w:val="Hyperlink"/>
          </w:rPr>
          <w:t>here</w:t>
        </w:r>
      </w:hyperlink>
      <w:r>
        <w:t>.</w:t>
      </w:r>
    </w:p>
    <w:p>
      <w:pPr>
        <w:pStyle w:val="BodyText"/>
      </w:pPr>
      <w:r>
        <w:t xml:space="preserve">You can also view videos on our Youtube channel </w:t>
      </w:r>
      <w:hyperlink r:id="rIdHyperlink102">
        <w:r>
          <w:rPr>
            <w:rStyle w:val="Hyperlink"/>
          </w:rPr>
          <w:t>here</w:t>
        </w:r>
      </w:hyperlink>
      <w:r>
        <w:t>.</w:t>
      </w:r>
    </w:p>
    <w:p>
      <w:pPr>
        <w:pStyle w:val="Subtitle"/>
      </w:pPr>
      <w:r>
        <w:t xml:space="preserve">What is </w:t>
      </w:r>
      <w:r>
        <w:rPr>
          <w:i/>
        </w:rPr>
        <w:t>ePAL</w:t>
      </w:r>
      <w:r>
        <w:t>?</w:t>
      </w:r>
    </w:p>
    <w:p>
      <w:pPr>
        <w:pStyle w:val="BodyText"/>
      </w:pPr>
      <w:r>
        <w:rPr>
          <w:i/>
        </w:rPr>
        <w:t>ePAL</w:t>
      </w:r>
      <w:r>
        <w:t xml:space="preserve"> is an application that helps you sell your goods to customers in foreign markets. It does this by helping you gather information for things like tax, customs, shipping and product classification.</w:t>
      </w:r>
    </w:p>
    <w:p>
      <w:pPr>
        <w:pStyle w:val="BodyText"/>
      </w:pPr>
      <w:r>
        <w:t xml:space="preserve">The following graphic shows how </w:t>
      </w:r>
      <w:r>
        <w:rPr>
          <w:i/>
        </w:rPr>
        <w:t>ePAL</w:t>
      </w:r>
      <w:r>
        <w:t xml:space="preserve"> helps create a positive cycle for international sales that benefits you and your customers. </w:t>
      </w:r>
      <w:r>
        <w:rPr>
          <w:i/>
        </w:rPr>
        <w:t>ePAL</w:t>
      </w:r>
      <w:r>
        <w:t xml:space="preserve"> is there to provide information at each step, from providing tax and customs information to your buyer before, during and after their purchase, to ensuring required information is on your shipping labels when they are reviewed by customs.</w:t>
      </w:r>
    </w:p>
    <w:p>
      <w:pPr>
        <w:pStyle w:val="Caption"/>
        <w:keepNext/>
      </w:pPr>
      <w:bookmarkStart w:id="4" w:name="_Refd21e1187"/>
      <w:bookmarkStart w:id="5" w:name="_Tocd21e1187"/>
      <w:r>
        <w:t>Figure</w:t>
      </w:r>
      <w:r>
        <w:t xml:space="preserve"> </w:t>
      </w:r>
      <w:bookmarkStart w:id="6" w:name="_Numd21e1187"/>
      <w:fldSimple w:instr=" SEQ Figure \* ARABIC ">
        <w:r>
          <w:rPr>
            <w:noProof/>
          </w:rPr>
          <w:t>1</w:t>
        </w:r>
      </w:fldSimple>
      <w:bookmarkEnd w:id="6"/>
      <w:bookmarkEnd w:id="4"/>
      <w:bookmarkEnd w:id="5"/>
      <w:r>
        <w:t xml:space="preserve">: </w:t>
      </w:r>
      <w:r>
        <w:rPr>
          <w:i/>
        </w:rPr>
        <w:t>ePAL</w:t>
      </w:r>
      <w:r>
        <w:t xml:space="preserve"> Integration with Sales Cycle</w:t>
      </w:r>
    </w:p>
    <w:p>
      <w:pPr>
        <w:pStyle w:val="BodyText"/>
      </w:pPr>
      <w:r>
        <w:t/>
      </w:r>
      <w:r>
        <w:drawing>
          <wp:inline distT="0" distB="0" distL="0" distR="0">
            <wp:extent cx="6120000" cy="4180106"/>
            <wp:effectExtent l="0" t="0" r="0" b="0"/>
            <wp:docPr id="1" name="Picture 1"/>
            <wp:cNvGraphicFramePr>
              <a:graphicFrameLocks noChangeAspect="1"/>
            </wp:cNvGraphicFramePr>
            <a:graphic>
              <a:graphicData uri="http://schemas.openxmlformats.org/drawingml/2006/picture">
                <pic:pic>
                  <pic:nvPicPr>
                    <pic:cNvPr id="0" name="media/images/graphics/epl_woo_vrts_crcl.png"/>
                    <pic:cNvPicPr/>
                  </pic:nvPicPr>
                  <pic:blipFill>
                    <a:blip r:embed="rId101">
                      <a:extLst>
                        <a:ext uri="{28A0092B-C50C-407E-A947-70E740481C1C}">
                          <a14:useLocalDpi val="0"/>
                        </a:ext>
                      </a:extLst>
                    </a:blip>
                    <a:stretch>
                      <a:fillRect/>
                    </a:stretch>
                  </pic:blipFill>
                  <pic:spPr>
                    <a:xfrm>
                      <a:off x="0" y="0"/>
                      <a:ext cx="7181850" cy="4905375"/>
                    </a:xfrm>
                    <a:prstGeom prst="rect">
                      <a:avLst/>
                    </a:prstGeom>
                  </pic:spPr>
                </pic:pic>
              </a:graphicData>
            </a:graphic>
          </wp:inline>
        </w:drawing>
      </w:r>
      <w:r>
        <w:t/>
      </w:r>
    </w:p>
    <w:p>
      <w:pPr>
        <w:pStyle w:val="BodyText"/>
      </w:pPr>
      <w:r>
        <w:t xml:space="preserve">For a complete list of features, see the </w:t>
      </w:r>
      <w:r>
        <w:fldChar w:fldCharType="begin"/>
      </w:r>
      <w:r>
        <w:instrText xml:space="preserve"> REF _Numd21e1559 \h </w:instrText>
      </w:r>
      <w:r>
        <w:fldChar w:fldCharType="separate"/>
      </w:r>
      <w:r>
        <w:rPr>
          <w:u w:val="single"/>
        </w:rPr>
        <w:t>Features Matrix</w:t>
      </w:r>
      <w:r>
        <w:fldChar w:fldCharType="end"/>
      </w:r>
      <w:r>
        <w:t xml:space="preserve"> topic.</w:t>
      </w:r>
    </w:p>
    <w:p>
      <w:pPr>
        <w:pStyle w:val="Subtitle"/>
      </w:pPr>
      <w:r>
        <w:t>Components</w:t>
      </w:r>
    </w:p>
    <w:p>
      <w:pPr>
        <w:pStyle w:val="BodyText"/>
      </w:pPr>
      <w:r>
        <w:rPr>
          <w:i/>
        </w:rPr>
        <w:t>ePAL</w:t>
      </w:r>
      <w:r>
        <w:t xml:space="preserve"> includes the following components:</w:t>
      </w:r>
    </w:p>
    <w:p>
      <w:pPr>
        <w:pStyle w:val="ListBullet"/>
        <!--depth 1-->
        <w:numPr>
          <w:ilvl w:val="0"/>
          <w:numId w:val="101"/>
        </w:numPr>
      </w:pPr>
      <w:bookmarkStart w:id="8" w:name="_Tocd21e1220"/>
      <w:bookmarkStart w:id="7" w:name="_Refd21e1220"/>
      <w:r>
        <w:rPr>
          <w:b w:val="true"/>
          <w:i/>
        </w:rPr>
        <w:t>ePAL</w:t>
      </w:r>
      <w:r>
        <w:rPr>
          <w:b w:val="true"/>
        </w:rPr>
        <w:t xml:space="preserve"> Portal</w:t>
      </w:r>
      <w:r>
        <w:t xml:space="preserve">: </w:t>
      </w:r>
      <w:r>
        <w:rPr>
          <w:i/>
        </w:rPr>
        <w:t>ePAL</w:t>
      </w:r>
      <w:r>
        <w:t xml:space="preserve"> also provides a portal where you can register your profile, view reports and change some settings. The content here and within the plugin can be synchronized so that it remains aligned. For more information, see the </w:t>
      </w:r>
      <w:r>
        <w:fldChar w:fldCharType="begin"/>
      </w:r>
      <w:r>
        <w:instrText xml:space="preserve"> REF _Numd21e3170 \h </w:instrText>
      </w:r>
      <w:r>
        <w:fldChar w:fldCharType="separate"/>
      </w:r>
      <w:r>
        <w:rPr>
          <w:u w:val="single"/>
        </w:rPr>
        <w:t>ePAL for WooCommerce</w:t>
      </w:r>
      <w:r>
        <w:fldChar w:fldCharType="end"/>
      </w:r>
      <w:r>
        <w:t xml:space="preserve"> section.</w:t>
      </w:r>
    </w:p>
    <w:p>
      <w:pPr>
        <w:pStyle w:val="ListBullet"/>
        <!--depth 1-->
        <w:numPr>
          <w:ilvl w:val="0"/>
          <w:numId w:val="101"/>
        </w:numPr>
      </w:pPr>
      <w:r>
        <w:rPr>
          <w:b w:val="true"/>
        </w:rPr>
        <w:t>ePAL WooCommerce Plugin</w:t>
      </w:r>
      <w:r>
        <w:t xml:space="preserve">: The plugin integrates the </w:t>
      </w:r>
      <w:r>
        <w:rPr>
          <w:i/>
        </w:rPr>
        <w:t>ePAL</w:t>
      </w:r>
      <w:r>
        <w:t xml:space="preserve">'s functions with WooCommerce. For more information, see the </w:t>
      </w:r>
      <w:r>
        <w:fldChar w:fldCharType="begin"/>
      </w:r>
      <w:r>
        <w:instrText xml:space="preserve"> REF _Numd21e3170 \h </w:instrText>
      </w:r>
      <w:r>
        <w:fldChar w:fldCharType="separate"/>
      </w:r>
      <w:r>
        <w:rPr>
          <w:u w:val="single"/>
        </w:rPr>
        <w:t>ePAL for WooCommerce</w:t>
      </w:r>
      <w:r>
        <w:fldChar w:fldCharType="end"/>
      </w:r>
      <w:r>
        <w:t xml:space="preserve"> section.</w:t>
      </w:r>
    </w:p>
    <w:p>
      <w:pPr>
        <w:pStyle w:val="ListBullet"/>
        <!--depth 1-->
        <w:numPr>
          <w:ilvl w:val="0"/>
          <w:numId w:val="101"/>
        </w:numPr>
      </w:pPr>
      <w:r>
        <w:rPr>
          <w:b w:val="true"/>
        </w:rPr>
        <w:t>REST API</w:t>
      </w:r>
      <w:r>
        <w:t xml:space="preserve">: Users who want to connect directly to </w:t>
      </w:r>
      <w:r>
        <w:rPr>
          <w:i/>
        </w:rPr>
        <w:t>ePAL</w:t>
      </w:r>
      <w:r>
        <w:t xml:space="preserve"> can do so using the REST API. For more information, see the </w:t>
      </w:r>
      <w:r>
        <w:fldChar w:fldCharType="begin"/>
      </w:r>
      <w:r>
        <w:instrText xml:space="preserve"> REF _Numd21e9810 \h </w:instrText>
      </w:r>
      <w:r>
        <w:fldChar w:fldCharType="separate"/>
      </w:r>
      <w:r>
        <w:rPr>
          <w:u w:val="single"/>
        </w:rPr>
        <w:t>ePAL REST API Overview</w:t>
      </w:r>
      <w:r>
        <w:fldChar w:fldCharType="end"/>
      </w:r>
      <w:r>
        <w:t xml:space="preserve"> section.</w:t>
      </w:r>
      <w:bookmarkEnd w:id="7"/>
      <w:bookmarkEnd w:id="8"/>
    </w:p>
    <w:p>
      <w:pPr>
        <w:pStyle w:val="BodyText"/>
      </w:pPr>
      <w:r>
        <w:t>These are summarized in the following graphic:</w:t>
      </w:r>
    </w:p>
    <w:p>
      <w:pPr>
        <w:pStyle w:val="BodyText"/>
      </w:pPr>
      <w:r>
        <w:drawing>
          <wp:inline distT="0" distB="0" distL="0" distR="0">
            <wp:extent cx="6120000" cy="5763424"/>
            <wp:effectExtent l="0" t="0" r="0" b="0"/>
            <wp:docPr id="1" name="Picture 1"/>
            <wp:cNvGraphicFramePr>
              <a:graphicFrameLocks noChangeAspect="1"/>
            </wp:cNvGraphicFramePr>
            <a:graphic>
              <a:graphicData uri="http://schemas.openxmlformats.org/drawingml/2006/picture">
                <pic:pic>
                  <pic:nvPicPr>
                    <pic:cNvPr id="0" name="media/images/graphics/epal_woo_simple_comps.png"/>
                    <pic:cNvPicPr/>
                  </pic:nvPicPr>
                  <pic:blipFill>
                    <a:blip r:embed="rId102">
                      <a:extLst>
                        <a:ext uri="{28A0092B-C50C-407E-A947-70E740481C1C}">
                          <a14:useLocalDpi val="0"/>
                        </a:ext>
                      </a:extLst>
                    </a:blip>
                    <a:stretch>
                      <a:fillRect/>
                    </a:stretch>
                  </pic:blipFill>
                  <pic:spPr>
                    <a:xfrm>
                      <a:off x="0" y="0"/>
                      <a:ext cx="8010525" cy="7543800"/>
                    </a:xfrm>
                    <a:prstGeom prst="rect">
                      <a:avLst/>
                    </a:prstGeom>
                  </pic:spPr>
                </pic:pic>
              </a:graphicData>
            </a:graphic>
          </wp:inline>
        </w:drawing>
      </w:r>
    </w:p>
    <w:p>
      <w:pPr>
        <w:pStyle w:val="Subtitle"/>
      </w:pPr>
      <w:r>
        <w:t>Deployment Options</w:t>
      </w:r>
    </w:p>
    <w:p>
      <w:pPr>
        <w:pStyle w:val="BodyText"/>
      </w:pPr>
      <w:r>
        <w:t>There are 2 main ways of deploying and integration ePAL:</w:t>
      </w:r>
    </w:p>
    <w:p>
      <w:pPr>
        <w:pStyle w:val="ListBullet"/>
        <!--depth 1-->
        <w:numPr>
          <w:ilvl w:val="0"/>
          <w:numId w:val="102"/>
        </w:numPr>
      </w:pPr>
      <w:bookmarkStart w:id="10" w:name="_Tocd21e1287"/>
      <w:bookmarkStart w:id="9" w:name="_Refd21e1287"/>
      <w:r>
        <w:rPr>
          <w:b w:val="true"/>
        </w:rPr>
        <w:t>WooCommerce Plugin</w:t>
      </w:r>
      <w:r>
        <w:t xml:space="preserve">: You can use the WooCommerce plugin to integrate ePAL quickly and easily with your WooCommerce store. For more information, see the </w:t>
      </w:r>
      <w:r>
        <w:fldChar w:fldCharType="begin"/>
      </w:r>
      <w:r>
        <w:instrText xml:space="preserve"> REF _Numd21e3170 \h </w:instrText>
      </w:r>
      <w:r>
        <w:fldChar w:fldCharType="separate"/>
      </w:r>
      <w:r>
        <w:rPr>
          <w:u w:val="single"/>
        </w:rPr>
        <w:t>ePAL for WooCommerce</w:t>
      </w:r>
      <w:r>
        <w:fldChar w:fldCharType="end"/>
      </w:r>
      <w:r>
        <w:t xml:space="preserve"> section.</w:t>
      </w:r>
    </w:p>
    <w:p>
      <w:pPr>
        <w:pStyle w:val="ListBullet"/>
        <!--depth 1-->
        <w:numPr>
          <w:ilvl w:val="0"/>
          <w:numId w:val="102"/>
        </w:numPr>
      </w:pPr>
      <w:r>
        <w:rPr>
          <w:b w:val="true"/>
        </w:rPr>
        <w:t>REST API Integration</w:t>
      </w:r>
      <w:r>
        <w:t xml:space="preserve">: Alternativily, you can use the REST API to connect directly to ePAL. For more information, see the </w:t>
      </w:r>
      <w:r>
        <w:fldChar w:fldCharType="begin"/>
      </w:r>
      <w:r>
        <w:instrText xml:space="preserve"> REF _Numd21e9810 \h </w:instrText>
      </w:r>
      <w:r>
        <w:fldChar w:fldCharType="separate"/>
      </w:r>
      <w:r>
        <w:rPr>
          <w:u w:val="single"/>
        </w:rPr>
        <w:t>ePAL REST API Overview</w:t>
      </w:r>
      <w:r>
        <w:fldChar w:fldCharType="end"/>
      </w:r>
      <w:r>
        <w:t xml:space="preserve"> section.</w:t>
      </w:r>
      <w:bookmarkEnd w:id="9"/>
      <w:bookmarkEnd w:id="10"/>
    </w:p>
    <w:p>
      <w:pPr>
        <w:pStyle w:val="BodyText"/>
      </w:pPr>
      <w:r>
        <w:t xml:space="preserve">Both of these users may utlize the features of the </w:t>
      </w:r>
      <w:r>
        <w:rPr>
          <w:i/>
        </w:rPr>
        <w:t>ePAL</w:t>
      </w:r>
      <w:r>
        <w:t xml:space="preserve"> Portal. You can access if from the following link: </w:t>
      </w:r>
      <w:hyperlink r:id="rIdHyperlink103">
        <w:r>
          <w:rPr>
            <w:rStyle w:val="Hyperlink"/>
          </w:rPr>
          <w:t>ePAL Portal</w:t>
        </w:r>
      </w:hyperlink>
      <w:r>
        <w:t>.</w:t>
      </w:r>
    </w:p>
    <w:p>
      <w:pPr>
        <w:pStyle w:val="BodyText"/>
      </w:pPr>
      <w:r>
        <w:t xml:space="preserve">For more information about how to use the Portal, see the </w:t>
      </w:r>
      <w:r>
        <w:fldChar w:fldCharType="begin"/>
      </w:r>
      <w:r>
        <w:instrText xml:space="preserve"> REF _Numd21e7911 \h </w:instrText>
      </w:r>
      <w:r>
        <w:fldChar w:fldCharType="separate"/>
      </w:r>
      <w:r>
        <w:rPr>
          <w:u w:val="single"/>
        </w:rPr>
        <w:t>ePAL Portal User Guide</w:t>
      </w:r>
      <w:r>
        <w:fldChar w:fldCharType="end"/>
      </w:r>
      <w:r>
        <w:t xml:space="preserve"> section.</w:t>
      </w:r>
    </w:p>
    <!--Topic unique_6-->
    <w:p>
      <w:pPr>
        <w:pStyle w:val="Heading2"/>
      </w:pPr>
      <w:bookmarkStart w:id="11" w:name="_Numd21e1337"/>
      <w:bookmarkStart w:id="12" w:name="_Refd21e1337"/>
      <w:bookmarkStart w:id="13" w:name="_Tocd21e1337"/>
      <w:r>
        <w:t xml:space="preserve">Why choose </w:t>
      </w:r>
      <w:r>
        <w:rPr>
          <w:i/>
        </w:rPr>
        <w:t>ePAL</w:t>
      </w:r>
      <w:r>
        <w:t>?</w:t>
      </w:r>
      <w:bookmarkEnd w:id="12"/>
      <w:bookmarkEnd w:id="13"/>
      <w:bookmarkEnd w:id="11"/>
    </w:p>
    <w:p>
      <w:pPr>
        <w:pStyle w:val="BodyText"/>
      </w:pPr>
      <w:r>
        <w:t xml:space="preserve">Read about how </w:t>
      </w:r>
      <w:r>
        <w:rPr>
          <w:i/>
        </w:rPr>
        <w:t>ePAL</w:t>
      </w:r>
      <w:r>
        <w:t>'s features can help you address challenges for your business.</w:t>
      </w:r>
    </w:p>
    <w:p>
      <w:pPr>
        <w:pStyle w:val="BodyText"/>
      </w:pPr>
      <w:bookmarkStart w:id="15" w:name="_Tocd21e1352"/>
      <w:bookmarkStart w:id="14" w:name="_Refd21e1352"/>
      <w:r>
        <w:rPr>
          <w:caps/>
          <w:b w:val="true"/>
        </w:rPr>
        <w:t>Tip:</w:t>
        <w:t xml:space="preserve"> </w:t>
      </w:r>
      <w:r>
        <w:t xml:space="preserve">If you are a </w:t>
      </w:r>
      <w:r>
        <w:rPr>
          <w:i/>
        </w:rPr>
        <w:t>WooCommerce</w:t>
      </w:r>
      <w:r>
        <w:t xml:space="preserve"> plugin user, you can find specific information in the </w:t>
      </w:r>
      <w:r>
        <w:rPr>
          <w:u w:val="single"/>
        </w:rPr>
        <w:t>Getting Started (WooCommerce)</w:t>
      </w:r>
      <w:r>
        <w:t xml:space="preserve"> section.</w:t>
      </w:r>
      <w:bookmarkEnd w:id="14"/>
      <w:bookmarkEnd w:id="15"/>
    </w:p>
    <w:p>
      <w:pPr>
        <w:pStyle w:val="Subtitle"/>
      </w:pPr>
      <w:r>
        <w:t>Business Challenges</w:t>
      </w:r>
    </w:p>
    <w:p>
      <w:pPr>
        <w:pStyle w:val="BodyText"/>
      </w:pPr>
      <w:r>
        <w:t xml:space="preserve">As an internatational selller with a </w:t>
      </w:r>
      <w:r>
        <w:rPr>
          <w:i/>
        </w:rPr>
        <w:t>WooCommerce</w:t>
      </w:r>
      <w:r>
        <w:t xml:space="preserve"> store you may face the following challenges:</w:t>
      </w:r>
    </w:p>
    <w:p>
      <w:pPr>
        <w:pStyle w:val="ListBullet"/>
        <!--depth 1-->
        <w:numPr>
          <w:ilvl w:val="0"/>
          <w:numId w:val="103"/>
        </w:numPr>
      </w:pPr>
      <w:bookmarkStart w:id="17" w:name="_Tocd21e1376"/>
      <w:bookmarkStart w:id="16" w:name="_Refd21e1376"/>
      <w:r>
        <w:t>Tax calculation can be difficult for international sales. This is a multi-faceted problem that covers issues such as the following:</w:t>
      </w:r>
    </w:p>
    <w:p>
      <w:pPr>
        <w:pStyle w:val="ListBullet2"/>
        <!--depth 2-->
        <w:numPr>
          <w:ilvl w:val="1"/>
          <w:numId w:val="104"/>
        </w:numPr>
      </w:pPr>
      <w:bookmarkStart w:id="19" w:name="_Tocd21e1381"/>
      <w:bookmarkStart w:id="18" w:name="_Refd21e1381"/>
      <w:r>
        <w:t>Indirect tax rate calculation. The applicable indirect tax rate can vary for different jurisidiction.</w:t>
      </w:r>
    </w:p>
    <w:p>
      <w:pPr>
        <w:pStyle w:val="ListBullet2"/>
        <!--depth 2-->
        <w:numPr>
          <w:ilvl w:val="1"/>
          <w:numId w:val="104"/>
        </w:numPr>
      </w:pPr>
      <w:r>
        <w:t>You also need to account for different tax rates within a tax rate. For example, some goods may qualify for a reduced tax rate or may be exempt from tax or zero rated.</w:t>
      </w:r>
    </w:p>
    <w:p>
      <w:pPr>
        <w:pStyle w:val="ListBullet2"/>
        <!--depth 2-->
        <w:numPr>
          <w:ilvl w:val="1"/>
          <w:numId w:val="104"/>
        </w:numPr>
      </w:pPr>
      <w:r>
        <w:t>Tax on shipping can be difficult to calculate and it is often estimated or overchaged.</w:t>
      </w:r>
    </w:p>
    <w:p>
      <w:pPr>
        <w:pStyle w:val="ListBullet2"/>
        <!--depth 2-->
        <w:numPr>
          <w:ilvl w:val="1"/>
          <w:numId w:val="104"/>
        </w:numPr>
      </w:pPr>
      <w:r>
        <w:t>Product classification can be challenging.</w:t>
      </w:r>
    </w:p>
    <w:p>
      <w:pPr>
        <w:pStyle w:val="ListBullet2"/>
        <!--depth 2-->
        <w:numPr>
          <w:ilvl w:val="1"/>
          <w:numId w:val="104"/>
        </w:numPr>
      </w:pPr>
      <w:r>
        <w:t>Business-to-Business (B2B) sales also bring specific tax requirements.</w:t>
      </w:r>
    </w:p>
    <w:p>
      <w:pPr>
        <w:pStyle w:val="ListBullet2"/>
        <!--depth 2-->
        <w:numPr>
          <w:ilvl w:val="1"/>
          <w:numId w:val="104"/>
        </w:numPr>
      </w:pPr>
      <w:r>
        <w:t>Tax schemes that are designed to help importers reach international customers such as Import One-Stop Shop (IOSS) may have their own specific requirements.</w:t>
      </w:r>
      <w:bookmarkEnd w:id="18"/>
      <w:bookmarkEnd w:id="19"/>
    </w:p>
    <w:p>
      <w:pPr>
        <w:pStyle w:val="ListBullet"/>
        <!--depth 1-->
        <w:numPr>
          <w:ilvl w:val="0"/>
          <w:numId w:val="103"/>
        </w:numPr>
      </w:pPr>
      <w:r>
        <w:t>Customs and excise duties can bring additional requirements when compared to selling domestically where only.</w:t>
      </w:r>
    </w:p>
    <w:p>
      <w:pPr>
        <w:pStyle w:val="ListBullet"/>
        <!--depth 1-->
        <w:numPr>
          <w:ilvl w:val="0"/>
          <w:numId w:val="103"/>
        </w:numPr>
      </w:pPr>
      <w:r>
        <w:t>Once your goods clear customs, you need to ensure that they are shipped to the correct location. This depends on accurate shipping labels and these may need to be coordinated over multiple shipping partners.</w:t>
      </w:r>
    </w:p>
    <w:p>
      <w:pPr>
        <w:pStyle w:val="ListBullet"/>
        <!--depth 1-->
        <w:numPr>
          <w:ilvl w:val="0"/>
          <w:numId w:val="103"/>
        </w:numPr>
      </w:pPr>
      <w:r>
        <w:t>Product classification can be a time consuming and recurring chore.</w:t>
      </w:r>
      <w:bookmarkEnd w:id="16"/>
      <w:bookmarkEnd w:id="17"/>
    </w:p>
    <w:p>
      <w:pPr>
        <w:pStyle w:val="Subtitle"/>
      </w:pPr>
      <w:r>
        <w:rPr>
          <w:i/>
        </w:rPr>
        <w:t>ePAL</w:t>
      </w:r>
      <w:r>
        <w:t xml:space="preserve"> Features</w:t>
      </w:r>
    </w:p>
    <w:p>
      <w:pPr>
        <w:pStyle w:val="BodyText"/>
      </w:pPr>
      <w:r>
        <w:rPr>
          <w:i/>
        </w:rPr>
        <w:t>ePAL</w:t>
      </w:r>
      <w:r>
        <w:t xml:space="preserve"> helps address these challenges by providing the following solutions:</w:t>
      </w:r>
    </w:p>
    <w:p>
      <w:pPr>
        <w:pStyle w:val="ListBullet"/>
        <!--depth 1-->
        <w:numPr>
          <w:ilvl w:val="0"/>
          <w:numId w:val="105"/>
        </w:numPr>
      </w:pPr>
      <w:bookmarkStart w:id="21" w:name="_Tocd21e1430"/>
      <w:bookmarkStart w:id="20" w:name="_Refd21e1430"/>
      <w:r>
        <w:rPr>
          <w:b w:val="true"/>
        </w:rPr>
        <w:t>Easy Integration</w:t>
      </w:r>
      <w:r>
        <w:t>: Whether you connect to ePAL using the REST API, portal or plugin, it provides a streamlined experience designed to help you to start using the solution quickly and easily.</w:t>
      </w:r>
    </w:p>
    <w:p>
      <w:pPr>
        <w:pStyle w:val="ListBullet"/>
        <!--depth 1-->
        <w:numPr>
          <w:ilvl w:val="0"/>
          <w:numId w:val="105"/>
        </w:numPr>
      </w:pPr>
      <w:r>
        <w:rPr>
          <w:b w:val="true"/>
        </w:rPr>
        <w:t>VAT Calculation and Reporting</w:t>
      </w:r>
      <w:r>
        <w:t xml:space="preserve">: </w:t>
      </w:r>
      <w:r>
        <w:rPr>
          <w:i/>
        </w:rPr>
        <w:t>ePAL</w:t>
      </w:r>
      <w:r>
        <w:t xml:space="preserve"> identifies the correct VAT rate (including reduced- and zero-rated goods) for the source and destination countrie, calculates the correct VAT for each product, and generates compliant reports for the remittance of VAT in each country. For more information, see the </w:t>
      </w:r>
      <w:r>
        <w:fldChar w:fldCharType="begin"/>
      </w:r>
      <w:r>
        <w:instrText xml:space="preserve"> REF _Numd21e5749 \h </w:instrText>
      </w:r>
      <w:r>
        <w:fldChar w:fldCharType="separate"/>
      </w:r>
      <w:r>
        <w:rPr>
          <w:u w:val="single"/>
        </w:rPr>
        <w:t>Taxes (WooCommerce)</w:t>
      </w:r>
      <w:r>
        <w:fldChar w:fldCharType="end"/>
      </w:r>
      <w:r>
        <w:t xml:space="preserve"> topic.</w:t>
      </w:r>
    </w:p>
    <w:p>
      <w:pPr>
        <w:pStyle w:val="ListBullet"/>
        <!--depth 1-->
        <w:numPr>
          <w:ilvl w:val="0"/>
          <w:numId w:val="105"/>
        </w:numPr>
      </w:pPr>
      <w:r>
        <w:rPr>
          <w:b w:val="true"/>
        </w:rPr>
        <w:t>Customs and Excise</w:t>
      </w:r>
      <w:r>
        <w:t xml:space="preserve">: </w:t>
      </w:r>
      <w:r>
        <w:rPr>
          <w:i/>
        </w:rPr>
        <w:t>ePAL</w:t>
      </w:r>
      <w:r>
        <w:t xml:space="preserve"> automatically identifies product classification codes for the destination country, calculates the correct customs and excise duties, and provides you with verifiable and audit-ready proof. For more information, see the </w:t>
      </w:r>
      <w:r>
        <w:fldChar w:fldCharType="begin"/>
      </w:r>
      <w:r>
        <w:instrText xml:space="preserve"> REF _Numd21e6088 \h </w:instrText>
      </w:r>
      <w:r>
        <w:fldChar w:fldCharType="separate"/>
      </w:r>
      <w:r>
        <w:rPr>
          <w:u w:val="single"/>
        </w:rPr>
        <w:t>Customs Duty and Excise (WooCommerce)</w:t>
      </w:r>
      <w:r>
        <w:fldChar w:fldCharType="end"/>
      </w:r>
      <w:r>
        <w:t xml:space="preserve"> topic.</w:t>
      </w:r>
    </w:p>
    <w:p>
      <w:pPr>
        <w:pStyle w:val="ListBullet"/>
        <!--depth 1-->
        <w:numPr>
          <w:ilvl w:val="0"/>
          <w:numId w:val="105"/>
        </w:numPr>
      </w:pPr>
      <w:r>
        <w:rPr>
          <w:b w:val="true"/>
        </w:rPr>
        <w:t>Shipping and Labelling</w:t>
      </w:r>
      <w:r>
        <w:t xml:space="preserve">: </w:t>
      </w:r>
      <w:r>
        <w:rPr>
          <w:i/>
        </w:rPr>
        <w:t>ePAL</w:t>
      </w:r>
      <w:r>
        <w:t xml:space="preserve"> provides easy access to hundreds of shipping companies to give your customer the best options and rates, and generates shipping labels and documentation that is compliant with the customs requirements for the destination country. For more information, see the </w:t>
      </w:r>
      <w:r>
        <w:fldChar w:fldCharType="begin"/>
      </w:r>
      <w:r>
        <w:instrText xml:space="preserve"> REF _Numd21e6150 \h </w:instrText>
      </w:r>
      <w:r>
        <w:fldChar w:fldCharType="separate"/>
      </w:r>
      <w:r>
        <w:rPr>
          <w:u w:val="single"/>
        </w:rPr>
        <w:t>Shipping (WooCommerce)</w:t>
      </w:r>
      <w:r>
        <w:fldChar w:fldCharType="end"/>
      </w:r>
      <w:r>
        <w:t xml:space="preserve"> topic.</w:t>
      </w:r>
    </w:p>
    <w:p>
      <w:pPr>
        <w:pStyle w:val="ListBullet"/>
        <!--depth 1-->
        <w:numPr>
          <w:ilvl w:val="0"/>
          <w:numId w:val="105"/>
        </w:numPr>
      </w:pPr>
      <w:r>
        <w:rPr>
          <w:b w:val="true"/>
        </w:rPr>
        <w:t>Product Classification</w:t>
      </w:r>
      <w:r>
        <w:t xml:space="preserve">: Product classification is an essential ingredient of successful compliance screening and accurate Fully Landed Costs (FLCs) calculations. </w:t>
      </w:r>
      <w:r>
        <w:rPr>
          <w:i/>
        </w:rPr>
        <w:t>ePAL</w:t>
      </w:r>
      <w:r>
        <w:t xml:space="preserve"> includes a number of features to help you with this. For more information, see the </w:t>
      </w:r>
      <w:r>
        <w:fldChar w:fldCharType="begin"/>
      </w:r>
      <w:r>
        <w:instrText xml:space="preserve"> REF _Numd21e6949 \h </w:instrText>
      </w:r>
      <w:r>
        <w:fldChar w:fldCharType="separate"/>
      </w:r>
      <w:r>
        <w:rPr>
          <w:u w:val="single"/>
        </w:rPr>
        <w:t>Product Classification (WooCommerce)</w:t>
      </w:r>
      <w:r>
        <w:fldChar w:fldCharType="end"/>
      </w:r>
      <w:r>
        <w:t xml:space="preserve"> topic.</w:t>
      </w:r>
    </w:p>
    <w:p>
      <w:pPr>
        <w:pStyle w:val="ListBullet"/>
        <!--depth 1-->
        <w:numPr>
          <w:ilvl w:val="0"/>
          <w:numId w:val="105"/>
        </w:numPr>
      </w:pPr>
      <w:r>
        <w:rPr>
          <w:b w:val="true"/>
        </w:rPr>
        <w:t>Reporting and Analytics</w:t>
      </w:r>
      <w:r>
        <w:t xml:space="preserve">: Audit logs and reporting on your </w:t>
      </w:r>
      <w:r>
        <w:rPr>
          <w:i/>
        </w:rPr>
        <w:t>ePAL</w:t>
      </w:r>
      <w:r>
        <w:t xml:space="preserve"> transactions.</w:t>
      </w:r>
    </w:p>
    <w:p>
      <w:pPr>
        <w:pStyle w:val="ListBullet"/>
        <!--depth 1-->
        <w:numPr>
          <w:ilvl w:val="0"/>
          <w:numId w:val="105"/>
        </w:numPr>
      </w:pPr>
      <w:r>
        <w:rPr>
          <w:b w:val="true"/>
        </w:rPr>
        <w:t>Customs Pre-Clearance</w:t>
      </w:r>
      <w:r>
        <w:t xml:space="preserve">: </w:t>
      </w:r>
      <w:r>
        <w:rPr>
          <w:i/>
        </w:rPr>
        <w:t>ePAL</w:t>
      </w:r>
      <w:r>
        <w:t xml:space="preserve"> allows you to ship goods to your overseas buyers knowing that everything that is needed to clear customs has been provided by ePAL and integrated with your shipping provder's labels. In many cases, </w:t>
      </w:r>
      <w:r>
        <w:rPr>
          <w:i/>
        </w:rPr>
        <w:t>ePAL</w:t>
      </w:r>
      <w:r>
        <w:t xml:space="preserve"> helps ensure that can take advantage of pre-clearance in customs to help goods reach your buyers more quickly.</w:t>
      </w:r>
    </w:p>
    <w:p>
      <w:pPr>
        <w:pStyle w:val="ListBullet"/>
        <!--depth 1-->
        <w:numPr>
          <w:ilvl w:val="0"/>
          <w:numId w:val="105"/>
        </w:numPr>
      </w:pPr>
      <w:r>
        <w:rPr>
          <w:b w:val="true"/>
        </w:rPr>
        <w:t>Coverage for IOSS, non-IOSS, B2C and B2B</w:t>
      </w:r>
      <w:r>
        <w:t xml:space="preserve">: There are a number of distinct tax schemes and variations such as B2B that need to be accounted for. </w:t>
      </w:r>
      <w:r>
        <w:rPr>
          <w:i/>
        </w:rPr>
        <w:t>ePAL</w:t>
      </w:r>
      <w:r>
        <w:t xml:space="preserve"> helps you with these. For example, Import One-Stop Shop (IOSS) is a scheme to help importers sell goods into the Eu. ePAL allows you to specify your IOSS if you have one. For more information, see the </w:t>
      </w:r>
      <w:r>
        <w:fldChar w:fldCharType="begin"/>
      </w:r>
      <w:r>
        <w:instrText xml:space="preserve"> REF _Numd21e6069 \h </w:instrText>
      </w:r>
      <w:r>
        <w:fldChar w:fldCharType="separate"/>
      </w:r>
      <w:r>
        <w:rPr>
          <w:u w:val="single"/>
        </w:rPr>
        <w:t>Import One Stop Shop (IOSS) (WooCommerce)</w:t>
      </w:r>
      <w:r>
        <w:fldChar w:fldCharType="end"/>
      </w:r>
      <w:r>
        <w:t xml:space="preserve"> topic.</w:t>
      </w:r>
    </w:p>
    <w:p>
      <w:pPr>
        <w:pStyle w:val="ListBullet"/>
        <!--depth 1-->
        <w:numPr>
          <w:ilvl w:val="0"/>
          <w:numId w:val="105"/>
        </w:numPr>
      </w:pPr>
      <w:r>
        <w:rPr>
          <w:b w:val="true"/>
        </w:rPr>
        <w:t>Refunds and Returns</w:t>
      </w:r>
      <w:r>
        <w:t>: Easy international refunds and returns process, pre-printed labels and documentation, automatic calculation of VAT and Duties reclaims.</w:t>
      </w:r>
      <w:bookmarkEnd w:id="20"/>
      <w:bookmarkEnd w:id="21"/>
    </w:p>
    <!--Topic unique_2-->
    <w:p>
      <w:pPr>
        <w:pStyle w:val="Heading2"/>
      </w:pPr>
      <w:bookmarkStart w:id="22" w:name="_Numd21e1559"/>
      <w:bookmarkStart w:id="23" w:name="_Refd21e1559"/>
      <w:bookmarkStart w:id="24" w:name="_Tocd21e1559"/>
      <w:r>
        <w:t>Features Matrix</w:t>
      </w:r>
      <w:bookmarkEnd w:id="23"/>
      <w:bookmarkEnd w:id="24"/>
      <w:bookmarkEnd w:id="22"/>
    </w:p>
    <w:p>
      <w:pPr>
        <w:pStyle w:val="BodyText"/>
      </w:pPr>
      <w:r>
        <w:t xml:space="preserve">The tables listed here offer an overview of </w:t>
      </w:r>
      <w:r>
        <w:rPr>
          <w:i/>
        </w:rPr>
        <w:t>ePAL</w:t>
      </w:r>
      <w:r>
        <w:t>'s features.</w:t>
      </w:r>
    </w:p>
    <w:p>
      <w:pPr>
        <w:pStyle w:val="BodyText"/>
      </w:pPr>
      <w:r>
        <w:rPr>
          <w:i/>
        </w:rPr>
        <w:t>ePAL</w:t>
      </w:r>
      <w:r>
        <w:t xml:space="preserve"> users generally access it in one or more of the following ways, depending on their needs and preferences:</w:t>
      </w:r>
    </w:p>
    <w:p>
      <w:pPr>
        <w:pStyle w:val="ListBullet"/>
        <!--depth 1-->
        <w:numPr>
          <w:ilvl w:val="0"/>
          <w:numId w:val="106"/>
        </w:numPr>
      </w:pPr>
      <w:bookmarkStart w:id="26" w:name="_Tocd21e1575"/>
      <w:bookmarkStart w:id="25" w:name="_Refd21e1575"/>
      <w:r>
        <w:t xml:space="preserve">WooCommerce plugin: A WooCommerce plugin is provided to help you integrate </w:t>
      </w:r>
      <w:r>
        <w:rPr>
          <w:i/>
        </w:rPr>
        <w:t>ePAL</w:t>
      </w:r>
      <w:r>
        <w:t xml:space="preserve"> into your store. For a list of features, see the </w:t>
      </w:r>
      <w:r>
        <w:fldChar w:fldCharType="begin"/>
      </w:r>
      <w:r>
        <w:instrText xml:space="preserve"> REF _Numd21e3830 \h </w:instrText>
      </w:r>
      <w:r>
        <w:fldChar w:fldCharType="separate"/>
      </w:r>
      <w:r>
        <w:rPr>
          <w:u w:val="single"/>
        </w:rPr>
        <w:t>Features (WooCommerce)</w:t>
      </w:r>
      <w:r>
        <w:fldChar w:fldCharType="end"/>
      </w:r>
      <w:r>
        <w:t xml:space="preserve"> topic.</w:t>
      </w:r>
    </w:p>
    <w:p>
      <w:pPr>
        <w:pStyle w:val="ListBullet"/>
        <!--depth 1-->
        <w:numPr>
          <w:ilvl w:val="0"/>
          <w:numId w:val="106"/>
        </w:numPr>
      </w:pPr>
      <w:r>
        <w:rPr>
          <w:i/>
        </w:rPr>
        <w:t>ePAL</w:t>
      </w:r>
      <w:r>
        <w:t xml:space="preserve"> Portal: The Portal can be used for a variety of tasks such as user management, product classification and so on.</w:t>
      </w:r>
    </w:p>
    <w:p>
      <w:pPr>
        <w:pStyle w:val="ListBullet"/>
        <!--depth 1-->
        <w:numPr>
          <w:ilvl w:val="0"/>
          <w:numId w:val="106"/>
        </w:numPr>
      </w:pPr>
      <w:r>
        <w:t xml:space="preserve">REST API: Users who want to integrate directly with </w:t>
      </w:r>
      <w:r>
        <w:rPr>
          <w:i/>
        </w:rPr>
        <w:t>ePAL</w:t>
      </w:r>
      <w:r>
        <w:t xml:space="preserve"> can use the REST API to do so. For more information, see the </w:t>
      </w:r>
      <w:r>
        <w:fldChar w:fldCharType="begin"/>
      </w:r>
      <w:r>
        <w:instrText xml:space="preserve"> REF _Numd21e9810 \h </w:instrText>
      </w:r>
      <w:r>
        <w:fldChar w:fldCharType="separate"/>
      </w:r>
      <w:r>
        <w:rPr>
          <w:u w:val="single"/>
        </w:rPr>
        <w:t>ePAL REST API Overview</w:t>
      </w:r>
      <w:r>
        <w:fldChar w:fldCharType="end"/>
      </w:r>
      <w:r>
        <w:t xml:space="preserve"> section.</w:t>
      </w:r>
      <w:bookmarkEnd w:id="25"/>
      <w:bookmarkEnd w:id="26"/>
    </w:p>
    <w:p>
      <w:pPr>
        <w:pStyle w:val="BodyText"/>
      </w:pPr>
      <w:r>
        <w:t xml:space="preserve">The following table summarizes the features available in each version of </w:t>
      </w:r>
      <w:r>
        <w:rPr>
          <w:i/>
        </w:rPr>
        <w:t>ePAL</w:t>
      </w:r>
      <w:r>
        <w:t xml:space="preserve"> and provides links to topics and sections with further detail:</w:t>
      </w:r>
    </w:p>
    <w:p>
      <w:pPr>
        <w:pStyle w:val="Caption"/>
        <w:keepNext/>
      </w:pPr>
      <w:bookmarkStart w:id="27" w:name="_Refd21e1616"/>
      <w:bookmarkStart w:id="28" w:name="_Tocd21e1616"/>
      <w:r>
        <w:t>Table</w:t>
      </w:r>
      <w:r>
        <w:t xml:space="preserve"> </w:t>
      </w:r>
      <w:bookmarkStart w:id="29" w:name="_Numd21e1616"/>
      <w:fldSimple w:instr=" SEQ Table \* ARABIC ">
        <w:r>
          <w:rPr>
            <w:noProof/>
          </w:rPr>
          <w:t>1</w:t>
        </w:r>
      </w:fldSimple>
      <w:bookmarkEnd w:id="29"/>
      <w:bookmarkEnd w:id="27"/>
      <w:bookmarkEnd w:id="28"/>
      <w:r>
        <w:t xml:space="preserve">: </w:t>
      </w:r>
      <w:r>
        <w:t>Features Matrix</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pPr>
              <w:pStyle w:val="BodyText"/>
            </w:pPr>
            <w:r>
              <w:t>Feature</w:t>
            </w:r>
          </w:p>
        </w:tc>
        <w:tc>
          <w:p>
            <w:pPr>
              <w:pStyle w:val="BodyText"/>
            </w:pPr>
            <w:r>
              <w:t>WooCommerce Plugin</w:t>
            </w:r>
          </w:p>
        </w:tc>
        <w:tc>
          <w:p>
            <w:pPr>
              <w:pStyle w:val="BodyText"/>
            </w:pPr>
            <w:r>
              <w:rPr>
                <w:i/>
              </w:rPr>
              <w:t>ePAL</w:t>
            </w:r>
            <w:r>
              <w:t xml:space="preserve"> Portal</w:t>
            </w:r>
          </w:p>
        </w:tc>
        <w:tc>
          <w:p>
            <w:pPr>
              <w:pStyle w:val="BodyText"/>
            </w:pPr>
            <w:r>
              <w:t>REST API</w:t>
            </w:r>
          </w:p>
        </w:tc>
      </w:tr>
      <w:tr>
        <w:trPr>
          <w:cantSplit/>
        </w:trPr>
        <w:tc>
          <w:p>
            <w:pPr>
              <w:pStyle w:val="BodyText"/>
            </w:pPr>
            <w:r>
              <w:t>Tax calculation ( including indirect sales tax like VAT and special schemes and variations such as IOSS and B2B)</w:t>
            </w:r>
          </w:p>
        </w:tc>
        <w:tc>
          <w:p>
            <w:pPr>
              <w:pStyle w:val="BodyText"/>
            </w:pPr>
            <w:r>
              <w:t xml:space="preserve">Yes. See the </w:t>
            </w:r>
            <w:r>
              <w:fldChar w:fldCharType="begin"/>
            </w:r>
            <w:r>
              <w:instrText xml:space="preserve"> REF _Numd21e5749 \h </w:instrText>
            </w:r>
            <w:r>
              <w:fldChar w:fldCharType="separate"/>
            </w:r>
            <w:r>
              <w:rPr>
                <w:u w:val="single"/>
              </w:rPr>
              <w:t>Taxes (WooCommerce)</w:t>
            </w:r>
            <w:r>
              <w:fldChar w:fldCharType="end"/>
            </w:r>
            <w:r>
              <w:t xml:space="preserve"> topic.</w:t>
            </w:r>
          </w:p>
        </w:tc>
        <w:tc>
          <w:p>
            <w:pPr>
              <w:pStyle w:val="BodyText"/>
            </w:pPr>
            <w:r>
              <w:t>No.</w:t>
            </w:r>
          </w:p>
        </w:tc>
        <w:tc>
          <w:p>
            <w:pPr>
              <w:pStyle w:val="BodyText"/>
            </w:pPr>
            <w:r>
              <w:t xml:space="preserve">Yes. You can use the requests in the Quotes endpoint to calculate tax. See the </w:t>
            </w:r>
            <w:r>
              <w:fldChar w:fldCharType="begin"/>
            </w:r>
            <w:r>
              <w:instrText xml:space="preserve"> REF _Numd21e14443 \h </w:instrText>
            </w:r>
            <w:r>
              <w:fldChar w:fldCharType="separate"/>
            </w:r>
            <w:r>
              <w:rPr>
                <w:u w:val="single"/>
              </w:rPr>
              <w:t>Quotes Endpoint</w:t>
            </w:r>
            <w:r>
              <w:fldChar w:fldCharType="end"/>
            </w:r>
            <w:r>
              <w:t xml:space="preserve"> section.</w:t>
            </w:r>
          </w:p>
        </w:tc>
      </w:tr>
      <w:tr>
        <w:trPr>
          <w:cantSplit/>
        </w:trPr>
        <w:tc>
          <w:p>
            <w:pPr>
              <w:pStyle w:val="BodyText"/>
            </w:pPr>
            <w:r>
              <w:t>Customs duties (including calculation of tax on customs duties).</w:t>
            </w:r>
          </w:p>
        </w:tc>
        <w:tc>
          <w:p>
            <w:pPr>
              <w:pStyle w:val="BodyText"/>
            </w:pPr>
            <w:r>
              <w:t xml:space="preserve">Yes. See the </w:t>
            </w:r>
            <w:r>
              <w:fldChar w:fldCharType="begin"/>
            </w:r>
            <w:r>
              <w:instrText xml:space="preserve"> REF _Numd21e6088 \h </w:instrText>
            </w:r>
            <w:r>
              <w:fldChar w:fldCharType="separate"/>
            </w:r>
            <w:r>
              <w:rPr>
                <w:u w:val="single"/>
              </w:rPr>
              <w:t>Customs Duty and Excise (WooCommerce)</w:t>
            </w:r>
            <w:r>
              <w:fldChar w:fldCharType="end"/>
            </w:r>
            <w:r>
              <w:t xml:space="preserve"> topic.</w:t>
            </w:r>
          </w:p>
        </w:tc>
        <w:tc>
          <w:p>
            <w:pPr>
              <w:pStyle w:val="BodyText"/>
            </w:pPr>
            <w:r>
              <w:t>No</w:t>
            </w:r>
          </w:p>
        </w:tc>
        <w:tc>
          <w:p>
            <w:pPr>
              <w:pStyle w:val="BodyText"/>
            </w:pPr>
            <w:r>
              <w:t xml:space="preserve">Yes. You can use the requests in the Quotes endpoint to calculate custom's duties. See the </w:t>
            </w:r>
            <w:r>
              <w:fldChar w:fldCharType="begin"/>
            </w:r>
            <w:r>
              <w:instrText xml:space="preserve"> REF _Numd21e14443 \h </w:instrText>
            </w:r>
            <w:r>
              <w:fldChar w:fldCharType="separate"/>
            </w:r>
            <w:r>
              <w:rPr>
                <w:u w:val="single"/>
              </w:rPr>
              <w:t>Quotes Endpoint</w:t>
            </w:r>
            <w:r>
              <w:fldChar w:fldCharType="end"/>
            </w:r>
            <w:r>
              <w:t xml:space="preserve"> section.</w:t>
            </w:r>
          </w:p>
        </w:tc>
      </w:tr>
      <w:tr>
        <w:trPr>
          <w:cantSplit/>
        </w:trPr>
        <w:tc>
          <w:p>
            <w:pPr>
              <w:pStyle w:val="BodyText"/>
            </w:pPr>
            <w:r>
              <w:t>Calculation of tax on shipping</w:t>
            </w:r>
          </w:p>
        </w:tc>
        <w:tc>
          <w:p>
            <w:pPr>
              <w:pStyle w:val="BodyText"/>
            </w:pPr>
            <w:r>
              <w:t xml:space="preserve">Yes. See the </w:t>
            </w:r>
            <w:r>
              <w:fldChar w:fldCharType="begin"/>
            </w:r>
            <w:r>
              <w:instrText xml:space="preserve"> REF _Numd21e6150 \h </w:instrText>
            </w:r>
            <w:r>
              <w:fldChar w:fldCharType="separate"/>
            </w:r>
            <w:r>
              <w:rPr>
                <w:u w:val="single"/>
              </w:rPr>
              <w:t>Shipping (WooCommerce)</w:t>
            </w:r>
            <w:r>
              <w:fldChar w:fldCharType="end"/>
            </w:r>
            <w:r>
              <w:t xml:space="preserve"> topic.</w:t>
            </w:r>
          </w:p>
        </w:tc>
        <w:tc>
          <w:p>
            <w:pPr>
              <w:pStyle w:val="BodyText"/>
            </w:pPr>
            <w:r>
              <w:t>Yes</w:t>
            </w:r>
          </w:p>
        </w:tc>
        <w:tc>
          <w:p>
            <w:pPr>
              <w:pStyle w:val="BodyText"/>
            </w:pPr>
            <w:r>
              <w:t xml:space="preserve">Yes. You can use the requests in the Quotes endpoint to calculate tax on shipping. See the </w:t>
            </w:r>
            <w:r>
              <w:fldChar w:fldCharType="begin"/>
            </w:r>
            <w:r>
              <w:instrText xml:space="preserve"> REF _Numd21e14443 \h </w:instrText>
            </w:r>
            <w:r>
              <w:fldChar w:fldCharType="separate"/>
            </w:r>
            <w:r>
              <w:rPr>
                <w:u w:val="single"/>
              </w:rPr>
              <w:t>Quotes Endpoint</w:t>
            </w:r>
            <w:r>
              <w:fldChar w:fldCharType="end"/>
            </w:r>
            <w:r>
              <w:t xml:space="preserve"> section</w:t>
            </w:r>
          </w:p>
        </w:tc>
      </w:tr>
      <w:tr>
        <w:trPr>
          <w:cantSplit/>
        </w:trPr>
        <w:tc>
          <w:p>
            <w:pPr>
              <w:pStyle w:val="BodyText"/>
            </w:pPr>
            <w:r>
              <w:t>Excise</w:t>
            </w:r>
          </w:p>
        </w:tc>
        <w:tc>
          <w:p>
            <w:pPr>
              <w:pStyle w:val="BodyText"/>
            </w:pPr>
            <w:r>
              <w:t xml:space="preserve">Yes. See the </w:t>
            </w:r>
            <w:r>
              <w:fldChar w:fldCharType="begin"/>
            </w:r>
            <w:r>
              <w:instrText xml:space="preserve"> REF _Numd21e6088 \h </w:instrText>
            </w:r>
            <w:r>
              <w:fldChar w:fldCharType="separate"/>
            </w:r>
            <w:r>
              <w:rPr>
                <w:u w:val="single"/>
              </w:rPr>
              <w:t>Customs Duty and Excise (WooCommerce)</w:t>
            </w:r>
            <w:r>
              <w:fldChar w:fldCharType="end"/>
            </w:r>
            <w:r>
              <w:t xml:space="preserve"> topic.</w:t>
            </w:r>
          </w:p>
        </w:tc>
        <w:tc>
          <w:p>
            <w:pPr>
              <w:pStyle w:val="BodyText"/>
            </w:pPr>
            <w:r>
              <w:t>Yes</w:t>
            </w:r>
          </w:p>
        </w:tc>
        <w:tc>
          <w:p>
            <w:pPr>
              <w:pStyle w:val="BodyText"/>
            </w:pPr>
            <w:r>
              <w:t>Yes</w:t>
            </w:r>
          </w:p>
        </w:tc>
      </w:tr>
      <w:tr>
        <w:trPr>
          <w:cantSplit/>
        </w:trPr>
        <w:tc>
          <w:p>
            <w:pPr>
              <w:pStyle w:val="BodyText"/>
            </w:pPr>
            <w:r>
              <w:t>Product claissification</w:t>
            </w:r>
          </w:p>
        </w:tc>
        <w:tc>
          <w:p>
            <w:pPr>
              <w:pStyle w:val="BodyText"/>
            </w:pPr>
            <w:r>
              <w:t xml:space="preserve">Yes. See the </w:t>
            </w:r>
            <w:r>
              <w:fldChar w:fldCharType="begin"/>
            </w:r>
            <w:r>
              <w:instrText xml:space="preserve"> REF _Numd21e6949 \h </w:instrText>
            </w:r>
            <w:r>
              <w:fldChar w:fldCharType="separate"/>
            </w:r>
            <w:r>
              <w:rPr>
                <w:u w:val="single"/>
              </w:rPr>
              <w:t>Product Classification (WooCommerce)</w:t>
            </w:r>
            <w:r>
              <w:fldChar w:fldCharType="end"/>
            </w:r>
            <w:r>
              <w:t xml:space="preserve"> topic.</w:t>
            </w:r>
          </w:p>
        </w:tc>
        <w:tc>
          <w:p>
            <w:pPr>
              <w:pStyle w:val="BodyText"/>
            </w:pPr>
            <w:r>
              <w:t xml:space="preserve">Yes. See the </w:t>
            </w:r>
            <w:r>
              <w:fldChar w:fldCharType="begin"/>
            </w:r>
            <w:r>
              <w:instrText xml:space="preserve"> REF _Numd21e8135 \h </w:instrText>
            </w:r>
            <w:r>
              <w:fldChar w:fldCharType="separate"/>
            </w:r>
            <w:r>
              <w:rPr>
                <w:u w:val="single"/>
              </w:rPr>
              <w:t>Product Classification</w:t>
            </w:r>
            <w:r>
              <w:fldChar w:fldCharType="end"/>
            </w:r>
            <w:r>
              <w:t xml:space="preserve"> section.</w:t>
            </w:r>
          </w:p>
        </w:tc>
        <w:tc>
          <w:p>
            <w:pPr>
              <w:pStyle w:val="BodyText"/>
            </w:pPr>
            <w:r>
              <w:t>No</w:t>
            </w:r>
          </w:p>
        </w:tc>
      </w:tr>
      <w:tr>
        <w:trPr>
          <w:cantSplit/>
        </w:trPr>
        <w:tc>
          <w:p>
            <w:pPr>
              <w:pStyle w:val="BodyText"/>
            </w:pPr>
            <w:r>
              <w:t>Shipping label generation</w:t>
            </w:r>
          </w:p>
        </w:tc>
        <w:tc>
          <w:p>
            <w:pPr>
              <w:pStyle w:val="BodyText"/>
            </w:pPr>
            <w:r>
              <w:t>Yes.</w:t>
            </w:r>
          </w:p>
        </w:tc>
        <w:tc>
          <w:p>
            <w:pPr>
              <w:pStyle w:val="BodyText"/>
            </w:pPr>
            <w:r>
              <w:t>No</w:t>
            </w:r>
          </w:p>
        </w:tc>
        <w:tc>
          <w:p>
            <w:pPr>
              <w:pStyle w:val="BodyText"/>
            </w:pPr>
            <w:r>
              <w:t>Yes</w:t>
            </w:r>
          </w:p>
        </w:tc>
      </w:tr>
      <w:tr>
        <w:trPr>
          <w:cantSplit/>
        </w:trPr>
        <w:tc>
          <w:p>
            <w:pPr>
              <w:pStyle w:val="BodyText"/>
            </w:pPr>
            <w:r>
              <w:t>Connection to shipping partners, such as Shippo</w:t>
            </w:r>
          </w:p>
        </w:tc>
        <w:tc>
          <w:p>
            <w:pPr>
              <w:pStyle w:val="BodyText"/>
            </w:pPr>
            <w:r>
              <w:t>Yes</w:t>
            </w:r>
          </w:p>
        </w:tc>
        <w:tc>
          <w:p>
            <w:pPr>
              <w:pStyle w:val="BodyText"/>
            </w:pPr>
            <w:r>
              <w:t>Yes</w:t>
            </w:r>
          </w:p>
        </w:tc>
        <w:tc>
          <w:p>
            <w:pPr>
              <w:pStyle w:val="BodyText"/>
            </w:pPr>
            <w:r>
              <w:t>No</w:t>
            </w:r>
          </w:p>
        </w:tc>
      </w:tr>
      <w:tr>
        <w:trPr>
          <w:cantSplit/>
        </w:trPr>
        <w:tc>
          <w:p>
            <w:pPr>
              <w:pStyle w:val="BodyText"/>
            </w:pPr>
            <w:r>
              <w:t>Checkout integration</w:t>
            </w:r>
          </w:p>
        </w:tc>
        <w:tc>
          <w:p>
            <w:pPr>
              <w:pStyle w:val="BodyText"/>
            </w:pPr>
            <w:r>
              <w:t>Yes</w:t>
            </w:r>
          </w:p>
        </w:tc>
        <w:tc>
          <w:p>
            <w:pPr>
              <w:pStyle w:val="BodyText"/>
            </w:pPr>
            <w:r>
              <w:t>No</w:t>
            </w:r>
          </w:p>
        </w:tc>
        <w:tc>
          <w:p>
            <w:pPr>
              <w:pStyle w:val="BodyText"/>
            </w:pPr>
            <w:r>
              <w:t>Yes</w:t>
            </w:r>
          </w:p>
        </w:tc>
      </w:tr>
      <w:tr>
        <w:trPr>
          <w:cantSplit/>
        </w:trPr>
        <w:tc>
          <w:p>
            <w:pPr>
              <w:pStyle w:val="BodyText"/>
            </w:pPr>
            <w:r>
              <w:t>Fulfilment integration</w:t>
            </w:r>
          </w:p>
        </w:tc>
        <w:tc>
          <w:p>
            <w:pPr>
              <w:pStyle w:val="BodyText"/>
            </w:pPr>
            <w:r>
              <w:t>Yes</w:t>
            </w:r>
          </w:p>
        </w:tc>
        <w:tc>
          <w:p>
            <w:pPr>
              <w:pStyle w:val="BodyText"/>
            </w:pPr>
            <w:r>
              <w:t>No</w:t>
            </w:r>
          </w:p>
        </w:tc>
        <w:tc>
          <w:p>
            <w:pPr>
              <w:pStyle w:val="BodyText"/>
            </w:pPr>
            <w:r>
              <w:t>Yes</w:t>
            </w:r>
          </w:p>
        </w:tc>
      </w:tr>
    </w:tbl>
    <!--Topic unique_17-->
    <w:p>
      <w:pPr>
        <w:pStyle w:val="Heading2"/>
      </w:pPr>
      <w:bookmarkStart w:id="30" w:name="_Numd21e1917"/>
      <w:bookmarkStart w:id="31" w:name="_Refd21e1917"/>
      <w:bookmarkStart w:id="32" w:name="_Tocd21e1917"/>
      <w:r>
        <w:t>Using this Documentation</w:t>
      </w:r>
      <w:bookmarkEnd w:id="31"/>
      <w:bookmarkEnd w:id="32"/>
      <w:bookmarkEnd w:id="30"/>
    </w:p>
    <w:p>
      <w:pPr>
        <w:pStyle w:val="BodyText"/>
      </w:pPr>
      <w:r>
        <w:t>Read about how you can use this documentation.</w:t>
      </w:r>
    </w:p>
    <w:p>
      <w:pPr>
        <w:pStyle w:val="BodyText"/>
      </w:pPr>
      <w:r>
        <w:t>This documentation is designed to progressively disclose information as it is needed so as to not overwhelm readers with too much information.</w:t>
      </w:r>
    </w:p>
    <w:p>
      <w:pPr>
        <w:pStyle w:val="BodyText"/>
      </w:pPr>
      <w:r>
        <w:t>This documenation is divided into the following main sections:</w:t>
      </w:r>
    </w:p>
    <w:p>
      <w:pPr>
        <w:pStyle w:val="Caption"/>
        <w:keepNext/>
      </w:pPr>
      <w:bookmarkStart w:id="33" w:name="_Refd21e1930"/>
      <w:bookmarkStart w:id="34" w:name="_Tocd21e1930"/>
      <w:r>
        <w:t>Table</w:t>
      </w:r>
      <w:r>
        <w:t xml:space="preserve"> </w:t>
      </w:r>
      <w:bookmarkStart w:id="35" w:name="_Numd21e1930"/>
      <w:fldSimple w:instr=" SEQ Table \* ARABIC ">
        <w:r>
          <w:rPr>
            <w:noProof/>
          </w:rPr>
          <w:t>2</w:t>
        </w:r>
      </w:fldSimple>
      <w:bookmarkEnd w:id="35"/>
      <w:bookmarkEnd w:id="33"/>
      <w:bookmarkEnd w:id="34"/>
      <w:r>
        <w:t xml:space="preserve">: </w:t>
      </w:r>
      <w:r>
        <w:t>Documentation Sections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Section</w:t>
            </w:r>
          </w:p>
        </w:tc>
        <w:tc>
          <w:p>
            <w:pPr>
              <w:pStyle w:val="BodyText"/>
            </w:pPr>
            <w:r>
              <w:t>Description</w:t>
            </w:r>
          </w:p>
        </w:tc>
      </w:tr>
      <w:tr>
        <w:trPr>
          <w:cantSplit/>
        </w:trPr>
        <w:tc>
          <w:p>
            <w:pPr>
              <w:pStyle w:val="BodyText"/>
            </w:pPr>
            <w:r>
              <w:fldChar w:fldCharType="begin"/>
            </w:r>
            <w:r>
              <w:instrText xml:space="preserve"> REF _Numd21e1100 \h </w:instrText>
            </w:r>
            <w:r>
              <w:fldChar w:fldCharType="separate"/>
            </w:r>
            <w:r>
              <w:rPr>
                <w:u w:val="single"/>
              </w:rPr>
              <w:t>Getting Started with ePAL</w:t>
            </w:r>
            <w:r>
              <w:fldChar w:fldCharType="end"/>
            </w:r>
          </w:p>
        </w:tc>
        <w:tc>
          <w:p>
            <w:pPr>
              <w:pStyle w:val="BodyText"/>
            </w:pPr>
            <w:r>
              <w:t>Provides an introduction to ePAL. It explains what ePAL is, how it can help your business and it directs you to further information in the documentation.</w:t>
            </w:r>
          </w:p>
        </w:tc>
      </w:tr>
      <w:tr>
        <w:trPr>
          <w:cantSplit/>
        </w:trPr>
        <w:tc>
          <w:p>
            <w:pPr>
              <w:pStyle w:val="BodyText"/>
            </w:pPr>
            <w:r>
              <w:rPr>
                <w:u w:val="single"/>
              </w:rPr>
              <w:t>Getting Started (WooCommerce)</w:t>
            </w:r>
          </w:p>
        </w:tc>
        <w:tc>
          <w:p>
            <w:pPr>
              <w:pStyle w:val="BodyText"/>
            </w:pPr>
            <w:r>
              <w:t>Helps you to install and use the WooCommerce plugin. It will guide you through the guided installation and help you use the features it provides.</w:t>
            </w:r>
          </w:p>
        </w:tc>
      </w:tr>
      <w:tr>
        <w:trPr>
          <w:cantSplit/>
        </w:trPr>
        <w:tc>
          <w:p>
            <w:pPr>
              <w:pStyle w:val="BodyText"/>
            </w:pPr>
            <w:r>
              <w:fldChar w:fldCharType="begin"/>
            </w:r>
            <w:r>
              <w:instrText xml:space="preserve"> REF _Numd21e7911 \h </w:instrText>
            </w:r>
            <w:r>
              <w:fldChar w:fldCharType="separate"/>
            </w:r>
            <w:r>
              <w:rPr>
                <w:u w:val="single"/>
              </w:rPr>
              <w:t>ePAL Portal User Guide</w:t>
            </w:r>
            <w:r>
              <w:fldChar w:fldCharType="end"/>
            </w:r>
          </w:p>
        </w:tc>
        <w:tc>
          <w:p>
            <w:pPr>
              <w:pStyle w:val="BodyText"/>
            </w:pPr>
            <w:r>
              <w:t>Explains the features that are available for various users in the ePAL Portal.</w:t>
            </w:r>
          </w:p>
        </w:tc>
      </w:tr>
      <w:tr>
        <w:trPr>
          <w:cantSplit/>
        </w:trPr>
        <w:tc>
          <w:p>
            <w:pPr>
              <w:pStyle w:val="BodyText"/>
            </w:pPr>
            <w:r>
              <w:fldChar w:fldCharType="begin"/>
            </w:r>
            <w:r>
              <w:instrText xml:space="preserve"> REF _Numd21e9810 \h </w:instrText>
            </w:r>
            <w:r>
              <w:fldChar w:fldCharType="separate"/>
            </w:r>
            <w:r>
              <w:rPr>
                <w:u w:val="single"/>
              </w:rPr>
              <w:t>ePAL REST API Overview</w:t>
            </w:r>
            <w:r>
              <w:fldChar w:fldCharType="end"/>
            </w:r>
          </w:p>
        </w:tc>
        <w:tc>
          <w:p>
            <w:pPr>
              <w:pStyle w:val="BodyText"/>
            </w:pPr>
            <w:r>
              <w:t>Provides a comprehensive and structured documentation for the API. You will find topics to help you get started, authenticate your requests as well as comprehensive reference topics for each request that details fields, examples and other information.</w:t>
            </w:r>
          </w:p>
        </w:tc>
      </w:tr>
    </w:tbl>
    <w:p>
      <w:pPr>
        <w:pStyle w:val="Subtitle"/>
      </w:pPr>
      <w:r>
        <w:t>Formatting Conventions</w:t>
      </w:r>
    </w:p>
    <w:p>
      <w:pPr>
        <w:pStyle w:val="BodyText"/>
      </w:pPr>
      <w:r>
        <w:t>Formatting conventions are used to help you identify components, products and other important things like code samples or UI texts. The following table lists the formatting conventions used in this documentation:</w:t>
      </w:r>
    </w:p>
    <w:p>
      <w:pPr>
        <w:pStyle w:val="Caption"/>
        <w:keepNext/>
      </w:pPr>
      <w:bookmarkStart w:id="36" w:name="_Refd21e2034"/>
      <w:bookmarkStart w:id="37" w:name="_Tocd21e2034"/>
      <w:r>
        <w:t>Table</w:t>
      </w:r>
      <w:r>
        <w:t xml:space="preserve"> </w:t>
      </w:r>
      <w:bookmarkStart w:id="38" w:name="_Numd21e2034"/>
      <w:fldSimple w:instr=" SEQ Table \* ARABIC ">
        <w:r>
          <w:rPr>
            <w:noProof/>
          </w:rPr>
          <w:t>3</w:t>
        </w:r>
      </w:fldSimple>
      <w:bookmarkEnd w:id="38"/>
      <w:bookmarkEnd w:id="36"/>
      <w:bookmarkEnd w:id="37"/>
      <w:r>
        <w:t xml:space="preserve">: </w:t>
      </w:r>
      <w:r>
        <w:t>Formatting Conventions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Convention</w:t>
            </w:r>
          </w:p>
        </w:tc>
        <w:tc>
          <w:p>
            <w:pPr>
              <w:pStyle w:val="BodyText"/>
            </w:pPr>
            <w:r>
              <w:t>Use</w:t>
            </w:r>
          </w:p>
        </w:tc>
      </w:tr>
      <w:tr>
        <w:trPr>
          <w:cantSplit/>
        </w:trPr>
        <w:tc>
          <w:p>
            <w:pPr>
              <w:pStyle w:val="BodyText"/>
            </w:pPr>
            <w:r>
              <w:rPr>
                <w:rStyle w:val="HTMLCode"/>
              </w:rPr>
              <w:t>Monospace</w:t>
            </w:r>
          </w:p>
        </w:tc>
        <w:tc>
          <w:p>
            <w:pPr>
              <w:pStyle w:val="BodyText"/>
            </w:pPr>
            <w:r>
              <w:t>Code snippets and samples.</w:t>
            </w:r>
          </w:p>
        </w:tc>
      </w:tr>
      <w:tr>
        <w:trPr>
          <w:cantSplit/>
        </w:trPr>
        <w:tc>
          <w:p>
            <w:pPr>
              <w:pStyle w:val="BodyText"/>
            </w:pPr>
            <w:r>
              <w:rPr>
                <w:rStyle w:val="Strong"/>
              </w:rPr>
              <w:t>Bold</w:t>
            </w:r>
          </w:p>
        </w:tc>
        <w:tc>
          <w:p>
            <w:pPr>
              <w:pStyle w:val="BodyText"/>
            </w:pPr>
            <w:r>
              <w:t>The titles of referenced UIs. Also used for topic and section titles.</w:t>
            </w:r>
          </w:p>
        </w:tc>
      </w:tr>
      <w:tr>
        <w:trPr>
          <w:cantSplit/>
        </w:trPr>
        <w:tc>
          <w:p>
            <w:pPr>
              <w:pStyle w:val="BodyText"/>
            </w:pPr>
            <w:r>
              <w:rPr>
                <w:i/>
              </w:rPr>
              <w:t>Italics</w:t>
            </w:r>
          </w:p>
        </w:tc>
        <w:tc>
          <w:p>
            <w:pPr>
              <w:pStyle w:val="BodyText"/>
            </w:pPr>
            <w:r>
              <w:t>Product names.</w:t>
            </w:r>
          </w:p>
        </w:tc>
      </w:tr>
    </w:tbl>
    <w:p>
      <w:pPr>
        <w:pStyle w:val="Subtitle"/>
      </w:pPr>
      <w:r>
        <w:t>Single File Versions</w:t>
      </w:r>
    </w:p>
    <w:p>
      <w:pPr>
        <w:pStyle w:val="BodyText"/>
      </w:pPr>
      <w:r>
        <w:t>For your convenience, this documentation is also available as single PDF and RTF files:</w:t>
      </w:r>
    </w:p>
    <w:p>
      <w:pPr>
        <w:pStyle w:val="ListBullet"/>
        <!--depth 1-->
        <w:numPr>
          <w:ilvl w:val="0"/>
          <w:numId w:val="107"/>
        </w:numPr>
      </w:pPr>
      <w:bookmarkStart w:id="40" w:name="_Tocd21e2104"/>
      <w:bookmarkStart w:id="39" w:name="_Refd21e2104"/>
      <w:r>
        <w:t xml:space="preserve">You can find a PDF version of the documentation here: </w:t>
      </w:r>
      <w:r>
        <w:rPr>
          <w:u w:val="single"/>
        </w:rPr>
        <w:t>ePAL Product Documentation PDF</w:t>
      </w:r>
      <w:r>
        <w:t>.</w:t>
      </w:r>
    </w:p>
    <w:p>
      <w:pPr>
        <w:pStyle w:val="ListBullet"/>
        <!--depth 1-->
        <w:numPr>
          <w:ilvl w:val="0"/>
          <w:numId w:val="107"/>
        </w:numPr>
      </w:pPr>
      <w:r>
        <w:t xml:space="preserve">You can find an RTF version here: </w:t>
      </w:r>
      <w:r>
        <w:rPr>
          <w:u w:val="single"/>
        </w:rPr>
        <w:t>ePAL Product Documentation RTF</w:t>
      </w:r>
      <w:bookmarkEnd w:id="39"/>
      <w:bookmarkEnd w:id="40"/>
    </w:p>
    <!--Topic unique_18-->
    <w:p>
      <w:pPr>
        <w:pStyle w:val="Heading2"/>
      </w:pPr>
      <w:bookmarkStart w:id="41" w:name="_Numd21e2122"/>
      <w:bookmarkStart w:id="42" w:name="_Refd21e2122"/>
      <w:bookmarkStart w:id="43" w:name="_Tocd21e2122"/>
      <w:r>
        <w:t>Useful Resources</w:t>
      </w:r>
      <w:bookmarkEnd w:id="42"/>
      <w:bookmarkEnd w:id="43"/>
      <w:bookmarkEnd w:id="41"/>
    </w:p>
    <w:p>
      <w:pPr>
        <w:pStyle w:val="BodyText"/>
      </w:pPr>
      <w:r>
        <w:t>This topic list some resources that you can use, such as the API URLs, documentation and other links.</w:t>
      </w:r>
    </w:p>
    <w:p>
      <w:pPr>
        <w:pStyle w:val="Subtitle"/>
      </w:pPr>
      <w:r>
        <w:t>General</w:t>
      </w:r>
    </w:p>
    <w:p>
      <w:pPr>
        <w:pStyle w:val="BodyText"/>
      </w:pPr>
      <w:r>
        <w:t>The following useful links and resources are available:</w:t>
      </w:r>
    </w:p>
    <w:p>
      <w:pPr>
        <w:pStyle w:val="Caption"/>
        <w:keepNext/>
      </w:pPr>
      <w:bookmarkStart w:id="44" w:name="_Refd21e2136"/>
      <w:bookmarkStart w:id="45" w:name="_Tocd21e2136"/>
      <w:r>
        <w:t>Table</w:t>
      </w:r>
      <w:r>
        <w:t xml:space="preserve"> </w:t>
      </w:r>
      <w:bookmarkStart w:id="46" w:name="_Numd21e2136"/>
      <w:fldSimple w:instr=" SEQ Table \* ARABIC ">
        <w:r>
          <w:rPr>
            <w:noProof/>
          </w:rPr>
          <w:t>4</w:t>
        </w:r>
      </w:fldSimple>
      <w:bookmarkEnd w:id="46"/>
      <w:bookmarkEnd w:id="44"/>
      <w:bookmarkEnd w:id="45"/>
      <w:r>
        <w:t xml:space="preserve">: </w:t>
      </w:r>
      <w:r>
        <w:t>Useful Links and Resources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Resource Link</w:t>
            </w:r>
          </w:p>
        </w:tc>
        <w:tc>
          <w:p>
            <w:pPr>
              <w:pStyle w:val="BodyText"/>
            </w:pPr>
            <w:r>
              <w:t>Description</w:t>
            </w:r>
          </w:p>
        </w:tc>
      </w:tr>
      <w:tr>
        <w:trPr>
          <w:cantSplit/>
        </w:trPr>
        <w:tc>
          <w:p>
            <w:pPr>
              <w:pStyle w:val="BodyText"/>
            </w:pPr>
            <w:hyperlink r:id="rIdHyperlink104">
              <w:r>
                <w:rPr>
                  <w:rStyle w:val="Hyperlink"/>
                </w:rPr>
                <w:t>https://epalglobal.eu/</w:t>
              </w:r>
            </w:hyperlink>
          </w:p>
        </w:tc>
        <w:tc>
          <w:p>
            <w:pPr>
              <w:pStyle w:val="BodyText"/>
            </w:pPr>
            <w:r>
              <w:t>ePAL Website</w:t>
            </w:r>
          </w:p>
        </w:tc>
      </w:tr>
      <w:tr>
        <w:trPr>
          <w:cantSplit/>
        </w:trPr>
        <w:tc>
          <w:p>
            <w:pPr>
              <w:pStyle w:val="BodyText"/>
            </w:pPr>
            <w:hyperlink r:id="rIdHyperlink105">
              <w:r>
                <w:rPr>
                  <w:rStyle w:val="Hyperlink"/>
                </w:rPr>
                <w:t>https://docs.epalglobal.co/documents/index.html</w:t>
              </w:r>
            </w:hyperlink>
          </w:p>
        </w:tc>
        <w:tc>
          <w:p>
            <w:pPr>
              <w:pStyle w:val="BodyText"/>
            </w:pPr>
            <w:r>
              <w:t>ePAL Documentation</w:t>
            </w:r>
          </w:p>
        </w:tc>
      </w:tr>
      <w:tr>
        <w:trPr>
          <w:cantSplit/>
        </w:trPr>
        <w:tc>
          <w:p>
            <w:pPr>
              <w:pStyle w:val="BodyText"/>
            </w:pPr>
            <w:r>
              <w:fldChar w:fldCharType="begin"/>
            </w:r>
            <w:r>
              <w:instrText xml:space="preserve"> REF _Numd21e2728 \h </w:instrText>
            </w:r>
            <w:r>
              <w:fldChar w:fldCharType="separate"/>
            </w:r>
            <w:r>
              <w:rPr>
                <w:u w:val="single"/>
              </w:rPr>
              <w:t>Videos</w:t>
            </w:r>
            <w:r>
              <w:fldChar w:fldCharType="end"/>
            </w:r>
          </w:p>
        </w:tc>
        <w:tc>
          <w:p>
            <w:pPr>
              <w:pStyle w:val="BodyText"/>
            </w:pPr>
            <w:r>
              <w:t>Videos</w:t>
            </w:r>
          </w:p>
        </w:tc>
      </w:tr>
      <w:tr>
        <w:trPr>
          <w:cantSplit/>
        </w:trPr>
        <w:tc>
          <w:p>
            <w:pPr>
              <w:pStyle w:val="BodyText"/>
            </w:pPr>
            <w:hyperlink r:id="rIdHyperlink106">
              <w:r>
                <w:rPr>
                  <w:rStyle w:val="Hyperlink"/>
                </w:rPr>
                <w:t>https://www.youtube.com/@ePALGlobal</w:t>
              </w:r>
            </w:hyperlink>
          </w:p>
        </w:tc>
        <w:tc>
          <w:p>
            <w:pPr>
              <w:pStyle w:val="BodyText"/>
            </w:pPr>
            <w:r>
              <w:t>YouTube channel</w:t>
            </w:r>
          </w:p>
        </w:tc>
      </w:tr>
      <w:tr>
        <w:trPr>
          <w:cantSplit/>
        </w:trPr>
        <w:tc>
          <w:p>
            <w:pPr>
              <w:pStyle w:val="BodyText"/>
            </w:pPr>
            <w:hyperlink r:id="rIdHyperlink107">
              <w:r>
                <w:rPr>
                  <w:rStyle w:val="Hyperlink"/>
                </w:rPr>
                <w:t>https://docs.epalglobal.co/#section/Welcome-to-the-ePAL-API</w:t>
              </w:r>
            </w:hyperlink>
          </w:p>
        </w:tc>
        <w:tc>
          <w:p>
            <w:pPr>
              <w:pStyle w:val="BodyText"/>
            </w:pPr>
            <w:r>
              <w:t>Re-docly API collection</w:t>
            </w:r>
          </w:p>
        </w:tc>
      </w:tr>
      <w:tr>
        <w:trPr>
          <w:cantSplit/>
        </w:trPr>
        <w:tc>
          <w:p>
            <w:pPr>
              <w:pStyle w:val="BodyText"/>
            </w:pPr>
            <w:hyperlink r:id="rIdHyperlink108">
              <w:r>
                <w:rPr>
                  <w:rStyle w:val="Hyperlink"/>
                </w:rPr>
                <w:t>https://imaginef1.shop/</w:t>
              </w:r>
            </w:hyperlink>
          </w:p>
        </w:tc>
        <w:tc>
          <w:p>
            <w:pPr>
              <w:pStyle w:val="BodyText"/>
            </w:pPr>
            <w:r>
              <w:t>Demo Store</w:t>
            </w:r>
          </w:p>
        </w:tc>
      </w:tr>
    </w:tbl>
    <w:p>
      <w:pPr>
        <w:pStyle w:val="Subtitle"/>
      </w:pPr>
      <w:r>
        <w:t>API Endpoints and Request</w:t>
      </w:r>
    </w:p>
    <w:p>
      <w:pPr>
        <w:pStyle w:val="BodyText"/>
      </w:pPr>
      <w:r>
        <w:t>The following table lists the available API endpoints and requests:</w:t>
      </w:r>
    </w:p>
    <w:p>
      <w:pPr>
        <w:pStyle w:val="Caption"/>
        <w:keepNext/>
      </w:pPr>
      <w:bookmarkStart w:id="47" w:name="_Refd21e2242"/>
      <w:bookmarkStart w:id="48" w:name="_Tocd21e2242"/>
      <w:r>
        <w:t>Table</w:t>
      </w:r>
      <w:r>
        <w:t xml:space="preserve"> </w:t>
      </w:r>
      <w:bookmarkStart w:id="49" w:name="_Numd21e2242"/>
      <w:fldSimple w:instr=" SEQ Table \* ARABIC ">
        <w:r>
          <w:rPr>
            <w:noProof/>
          </w:rPr>
          <w:t>5</w:t>
        </w:r>
      </w:fldSimple>
      <w:bookmarkEnd w:id="49"/>
      <w:bookmarkEnd w:id="47"/>
      <w:bookmarkEnd w:id="48"/>
      <w:r>
        <w:t xml:space="preserve">: </w:t>
      </w:r>
      <w:r>
        <w:t>Endpoints and Requests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Requests</w:t>
            </w:r>
          </w:p>
        </w:tc>
      </w:tr>
      <w:tr>
        <w:trPr>
          <w:cantSplit/>
        </w:trPr>
        <w:tc>
          <w:tcPr>
            <w:vMerge w:val="restart"/>
          </w:tcPr>
          <w:p>
            <w:pPr>
              <w:pStyle w:val="BodyText"/>
            </w:pPr>
            <w:r>
              <w:t>Health (</w:t>
            </w:r>
            <w:r>
              <w:rPr>
                <w:rStyle w:val="HTMLCode"/>
              </w:rPr>
              <w:t>/health</w:t>
            </w:r>
            <w:r>
              <w:t>)</w:t>
            </w:r>
          </w:p>
        </w:tc>
        <w:tc>
          <w:p>
            <w:pPr>
              <w:pStyle w:val="BodyText"/>
            </w:pPr>
            <w:r>
              <w:fldChar w:fldCharType="begin"/>
            </w:r>
            <w:r>
              <w:instrText xml:space="preserve"> REF _Numd21e11529 \h </w:instrText>
            </w:r>
            <w:r>
              <w:fldChar w:fldCharType="separate"/>
            </w:r>
            <w:r>
              <w:rPr>
                <w:u w:val="single"/>
              </w:rPr>
              <w:t>Get welcome message</w:t>
            </w:r>
            <w:r>
              <w:fldChar w:fldCharType="end"/>
            </w:r>
          </w:p>
        </w:tc>
      </w:tr>
      <w:tr>
        <w:trPr>
          <w:cantSplit/>
        </w:trPr>
        <w:tc>
          <w:tcPr>
            <w:vMerge/>
          </w:tcPr>
          <w:p>
            <w:pPr>
              <w:ind w:left="0"/>
            </w:pPr>
          </w:p>
        </w:tc>
        <w:tc>
          <w:p>
            <w:pPr>
              <w:pStyle w:val="BodyText"/>
            </w:pPr>
            <w:r>
              <w:fldChar w:fldCharType="begin"/>
            </w:r>
            <w:r>
              <w:instrText xml:space="preserve"> REF _Numd21e11632 \h </w:instrText>
            </w:r>
            <w:r>
              <w:fldChar w:fldCharType="separate"/>
            </w:r>
            <w:r>
              <w:rPr>
                <w:u w:val="single"/>
              </w:rPr>
              <w:t>Health check</w:t>
            </w:r>
            <w:r>
              <w:fldChar w:fldCharType="end"/>
            </w:r>
            <w:r>
              <w:t/>
            </w:r>
          </w:p>
        </w:tc>
      </w:tr>
      <w:tr>
        <w:trPr>
          <w:cantSplit/>
        </w:trPr>
        <w:tc>
          <w:p>
            <w:pPr>
              <w:pStyle w:val="BodyText"/>
            </w:pPr>
            <w:r>
              <w:t>Health Check (</w:t>
            </w:r>
            <w:r>
              <w:rPr>
                <w:rStyle w:val="HTMLCode"/>
              </w:rPr>
              <w:t>/Health/Integrations</w:t>
            </w:r>
            <w:r>
              <w:t>)</w:t>
            </w:r>
          </w:p>
        </w:tc>
        <w:tc>
          <w:p>
            <w:pPr>
              <w:pStyle w:val="BodyText"/>
            </w:pPr>
            <w:r>
              <w:fldChar w:fldCharType="begin"/>
            </w:r>
            <w:r>
              <w:instrText xml:space="preserve"> REF _Numd21e11930 \h </w:instrText>
            </w:r>
            <w:r>
              <w:fldChar w:fldCharType="separate"/>
            </w:r>
            <w:r>
              <w:rPr>
                <w:u w:val="single"/>
              </w:rPr>
              <w:t>Check health status of all integrations</w:t>
            </w:r>
            <w:r>
              <w:fldChar w:fldCharType="end"/>
            </w:r>
            <w:r>
              <w:t/>
            </w:r>
          </w:p>
        </w:tc>
      </w:tr>
      <w:tr>
        <w:trPr>
          <w:cantSplit/>
        </w:trPr>
        <w:tc>
          <w:p>
            <w:pPr>
              <w:pStyle w:val="BodyText"/>
            </w:pPr>
            <w:r>
              <w:t>Transactions (</w:t>
            </w:r>
            <w:r>
              <w:rPr>
                <w:rStyle w:val="HTMLCode"/>
              </w:rPr>
              <w:t>/transaction</w:t>
            </w:r>
            <w:r>
              <w:t>)</w:t>
            </w:r>
          </w:p>
        </w:tc>
        <w:tc>
          <w:p>
            <w:pPr>
              <w:pStyle w:val="BodyText"/>
            </w:pPr>
            <w:r>
              <w:fldChar w:fldCharType="begin"/>
            </w:r>
            <w:r>
              <w:instrText xml:space="preserve"> REF _Numd21e12403 \h </w:instrText>
            </w:r>
            <w:r>
              <w:fldChar w:fldCharType="separate"/>
            </w:r>
            <w:r>
              <w:rPr>
                <w:u w:val="single"/>
              </w:rPr>
              <w:t>Process transaction</w:t>
            </w:r>
            <w:r>
              <w:fldChar w:fldCharType="end"/>
            </w:r>
            <w:r>
              <w:t/>
            </w:r>
          </w:p>
        </w:tc>
      </w:tr>
      <w:tr>
        <w:trPr>
          <w:cantSplit/>
        </w:trPr>
        <w:tc>
          <w:tcPr>
            <w:vMerge w:val="restart"/>
          </w:tcPr>
          <w:p>
            <w:pPr>
              <w:pStyle w:val="BodyText"/>
            </w:pPr>
            <w:r>
              <w:t>Quotes (</w:t>
            </w:r>
            <w:r>
              <w:rPr>
                <w:rStyle w:val="HTMLCode"/>
              </w:rPr>
              <w:t>/quotes</w:t>
            </w:r>
            <w:r>
              <w:t>)</w:t>
            </w:r>
          </w:p>
        </w:tc>
        <w:tc>
          <w:p>
            <w:pPr>
              <w:pStyle w:val="BodyText"/>
            </w:pPr>
            <w:r>
              <w:fldChar w:fldCharType="begin"/>
            </w:r>
            <w:r>
              <w:instrText xml:space="preserve"> REF _Numd21e14546 \h </w:instrText>
            </w:r>
            <w:r>
              <w:fldChar w:fldCharType="separate"/>
            </w:r>
            <w:r>
              <w:rPr>
                <w:u w:val="single"/>
              </w:rPr>
              <w:t>Get user quotes</w:t>
            </w:r>
            <w:r>
              <w:fldChar w:fldCharType="end"/>
            </w:r>
            <w:r>
              <w:t/>
            </w:r>
          </w:p>
        </w:tc>
      </w:tr>
      <w:tr>
        <w:trPr>
          <w:cantSplit/>
        </w:trPr>
        <w:tc>
          <w:tcPr>
            <w:vMerge/>
          </w:tcPr>
          <w:p>
            <w:pPr>
              <w:ind w:left="0"/>
            </w:pPr>
          </w:p>
        </w:tc>
        <w:tc>
          <w:p>
            <w:pPr>
              <w:pStyle w:val="BodyText"/>
            </w:pPr>
            <w:r>
              <w:fldChar w:fldCharType="begin"/>
            </w:r>
            <w:r>
              <w:instrText xml:space="preserve"> REF _Numd21e15249 \h </w:instrText>
            </w:r>
            <w:r>
              <w:fldChar w:fldCharType="separate"/>
            </w:r>
            <w:r>
              <w:rPr>
                <w:u w:val="single"/>
              </w:rPr>
              <w:t>Get user quotes (Pagination/Summary)</w:t>
            </w:r>
            <w:r>
              <w:fldChar w:fldCharType="end"/>
            </w:r>
          </w:p>
        </w:tc>
      </w:tr>
      <w:tr>
        <w:trPr>
          <w:cantSplit/>
        </w:trPr>
        <w:tc>
          <w:tcPr>
            <w:vMerge/>
          </w:tcPr>
          <w:p>
            <w:pPr>
              <w:ind w:left="0"/>
            </w:pPr>
          </w:p>
        </w:tc>
        <w:tc>
          <w:p>
            <w:pPr>
              <w:pStyle w:val="BodyText"/>
            </w:pPr>
            <w:r>
              <w:fldChar w:fldCharType="begin"/>
            </w:r>
            <w:r>
              <w:instrText xml:space="preserve"> REF _Numd21e16064 \h </w:instrText>
            </w:r>
            <w:r>
              <w:fldChar w:fldCharType="separate"/>
            </w:r>
            <w:r>
              <w:rPr>
                <w:u w:val="single"/>
              </w:rPr>
              <w:t>Get quotes by session ID</w:t>
            </w:r>
            <w:r>
              <w:fldChar w:fldCharType="end"/>
            </w:r>
            <w:r>
              <w:t/>
            </w:r>
          </w:p>
        </w:tc>
      </w:tr>
      <w:tr>
        <w:trPr>
          <w:cantSplit/>
        </w:trPr>
        <w:tc>
          <w:tcPr>
            <w:vMerge/>
          </w:tcPr>
          <w:p>
            <w:pPr>
              <w:ind w:left="0"/>
            </w:pPr>
          </w:p>
        </w:tc>
        <w:tc>
          <w:p>
            <w:pPr>
              <w:pStyle w:val="BodyText"/>
            </w:pPr>
            <w:r>
              <w:fldChar w:fldCharType="begin"/>
            </w:r>
            <w:r>
              <w:instrText xml:space="preserve"> REF _Numd21e16675 \h </w:instrText>
            </w:r>
            <w:r>
              <w:fldChar w:fldCharType="separate"/>
            </w:r>
            <w:r>
              <w:rPr>
                <w:u w:val="single"/>
              </w:rPr>
              <w:t>Get quote by session ID with raw data</w:t>
            </w:r>
            <w:r>
              <w:fldChar w:fldCharType="end"/>
            </w:r>
            <w:r>
              <w:t xml:space="preserve"> ()</w:t>
            </w:r>
          </w:p>
        </w:tc>
      </w:tr>
      <w:tr>
        <w:trPr>
          <w:cantSplit/>
        </w:trPr>
        <w:tc>
          <w:tcPr>
            <w:vMerge w:val="restart"/>
          </w:tcPr>
          <w:p>
            <w:pPr>
              <w:pStyle w:val="BodyText"/>
            </w:pPr>
            <w:r>
              <w:t>Documents (</w:t>
            </w:r>
            <w:r>
              <w:rPr>
                <w:rStyle w:val="HTMLCode"/>
              </w:rPr>
              <w:t>/generate-labels</w:t>
            </w:r>
            <w:r>
              <w:t>)</w:t>
            </w:r>
          </w:p>
        </w:tc>
        <w:tc>
          <w:p>
            <w:pPr>
              <w:pStyle w:val="BodyText"/>
            </w:pPr>
            <w:r>
              <w:fldChar w:fldCharType="begin"/>
            </w:r>
            <w:r>
              <w:instrText xml:space="preserve"> REF _Numd21e17500 \h </w:instrText>
            </w:r>
            <w:r>
              <w:fldChar w:fldCharType="separate"/>
            </w:r>
            <w:r>
              <w:rPr>
                <w:u w:val="single"/>
              </w:rPr>
              <w:t>Generate shipping labels and documents</w:t>
            </w:r>
            <w:r>
              <w:fldChar w:fldCharType="end"/>
            </w:r>
          </w:p>
        </w:tc>
      </w:tr>
      <w:tr>
        <w:trPr>
          <w:cantSplit/>
        </w:trPr>
        <w:tc>
          <w:tcPr>
            <w:vMerge/>
          </w:tcPr>
          <w:p>
            <w:pPr>
              <w:ind w:left="0"/>
            </w:pPr>
          </w:p>
        </w:tc>
        <w:tc>
          <w:p>
            <w:pPr>
              <w:pStyle w:val="BodyText"/>
            </w:pPr>
            <w:r>
              <w:fldChar w:fldCharType="begin"/>
            </w:r>
            <w:r>
              <w:instrText xml:space="preserve"> REF _Numd21e18940 \h </w:instrText>
            </w:r>
            <w:r>
              <w:fldChar w:fldCharType="separate"/>
            </w:r>
            <w:r>
              <w:rPr>
                <w:u w:val="single"/>
              </w:rPr>
              <w:t>Get label by ID</w:t>
            </w:r>
            <w:r>
              <w:fldChar w:fldCharType="end"/>
            </w:r>
          </w:p>
        </w:tc>
      </w:tr>
      <w:tr>
        <w:trPr>
          <w:cantSplit/>
        </w:trPr>
        <w:tc>
          <w:tcPr>
            <w:vMerge/>
          </w:tcPr>
          <w:p>
            <w:pPr>
              <w:ind w:left="0"/>
            </w:pPr>
          </w:p>
        </w:tc>
        <w:tc>
          <w:p>
            <w:pPr>
              <w:pStyle w:val="BodyText"/>
            </w:pPr>
            <w:r>
              <w:fldChar w:fldCharType="begin"/>
            </w:r>
            <w:r>
              <w:instrText xml:space="preserve"> REF _Numd21e19113 \h </w:instrText>
            </w:r>
            <w:r>
              <w:fldChar w:fldCharType="separate"/>
            </w:r>
            <w:r>
              <w:rPr>
                <w:u w:val="single"/>
              </w:rPr>
              <w:t>Get label by tracking number</w:t>
            </w:r>
            <w:r>
              <w:fldChar w:fldCharType="end"/>
            </w:r>
          </w:p>
        </w:tc>
      </w:tr>
      <w:tr>
        <w:trPr>
          <w:cantSplit/>
        </w:trPr>
        <w:tc>
          <w:tcPr>
            <w:vMerge/>
          </w:tcPr>
          <w:p>
            <w:pPr>
              <w:ind w:left="0"/>
            </w:pPr>
          </w:p>
        </w:tc>
        <w:tc>
          <w:p>
            <w:pPr>
              <w:pStyle w:val="BodyText"/>
            </w:pPr>
            <w:r>
              <w:fldChar w:fldCharType="begin"/>
            </w:r>
            <w:r>
              <w:instrText xml:space="preserve"> REF _Numd21e19281 \h </w:instrText>
            </w:r>
            <w:r>
              <w:fldChar w:fldCharType="separate"/>
            </w:r>
            <w:r>
              <w:rPr>
                <w:u w:val="single"/>
              </w:rPr>
              <w:t>Get all Shippo documents for a transaction</w:t>
            </w:r>
            <w:r>
              <w:fldChar w:fldCharType="end"/>
            </w:r>
          </w:p>
        </w:tc>
      </w:tr>
      <w:tr>
        <w:trPr>
          <w:cantSplit/>
        </w:trPr>
        <w:tc>
          <w:tcPr>
            <w:vMerge/>
          </w:tcPr>
          <w:p>
            <w:pPr>
              <w:ind w:left="0"/>
            </w:pPr>
          </w:p>
        </w:tc>
        <w:tc>
          <w:p>
            <w:pPr>
              <w:pStyle w:val="BodyText"/>
            </w:pPr>
            <w:r>
              <w:fldChar w:fldCharType="begin"/>
            </w:r>
            <w:r>
              <w:instrText xml:space="preserve"> REF _Numd21e19964 \h </w:instrText>
            </w:r>
            <w:r>
              <w:fldChar w:fldCharType="separate"/>
            </w:r>
            <w:r>
              <w:rPr>
                <w:u w:val="single"/>
              </w:rPr>
              <w:t>Get Shippo customs declaration by ID</w:t>
            </w:r>
            <w:r>
              <w:fldChar w:fldCharType="end"/>
            </w:r>
          </w:p>
        </w:tc>
      </w:tr>
      <w:tr>
        <w:trPr>
          <w:cantSplit/>
        </w:trPr>
        <w:tc>
          <w:p>
            <w:pPr>
              <w:pStyle w:val="BodyText"/>
            </w:pPr>
            <w:r>
              <w:t>Fulfillment (</w:t>
            </w:r>
            <w:r>
              <w:rPr>
                <w:rStyle w:val="HTMLCode"/>
              </w:rPr>
              <w:t>/fulfillment</w:t>
            </w:r>
            <w:r>
              <w:t>)</w:t>
            </w:r>
          </w:p>
        </w:tc>
        <w:tc>
          <w:p>
            <w:pPr>
              <w:pStyle w:val="BodyText"/>
            </w:pPr>
            <w:r>
              <w:fldChar w:fldCharType="begin"/>
            </w:r>
            <w:r>
              <w:instrText xml:space="preserve"> REF _Numd21e20677 \h </w:instrText>
            </w:r>
            <w:r>
              <w:fldChar w:fldCharType="separate"/>
            </w:r>
            <w:r>
              <w:rPr>
                <w:u w:val="single"/>
              </w:rPr>
              <w:t>Process fulfillment</w:t>
            </w:r>
            <w:r>
              <w:fldChar w:fldCharType="end"/>
            </w:r>
          </w:p>
        </w:tc>
      </w:tr>
      <w:tr>
        <w:trPr>
          <w:cantSplit/>
        </w:trPr>
        <w:tc>
          <w:tcPr>
            <w:vMerge w:val="restart"/>
          </w:tcPr>
          <w:p>
            <w:pPr>
              <w:pStyle w:val="BodyText"/>
            </w:pPr>
            <w:r>
              <w:t>IOSS Validation (</w:t>
            </w:r>
            <w:r>
              <w:rPr>
                <w:rStyle w:val="HTMLCode"/>
              </w:rPr>
              <w:t>/{ioss-validation}</w:t>
            </w:r>
            <w:r>
              <w:t>)</w:t>
            </w:r>
          </w:p>
        </w:tc>
        <w:tc>
          <w:p>
            <w:pPr>
              <w:pStyle w:val="BodyText"/>
            </w:pPr>
            <w:r>
              <w:fldChar w:fldCharType="begin"/>
            </w:r>
            <w:r>
              <w:instrText xml:space="preserve"> REF _Numd21e20899 \h </w:instrText>
            </w:r>
            <w:r>
              <w:fldChar w:fldCharType="separate"/>
            </w:r>
            <w:r>
              <w:rPr>
                <w:u w:val="single"/>
              </w:rPr>
              <w:t>Validate IOSS eligibility</w:t>
            </w:r>
            <w:r>
              <w:fldChar w:fldCharType="end"/>
            </w:r>
          </w:p>
        </w:tc>
      </w:tr>
      <w:tr>
        <w:trPr>
          <w:cantSplit/>
        </w:trPr>
        <w:tc>
          <w:tcPr>
            <w:vMerge/>
          </w:tcPr>
          <w:p>
            <w:pPr>
              <w:ind w:left="0"/>
            </w:pPr>
          </w:p>
        </w:tc>
        <w:tc>
          <w:p>
            <w:pPr>
              <w:pStyle w:val="BodyText"/>
            </w:pPr>
            <w:r>
              <w:fldChar w:fldCharType="begin"/>
            </w:r>
            <w:r>
              <w:instrText xml:space="preserve"> REF _Numd21e21462 \h </w:instrText>
            </w:r>
            <w:r>
              <w:fldChar w:fldCharType="separate"/>
            </w:r>
            <w:r>
              <w:rPr>
                <w:u w:val="single"/>
              </w:rPr>
              <w:t>Validate IOSS eligibility by session ID</w:t>
            </w:r>
            <w:r>
              <w:fldChar w:fldCharType="end"/>
            </w:r>
          </w:p>
        </w:tc>
      </w:tr>
      <w:tr>
        <w:trPr>
          <w:cantSplit/>
        </w:trPr>
        <w:tc>
          <w:p>
            <w:pPr>
              <w:pStyle w:val="BodyText"/>
            </w:pPr>
            <w:r>
              <w:t>Code Translation (</w:t>
            </w:r>
            <w:r>
              <w:rPr>
                <w:rStyle w:val="HTMLCode"/>
              </w:rPr>
              <w:t>/code-translation</w:t>
            </w:r>
            <w:r>
              <w:t>)</w:t>
            </w:r>
          </w:p>
        </w:tc>
        <w:tc>
          <w:p>
            <w:pPr>
              <w:pStyle w:val="BodyText"/>
            </w:pPr>
            <w:r>
              <w:fldChar w:fldCharType="begin"/>
            </w:r>
            <w:r>
              <w:instrText xml:space="preserve"> REF _Numd21e22129 \h </w:instrText>
            </w:r>
            <w:r>
              <w:fldChar w:fldCharType="separate"/>
            </w:r>
            <w:r>
              <w:rPr>
                <w:u w:val="single"/>
              </w:rPr>
              <w:t>Translate export/import/transport codes</w:t>
            </w:r>
            <w:r>
              <w:fldChar w:fldCharType="end"/>
            </w:r>
          </w:p>
        </w:tc>
      </w:tr>
      <w:tr>
        <w:trPr>
          <w:cantSplit/>
        </w:trPr>
        <w:tc>
          <w:tcPr>
            <w:vMerge w:val="restart"/>
          </w:tcPr>
          <w:p>
            <w:pPr>
              <w:pStyle w:val="BodyText"/>
            </w:pPr>
            <w:r>
              <w:t>HS Code (</w:t>
            </w:r>
            <w:r>
              <w:rPr>
                <w:rStyle w:val="HTMLCode"/>
              </w:rPr>
              <w:t>/hscode</w:t>
            </w:r>
            <w:r>
              <w:t>)</w:t>
            </w:r>
          </w:p>
        </w:tc>
        <w:tc>
          <w:p>
            <w:pPr>
              <w:pStyle w:val="BodyText"/>
            </w:pPr>
            <w:r>
              <w:fldChar w:fldCharType="begin"/>
            </w:r>
            <w:r>
              <w:instrText xml:space="preserve"> REF _Numd21e22614 \h </w:instrText>
            </w:r>
            <w:r>
              <w:fldChar w:fldCharType="separate"/>
            </w:r>
            <w:r>
              <w:rPr>
                <w:u w:val="single"/>
              </w:rPr>
              <w:t>Search HS/TARIC by code</w:t>
            </w:r>
            <w:r>
              <w:fldChar w:fldCharType="end"/>
            </w:r>
          </w:p>
        </w:tc>
      </w:tr>
      <w:tr>
        <w:trPr>
          <w:cantSplit/>
        </w:trPr>
        <w:tc>
          <w:tcPr>
            <w:vMerge/>
          </w:tcPr>
          <w:p>
            <w:pPr>
              <w:ind w:left="0"/>
            </w:pPr>
          </w:p>
        </w:tc>
        <w:tc>
          <w:p>
            <w:pPr>
              <w:pStyle w:val="BodyText"/>
            </w:pPr>
            <w:r>
              <w:fldChar w:fldCharType="begin"/>
            </w:r>
            <w:r>
              <w:instrText xml:space="preserve"> REF _Numd21e22781 \h </w:instrText>
            </w:r>
            <w:r>
              <w:fldChar w:fldCharType="separate"/>
            </w:r>
            <w:r>
              <w:rPr>
                <w:u w:val="single"/>
              </w:rPr>
              <w:t>Search HS/TARIC by description</w:t>
            </w:r>
            <w:r>
              <w:fldChar w:fldCharType="end"/>
            </w:r>
          </w:p>
        </w:tc>
      </w:tr>
    </w:tbl>
    <w:p>
      <w:pPr>
        <w:pStyle w:val="Subtitle"/>
      </w:pPr>
      <w:r>
        <w:t>API Environment Details</w:t>
      </w:r>
    </w:p>
    <w:p>
      <w:pPr>
        <w:pStyle w:val="BodyText"/>
      </w:pPr>
      <w:r>
        <w:t>The following table lists some details about the sandbox and production environments:</w:t>
      </w:r>
    </w:p>
    <w:p>
      <w:pPr>
        <w:pStyle w:val="Caption"/>
        <w:keepNext/>
      </w:pPr>
      <w:bookmarkStart w:id="50" w:name="_Refd21e2573"/>
      <w:bookmarkStart w:id="51" w:name="_Tocd21e2573"/>
      <w:r>
        <w:t>Table</w:t>
      </w:r>
      <w:r>
        <w:t xml:space="preserve"> </w:t>
      </w:r>
      <w:bookmarkStart w:id="52" w:name="_Numd21e2573"/>
      <w:fldSimple w:instr=" SEQ Table \* ARABIC ">
        <w:r>
          <w:rPr>
            <w:noProof/>
          </w:rPr>
          <w:t>6</w:t>
        </w:r>
      </w:fldSimple>
      <w:bookmarkEnd w:id="52"/>
      <w:bookmarkEnd w:id="50"/>
      <w:bookmarkEnd w:id="51"/>
      <w:r>
        <w:t xml:space="preserve">: </w:t>
      </w:r>
      <w:r>
        <w:t>API Environment Details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Detail</w:t>
            </w:r>
          </w:p>
        </w:tc>
        <w:tc>
          <w:p>
            <w:pPr>
              <w:pStyle w:val="BodyText"/>
            </w:pPr>
            <w:r>
              <w:t>Sandbox</w:t>
            </w:r>
          </w:p>
        </w:tc>
        <w:tc>
          <w:p>
            <w:pPr>
              <w:pStyle w:val="BodyText"/>
            </w:pPr>
            <w:r>
              <w:t>Production</w:t>
            </w:r>
          </w:p>
        </w:tc>
      </w:tr>
      <w:tr>
        <w:trPr>
          <w:cantSplit/>
        </w:trPr>
        <w:tc>
          <w:p>
            <w:pPr>
              <w:pStyle w:val="BodyText"/>
            </w:pPr>
            <w:r>
              <w:rPr>
                <w:b w:val="true"/>
              </w:rPr>
              <w:t>API URL</w:t>
            </w:r>
          </w:p>
        </w:tc>
        <w:tc>
          <w:p>
            <w:pPr>
              <w:pStyle w:val="BodyText"/>
            </w:pPr>
            <w:r>
              <w:rPr>
                <w:rStyle w:val="HTMLCode"/>
              </w:rPr>
              <w:t>https://sandbox-api.epalglobal.com/</w:t>
            </w:r>
          </w:p>
        </w:tc>
        <w:tc>
          <w:p>
            <w:pPr>
              <w:pStyle w:val="BodyText"/>
            </w:pPr>
            <w:r>
              <w:rPr>
                <w:rStyle w:val="HTMLCode"/>
              </w:rPr>
              <w:t>https://api.epalglobal.com/</w:t>
            </w:r>
          </w:p>
        </w:tc>
      </w:tr>
      <w:tr>
        <w:trPr>
          <w:cantSplit/>
        </w:trPr>
        <w:tc>
          <w:p>
            <w:pPr>
              <w:pStyle w:val="BodyText"/>
            </w:pPr>
            <w:r>
              <w:rPr>
                <w:b w:val="true"/>
              </w:rPr>
              <w:t>Client ID</w:t>
            </w:r>
          </w:p>
        </w:tc>
        <w:tc>
          <w:p>
            <w:pPr>
              <w:pStyle w:val="BodyText"/>
            </w:pPr>
            <w:r>
              <w:rPr>
                <w:rStyle w:val="HTMLCode"/>
              </w:rPr>
              <w:t>epal_20377450bbb442d6be9ed6c49ac84d15</w:t>
            </w:r>
          </w:p>
        </w:tc>
        <w:tc>
          <w:p>
            <w:pPr>
              <w:pStyle w:val="BodyText"/>
            </w:pPr>
            <w:r>
              <w:t xml:space="preserve">This is your secret client ID. You can retrieve it from the </w:t>
            </w:r>
            <w:hyperlink r:id="rIdHyperlink109">
              <w:r>
                <w:rPr>
                  <w:rStyle w:val="Hyperlink"/>
                </w:rPr>
                <w:t>ePAL Portal</w:t>
              </w:r>
            </w:hyperlink>
            <w:r>
              <w:t>.</w:t>
            </w:r>
          </w:p>
          <w:bookmarkStart w:id="53" w:name="_Refd21e2643"/>
          <w:bookmarkStart w:id="54" w:name="_Tocd21e2643"/>
          <w:p>
            <w:pPr>
              <w:pStyle w:val="BodyText"/>
            </w:pPr>
            <w:bookmarkStart w:id="54" w:name="_Tocd21e2643"/>
            <w:bookmarkStart w:id="53" w:name="_Refd21e2643"/>
            <w:r>
              <w:rPr>
                <w:caps/>
                <w:b w:val="true"/>
              </w:rPr>
              <w:t>CAUTION:</w:t>
              <w:t xml:space="preserve"> </w:t>
            </w:r>
            <w:r>
              <w:t>It is important to keep this information secure and secret.</w:t>
            </w:r>
            <w:bookmarkEnd w:id="53"/>
            <w:bookmarkEnd w:id="54"/>
          </w:p>
          <w:bookmarkEnd w:id="53"/>
          <w:bookmarkEnd w:id="54"/>
        </w:tc>
      </w:tr>
      <w:tr>
        <w:trPr>
          <w:cantSplit/>
        </w:trPr>
        <w:tc>
          <w:p>
            <w:pPr>
              <w:pStyle w:val="BodyText"/>
            </w:pPr>
            <w:r>
              <w:rPr>
                <w:b w:val="true"/>
              </w:rPr>
              <w:t>Client Secret</w:t>
            </w:r>
          </w:p>
        </w:tc>
        <w:tc>
          <w:p>
            <w:pPr>
              <w:pStyle w:val="BodyText"/>
            </w:pPr>
            <w:r>
              <w:rPr>
                <w:rStyle w:val="HTMLCode"/>
              </w:rPr>
              <w:t>sk_sandbox_1f04c6fdf868ac8bfa481338b54827ea1e5c01f7a8711d09d700f25c6375ff50</w:t>
            </w:r>
          </w:p>
        </w:tc>
        <w:tc>
          <w:p>
            <w:pPr>
              <w:pStyle w:val="BodyText"/>
            </w:pPr>
            <w:r>
              <w:t xml:space="preserve">This is your secret. You can retrieve it from the </w:t>
            </w:r>
            <w:hyperlink r:id="rIdHyperlink110">
              <w:r>
                <w:rPr>
                  <w:rStyle w:val="Hyperlink"/>
                </w:rPr>
                <w:t>ePAL Portal</w:t>
              </w:r>
            </w:hyperlink>
            <w:r>
              <w:t>.</w:t>
            </w:r>
          </w:p>
          <w:bookmarkStart w:id="55" w:name="_Refd21e2667"/>
          <w:bookmarkStart w:id="56" w:name="_Tocd21e2667"/>
          <w:p>
            <w:pPr>
              <w:pStyle w:val="BodyText"/>
            </w:pPr>
            <w:bookmarkStart w:id="56" w:name="_Tocd21e2667"/>
            <w:bookmarkStart w:id="55" w:name="_Refd21e2667"/>
            <w:r>
              <w:rPr>
                <w:caps/>
                <w:b w:val="true"/>
              </w:rPr>
              <w:t>CAUTION:</w:t>
              <w:t xml:space="preserve"> </w:t>
            </w:r>
            <w:r>
              <w:t>It is important to keep this information secure and secret.</w:t>
            </w:r>
            <w:bookmarkEnd w:id="55"/>
            <w:bookmarkEnd w:id="56"/>
          </w:p>
          <w:bookmarkEnd w:id="55"/>
          <w:bookmarkEnd w:id="56"/>
        </w:tc>
      </w:tr>
      <w:tr>
        <w:trPr>
          <w:cantSplit/>
        </w:trPr>
        <w:tc>
          <w:p>
            <w:pPr>
              <w:pStyle w:val="BodyText"/>
            </w:pPr>
            <w:r>
              <w:rPr>
                <w:b w:val="true"/>
              </w:rPr>
              <w:t>ePAL Portal</w:t>
            </w:r>
          </w:p>
        </w:tc>
        <w:tc>
          <w:p>
            <w:pPr>
              <w:pStyle w:val="BodyText"/>
            </w:pPr>
            <w:hyperlink r:id="rIdHyperlink111">
              <w:r>
                <w:rPr>
                  <w:rStyle w:val="Hyperlink"/>
                </w:rPr>
                <w:t>ePAL Dashboard (Sandbox)</w:t>
              </w:r>
            </w:hyperlink>
          </w:p>
        </w:tc>
        <w:tc>
          <w:p>
            <w:pPr>
              <w:pStyle w:val="BodyText"/>
            </w:pPr>
            <w:hyperlink r:id="rIdHyperlink112">
              <w:r>
                <w:rPr>
                  <w:rStyle w:val="Hyperlink"/>
                </w:rPr>
                <w:t>ePAL Portal</w:t>
              </w:r>
            </w:hyperlink>
          </w:p>
        </w:tc>
      </w:tr>
      <w:tr>
        <w:trPr>
          <w:cantSplit/>
        </w:trPr>
        <w:tc>
          <w:p>
            <w:pPr>
              <w:pStyle w:val="BodyText"/>
            </w:pPr>
            <w:r>
              <w:rPr>
                <w:b w:val="true"/>
              </w:rPr>
              <w:t>ePAL Portal User</w:t>
            </w:r>
          </w:p>
        </w:tc>
        <w:tc>
          <w:bookmarkStart w:id="57" w:name="_Refd21e2700"/>
          <w:bookmarkStart w:id="58" w:name="_Tocd21e2700"/>
          <w:p>
            <w:pPr>
              <w:pStyle w:val="ListBullet"/>
              <!--depth 1-->
              <w:numPr>
                <w:ilvl w:val="0"/>
                <w:numId w:val="108"/>
              </w:numPr>
            </w:pPr>
            <w:bookmarkStart w:id="58" w:name="_Tocd21e2700"/>
            <w:bookmarkStart w:id="57" w:name="_Refd21e2700"/>
            <w:r>
              <w:t xml:space="preserve">User: </w:t>
            </w:r>
            <w:r>
              <w:rPr>
                <w:rStyle w:val="HTMLKeyboard"/>
              </w:rPr>
              <w:t>developer@epalglobal.com</w:t>
            </w:r>
          </w:p>
          <w:p>
            <w:pPr>
              <w:pStyle w:val="ListBullet"/>
              <!--depth 1-->
              <w:numPr>
                <w:ilvl w:val="0"/>
                <w:numId w:val="108"/>
              </w:numPr>
            </w:pPr>
            <w:r>
              <w:t xml:space="preserve">Password: </w:t>
            </w:r>
            <w:r>
              <w:rPr>
                <w:rStyle w:val="HTMLKeyboard"/>
              </w:rPr>
              <w:t>SandboxUser123!</w:t>
            </w:r>
            <w:bookmarkEnd w:id="57"/>
            <w:bookmarkEnd w:id="58"/>
          </w:p>
          <w:bookmarkEnd w:id="57"/>
          <w:bookmarkEnd w:id="58"/>
        </w:tc>
        <w:tc>
          <w:p>
            <w:pPr>
              <w:pStyle w:val="BodyText"/>
            </w:pPr>
            <w:r>
              <w:t xml:space="preserve">This is your user and password for the </w:t>
            </w:r>
            <w:hyperlink r:id="rIdHyperlink113">
              <w:r>
                <w:rPr>
                  <w:rStyle w:val="Hyperlink"/>
                </w:rPr>
                <w:t>ePAL Portal</w:t>
              </w:r>
            </w:hyperlink>
            <w:r>
              <w:t>.</w:t>
            </w:r>
          </w:p>
        </w:tc>
      </w:tr>
    </w:tbl>
    <!--Topic unique_19-->
    <w:p>
      <w:pPr>
        <w:pStyle w:val="Heading2"/>
      </w:pPr>
      <w:bookmarkStart w:id="59" w:name="_Numd21e2728"/>
      <w:bookmarkStart w:id="60" w:name="_Refd21e2728"/>
      <w:bookmarkStart w:id="61" w:name="_Tocd21e2728"/>
      <w:r>
        <w:t>Videos</w:t>
      </w:r>
      <w:bookmarkEnd w:id="60"/>
      <w:bookmarkEnd w:id="61"/>
      <w:bookmarkEnd w:id="59"/>
    </w:p>
    <w:p>
      <w:pPr>
        <w:pStyle w:val="BodyText"/>
      </w:pPr>
      <w:r>
        <w:t>Videos are provided to help you become familiar with ePAL and its features.</w:t>
      </w:r>
    </w:p>
    <w:p>
      <w:pPr>
        <w:pStyle w:val="BodyText"/>
      </w:pPr>
      <w:r>
        <w:t>The following videos are available:</w:t>
      </w:r>
    </w:p>
    <w:p>
      <w:pPr>
        <w:pStyle w:val="Caption"/>
        <w:keepNext/>
      </w:pPr>
      <w:bookmarkStart w:id="62" w:name="_Refd21e2739"/>
      <w:bookmarkStart w:id="63" w:name="_Tocd21e2739"/>
      <w:r>
        <w:t>Table</w:t>
      </w:r>
      <w:r>
        <w:t xml:space="preserve"> </w:t>
      </w:r>
      <w:bookmarkStart w:id="64" w:name="_Numd21e2739"/>
      <w:fldSimple w:instr=" SEQ Table \* ARABIC ">
        <w:r>
          <w:rPr>
            <w:noProof/>
          </w:rPr>
          <w:t>7</w:t>
        </w:r>
      </w:fldSimple>
      <w:bookmarkEnd w:id="64"/>
      <w:bookmarkEnd w:id="62"/>
      <w:bookmarkEnd w:id="63"/>
      <w:r>
        <w:t xml:space="preserve">: </w:t>
      </w:r>
      <w:r>
        <w:t>ePAL Videos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Video</w:t>
            </w:r>
          </w:p>
        </w:tc>
        <w:tc>
          <w:p>
            <w:pPr>
              <w:pStyle w:val="BodyText"/>
            </w:pPr>
            <w:r>
              <w:t>Description</w:t>
            </w:r>
          </w:p>
        </w:tc>
      </w:tr>
      <w:tr>
        <w:trPr>
          <w:cantSplit/>
        </w:trPr>
        <w:tc>
          <w:p>
            <w:pPr>
              <w:pStyle w:val="BodyText"/>
            </w:pPr>
            <w:hyperlink r:id="rIdHyperlink114">
              <w:r>
                <w:rPr>
                  <w:rStyle w:val="Hyperlink"/>
                </w:rPr>
                <w:t>ePAL for WooCommerce Introduction</w:t>
              </w:r>
            </w:hyperlink>
          </w:p>
        </w:tc>
        <w:tc>
          <w:p>
            <w:pPr>
              <w:pStyle w:val="BodyText"/>
            </w:pPr>
            <w:r>
              <w:t xml:space="preserve">Introduction to ePAL for </w:t>
            </w:r>
            <w:r>
              <w:rPr>
                <w:i/>
              </w:rPr>
              <w:t>WooCommerce</w:t>
            </w:r>
          </w:p>
        </w:tc>
      </w:tr>
      <w:tr>
        <w:trPr>
          <w:cantSplit/>
        </w:trPr>
        <w:tc>
          <w:p>
            <w:pPr>
              <w:pStyle w:val="BodyText"/>
            </w:pPr>
            <w:hyperlink r:id="rIdHyperlink115">
              <w:r>
                <w:rPr>
                  <w:rStyle w:val="Hyperlink"/>
                </w:rPr>
                <w:t>Why Cross-Border Sales go Wrong</w:t>
              </w:r>
            </w:hyperlink>
          </w:p>
        </w:tc>
        <w:tc>
          <w:p>
            <w:pPr>
              <w:pStyle w:val="BodyText"/>
            </w:pPr>
            <w:r>
              <w:t>An overview of the challenges of cross-border sales and how ePAL can help.</w:t>
            </w:r>
          </w:p>
        </w:tc>
      </w:tr>
      <w:tr>
        <w:trPr>
          <w:cantSplit/>
        </w:trPr>
        <w:tc>
          <w:p>
            <w:pPr>
              <w:pStyle w:val="BodyText"/>
            </w:pPr>
            <w:hyperlink r:id="rIdHyperlink116">
              <w:r>
                <w:rPr>
                  <w:rStyle w:val="Hyperlink"/>
                </w:rPr>
                <w:t>ePAL and Fully Landed Costs (FLCs)</w:t>
              </w:r>
            </w:hyperlink>
          </w:p>
        </w:tc>
        <w:tc>
          <w:p>
            <w:pPr>
              <w:pStyle w:val="BodyText"/>
            </w:pPr>
            <w:r>
              <w:t>An explanation of FLCs and how ePAL can help.</w:t>
            </w:r>
          </w:p>
        </w:tc>
      </w:tr>
      <w:tr>
        <w:trPr>
          <w:cantSplit/>
        </w:trPr>
        <w:tc>
          <w:p>
            <w:pPr>
              <w:pStyle w:val="BodyText"/>
            </w:pPr>
            <w:hyperlink r:id="rIdHyperlink117">
              <w:r>
                <w:rPr>
                  <w:rStyle w:val="Hyperlink"/>
                </w:rPr>
                <w:t>EU Removes Customs Duty Exemption</w:t>
              </w:r>
            </w:hyperlink>
          </w:p>
        </w:tc>
        <w:tc>
          <w:p>
            <w:pPr>
              <w:pStyle w:val="BodyText"/>
            </w:pPr>
            <w:r>
              <w:t>An explanation of a change to an EU customs duty exemptions.</w:t>
            </w:r>
          </w:p>
        </w:tc>
      </w:tr>
    </w:tbl>
    <w:p>
      <w:pPr>
        <w:pStyle w:val="BodyText"/>
      </w:pPr>
      <w:bookmarkStart w:id="66" w:name="_Tocd21e2822"/>
      <w:bookmarkStart w:id="65" w:name="_Refd21e2822"/>
      <w:r>
        <w:rPr>
          <w:caps/>
          <w:b w:val="true"/>
        </w:rPr>
        <w:t>Tip:</w:t>
        <w:t xml:space="preserve"> </w:t>
      </w:r>
      <w:r>
        <w:t xml:space="preserve">You can also find these videos on the ePAL Youtube channel </w:t>
      </w:r>
      <w:hyperlink r:id="rIdHyperlink118">
        <w:r>
          <w:rPr>
            <w:rStyle w:val="Hyperlink"/>
          </w:rPr>
          <w:t>here</w:t>
        </w:r>
      </w:hyperlink>
      <w:r>
        <w:t>.</w:t>
      </w:r>
      <w:bookmarkEnd w:id="65"/>
      <w:bookmarkEnd w:id="66"/>
    </w:p>
    <!--Topic unique_39-->
    <w:p>
      <w:pPr>
        <w:pStyle w:val="Heading2"/>
      </w:pPr>
      <w:bookmarkStart w:id="67" w:name="_Numd21e2830"/>
      <w:bookmarkStart w:id="68" w:name="_Refd21e2830"/>
      <w:bookmarkStart w:id="69" w:name="_Tocd21e2830"/>
      <w:r>
        <w:t>Glossary of Terms</w:t>
      </w:r>
      <w:bookmarkEnd w:id="68"/>
      <w:bookmarkEnd w:id="69"/>
      <w:bookmarkEnd w:id="67"/>
    </w:p>
    <w:p>
      <w:pPr>
        <w:pStyle w:val="BodyText"/>
      </w:pPr>
      <w:r>
        <w:t>A collection of terms that you will encouter while using the product.</w:t>
      </w:r>
    </w:p>
    <w:p>
      <w:pPr>
        <w:pStyle w:val="Caption"/>
        <w:keepNext/>
      </w:pPr>
      <w:bookmarkStart w:id="70" w:name="_Refd21e2839"/>
      <w:bookmarkStart w:id="71" w:name="_Tocd21e2839"/>
      <w:r>
        <w:t>Table</w:t>
      </w:r>
      <w:r>
        <w:t xml:space="preserve"> </w:t>
      </w:r>
      <w:bookmarkStart w:id="72" w:name="_Numd21e2839"/>
      <w:fldSimple w:instr=" SEQ Table \* ARABIC ">
        <w:r>
          <w:rPr>
            <w:noProof/>
          </w:rPr>
          <w:t>8</w:t>
        </w:r>
      </w:fldSimple>
      <w:bookmarkEnd w:id="72"/>
      <w:bookmarkEnd w:id="70"/>
      <w:bookmarkEnd w:id="71"/>
      <w:r>
        <w:t xml:space="preserve">: </w:t>
      </w:r>
      <w:r>
        <w:t>Glossary</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Term</w:t>
            </w:r>
          </w:p>
        </w:tc>
        <w:tc>
          <w:p>
            <w:pPr>
              <w:pStyle w:val="BodyText"/>
            </w:pPr>
            <w:r>
              <w:t>Definition</w:t>
            </w:r>
          </w:p>
        </w:tc>
      </w:tr>
      <w:tr>
        <w:trPr>
          <w:cantSplit/>
        </w:trPr>
        <w:tc>
          <w:p>
            <w:pPr>
              <w:pStyle w:val="BodyText"/>
            </w:pPr>
            <w:r>
              <w:t>ePAL</w:t>
            </w:r>
          </w:p>
        </w:tc>
        <w:tc>
          <w:p/>
        </w:tc>
      </w:tr>
      <w:tr>
        <w:trPr>
          <w:cantSplit/>
        </w:trPr>
        <w:tc>
          <w:p>
            <w:pPr>
              <w:pStyle w:val="BodyText"/>
            </w:pPr>
            <w:r>
              <w:t>Customs duty</w:t>
            </w:r>
          </w:p>
        </w:tc>
        <w:tc>
          <w:p>
            <w:pPr>
              <w:pStyle w:val="BodyText"/>
            </w:pPr>
            <w:r>
              <w:t>A charge on goods levied by the customs authority.</w:t>
            </w:r>
          </w:p>
        </w:tc>
      </w:tr>
      <w:tr>
        <w:trPr>
          <w:cantSplit/>
        </w:trPr>
        <w:tc>
          <w:p>
            <w:pPr>
              <w:pStyle w:val="BodyText"/>
            </w:pPr>
            <w:r>
              <w:t>Excisable goods</w:t>
            </w:r>
          </w:p>
        </w:tc>
        <w:tc>
          <w:p>
            <w:pPr>
              <w:pStyle w:val="BodyText"/>
            </w:pPr>
            <w:r>
              <w:t>Goods that qualify for excise duties.</w:t>
            </w:r>
          </w:p>
        </w:tc>
      </w:tr>
      <w:tr>
        <w:trPr>
          <w:cantSplit/>
        </w:trPr>
        <w:tc>
          <w:p>
            <w:pPr>
              <w:pStyle w:val="BodyText"/>
            </w:pPr>
            <w:r>
              <w:t>Fully Landed Costs (FLC)</w:t>
            </w:r>
          </w:p>
        </w:tc>
        <w:tc>
          <w:p>
            <w:pPr>
              <w:pStyle w:val="BodyText"/>
            </w:pPr>
            <w:r>
              <w:t>The total costs of the goods when they arrive at their destination.</w:t>
            </w:r>
          </w:p>
        </w:tc>
      </w:tr>
      <w:tr>
        <w:trPr>
          <w:cantSplit/>
        </w:trPr>
        <w:tc>
          <w:p>
            <w:pPr>
              <w:pStyle w:val="BodyText"/>
            </w:pPr>
            <w:r>
              <w:t>HS Code</w:t>
            </w:r>
          </w:p>
        </w:tc>
        <w:tc>
          <w:p>
            <w:pPr>
              <w:pStyle w:val="BodyText"/>
            </w:pPr>
            <w:r>
              <w:t>An internal code that represents a good. It has a number of derivatives such as the HS6 code.</w:t>
            </w:r>
          </w:p>
        </w:tc>
      </w:tr>
      <w:tr>
        <w:trPr>
          <w:cantSplit/>
        </w:trPr>
        <w:tc>
          <w:p>
            <w:pPr>
              <w:pStyle w:val="BodyText"/>
            </w:pPr>
            <w:r>
              <w:t>Import One Stop Shop (IOSS)</w:t>
            </w:r>
          </w:p>
        </w:tc>
        <w:tc>
          <w:p>
            <w:pPr>
              <w:pStyle w:val="BodyText"/>
            </w:pPr>
            <w:r>
              <w:t>A tax scheme for sellers who are importing goods into the European Union (EU).</w:t>
            </w:r>
          </w:p>
        </w:tc>
      </w:tr>
      <w:tr>
        <w:trPr>
          <w:cantSplit/>
        </w:trPr>
        <w:tc>
          <w:p>
            <w:pPr>
              <w:pStyle w:val="BodyText"/>
            </w:pPr>
            <w:r>
              <w:t>Product Classification</w:t>
            </w:r>
          </w:p>
        </w:tc>
        <w:tc>
          <w:p>
            <w:pPr>
              <w:pStyle w:val="BodyText"/>
            </w:pPr>
            <w:r>
              <w:t>The process of using HS codes to classify your products.</w:t>
            </w:r>
          </w:p>
        </w:tc>
      </w:tr>
      <w:tr>
        <w:trPr>
          <w:cantSplit/>
        </w:trPr>
        <w:tc>
          <w:p>
            <w:pPr>
              <w:pStyle w:val="BodyText"/>
            </w:pPr>
            <w:r>
              <w:t>Shipping label</w:t>
            </w:r>
          </w:p>
        </w:tc>
        <w:tc>
          <w:p>
            <w:pPr>
              <w:pStyle w:val="BodyText"/>
            </w:pPr>
            <w:r>
              <w:t>The label that is printed and attached to the shipped goods.</w:t>
            </w:r>
          </w:p>
        </w:tc>
      </w:tr>
    </w:tbl>
    <!--Topic unique_40-->
    <w:p>
      <w:pPr>
        <w:pStyle w:val="Heading2"/>
      </w:pPr>
      <w:bookmarkStart w:id="73" w:name="_Numd21e2956"/>
      <w:bookmarkStart w:id="74" w:name="_Refd21e2956"/>
      <w:bookmarkStart w:id="75" w:name="_Tocd21e2956"/>
      <w:r>
        <w:t>Privacy Policy</w:t>
      </w:r>
      <w:bookmarkEnd w:id="74"/>
      <w:bookmarkEnd w:id="75"/>
      <w:bookmarkEnd w:id="73"/>
    </w:p>
    <w:p>
      <w:pPr>
        <w:pStyle w:val="BodyText"/>
      </w:pPr>
      <w:r>
        <w:t>You can read the copyright notice.</w:t>
      </w:r>
    </w:p>
    <w:p>
      <w:pPr>
        <w:pStyle w:val="BodyText"/>
      </w:pPr>
      <w:r>
        <w:t>Last updated August 2025.</w:t>
      </w:r>
    </w:p>
    <w:p>
      <w:pPr>
        <w:pStyle w:val="Subtitle"/>
      </w:pPr>
      <w:r>
        <w:t>1.Information We Collect</w:t>
      </w:r>
    </w:p>
    <w:p>
      <w:pPr>
        <w:pStyle w:val="BodyText"/>
      </w:pPr>
      <w:r>
        <w:t>We collect information you provide directly to us, such as when you create an account, use our services, or contact us for support. This may include:</w:t>
      </w:r>
    </w:p>
    <w:p>
      <w:pPr>
        <w:pStyle w:val="ListBullet"/>
        <!--depth 1-->
        <w:numPr>
          <w:ilvl w:val="0"/>
          <w:numId w:val="109"/>
        </w:numPr>
      </w:pPr>
      <w:bookmarkStart w:id="77" w:name="_Tocd21e2972"/>
      <w:bookmarkStart w:id="76" w:name="_Refd21e2972"/>
      <w:r>
        <w:t>Contact information (name, email address, phone number)</w:t>
      </w:r>
    </w:p>
    <w:p>
      <w:pPr>
        <w:pStyle w:val="ListBullet"/>
        <!--depth 1-->
        <w:numPr>
          <w:ilvl w:val="0"/>
          <w:numId w:val="109"/>
        </w:numPr>
      </w:pPr>
      <w:r>
        <w:t>Business information (company name, VAT number, business address)</w:t>
      </w:r>
    </w:p>
    <w:p>
      <w:pPr>
        <w:pStyle w:val="ListBullet"/>
        <!--depth 1-->
        <w:numPr>
          <w:ilvl w:val="0"/>
          <w:numId w:val="109"/>
        </w:numPr>
      </w:pPr>
      <w:r>
        <w:t>Payment information (processed securely through third-party providers)</w:t>
      </w:r>
    </w:p>
    <w:p>
      <w:pPr>
        <w:pStyle w:val="ListBullet"/>
        <!--depth 1-->
        <w:numPr>
          <w:ilvl w:val="0"/>
          <w:numId w:val="109"/>
        </w:numPr>
      </w:pPr>
      <w:r>
        <w:t>Shipping and customs data related to your transactions</w:t>
      </w:r>
    </w:p>
    <w:p>
      <w:pPr>
        <w:pStyle w:val="ListBullet"/>
        <!--depth 1-->
        <w:numPr>
          <w:ilvl w:val="0"/>
          <w:numId w:val="109"/>
        </w:numPr>
      </w:pPr>
      <w:r>
        <w:t>Communications with our support team</w:t>
      </w:r>
      <w:bookmarkEnd w:id="76"/>
      <w:bookmarkEnd w:id="77"/>
    </w:p>
    <w:p>
      <w:pPr>
        <w:pStyle w:val="Subtitle"/>
      </w:pPr>
      <w:r>
        <w:t>2. How We Use Your Information</w:t>
      </w:r>
    </w:p>
    <w:p>
      <w:pPr>
        <w:pStyle w:val="BodyText"/>
      </w:pPr>
      <w:r>
        <w:t>We use the information we collect to:</w:t>
      </w:r>
    </w:p>
    <w:p>
      <w:pPr>
        <w:pStyle w:val="ListBullet"/>
        <!--depth 1-->
        <w:numPr>
          <w:ilvl w:val="0"/>
          <w:numId w:val="110"/>
        </w:numPr>
      </w:pPr>
      <w:bookmarkStart w:id="79" w:name="_Tocd21e2999"/>
      <w:bookmarkStart w:id="78" w:name="_Refd21e2999"/>
      <w:r>
        <w:t>Provide and maintain our shipping and compliance services</w:t>
      </w:r>
    </w:p>
    <w:p>
      <w:pPr>
        <w:pStyle w:val="ListBullet"/>
        <!--depth 1-->
        <w:numPr>
          <w:ilvl w:val="0"/>
          <w:numId w:val="110"/>
        </w:numPr>
      </w:pPr>
      <w:r>
        <w:t>Process transactions and manage your account</w:t>
      </w:r>
    </w:p>
    <w:p>
      <w:pPr>
        <w:pStyle w:val="ListBullet"/>
        <!--depth 1-->
        <w:numPr>
          <w:ilvl w:val="0"/>
          <w:numId w:val="110"/>
        </w:numPr>
      </w:pPr>
      <w:r>
        <w:t>Handle customs declarations and VAT reporting</w:t>
      </w:r>
    </w:p>
    <w:p>
      <w:pPr>
        <w:pStyle w:val="ListBullet"/>
        <!--depth 1-->
        <w:numPr>
          <w:ilvl w:val="0"/>
          <w:numId w:val="110"/>
        </w:numPr>
      </w:pPr>
      <w:r>
        <w:t>Provide data to third parties who are acting on your behalf</w:t>
      </w:r>
    </w:p>
    <w:p>
      <w:pPr>
        <w:pStyle w:val="ListBullet"/>
        <!--depth 1-->
        <w:numPr>
          <w:ilvl w:val="0"/>
          <w:numId w:val="110"/>
        </w:numPr>
      </w:pPr>
      <w:r>
        <w:t>Communicate with you about your shipments and account</w:t>
      </w:r>
    </w:p>
    <w:p>
      <w:pPr>
        <w:pStyle w:val="ListBullet"/>
        <!--depth 1-->
        <w:numPr>
          <w:ilvl w:val="0"/>
          <w:numId w:val="110"/>
        </w:numPr>
      </w:pPr>
      <w:r>
        <w:t>Comply with legal obligations and regulatory requirements</w:t>
      </w:r>
    </w:p>
    <w:p>
      <w:pPr>
        <w:pStyle w:val="ListBullet"/>
        <!--depth 1-->
        <w:numPr>
          <w:ilvl w:val="0"/>
          <w:numId w:val="110"/>
        </w:numPr>
      </w:pPr>
      <w:r>
        <w:t>Improve our services and develop new features</w:t>
      </w:r>
      <w:bookmarkEnd w:id="78"/>
      <w:bookmarkEnd w:id="79"/>
    </w:p>
    <w:p>
      <w:pPr>
        <w:pStyle w:val="Subtitle"/>
      </w:pPr>
      <w:r>
        <w:t>3. Information Sharing</w:t>
      </w:r>
    </w:p>
    <w:p>
      <w:pPr>
        <w:pStyle w:val="BodyText"/>
      </w:pPr>
      <w:r>
        <w:t>We may share your information with:</w:t>
      </w:r>
    </w:p>
    <w:p>
      <w:pPr>
        <w:pStyle w:val="ListBullet"/>
        <!--depth 1-->
        <w:numPr>
          <w:ilvl w:val="0"/>
          <w:numId w:val="111"/>
        </w:numPr>
      </w:pPr>
      <w:bookmarkStart w:id="81" w:name="_Tocd21e3035"/>
      <w:bookmarkStart w:id="80" w:name="_Refd21e3035"/>
      <w:r>
        <w:t>Shipping carriers and logistics partners to fulfill your orders</w:t>
      </w:r>
    </w:p>
    <w:p>
      <w:pPr>
        <w:pStyle w:val="ListBullet"/>
        <!--depth 1-->
        <w:numPr>
          <w:ilvl w:val="0"/>
          <w:numId w:val="111"/>
        </w:numPr>
      </w:pPr>
      <w:r>
        <w:t>Government authorities for customs and tax compliance</w:t>
      </w:r>
    </w:p>
    <w:p>
      <w:pPr>
        <w:pStyle w:val="ListBullet"/>
        <!--depth 1-->
        <w:numPr>
          <w:ilvl w:val="0"/>
          <w:numId w:val="111"/>
        </w:numPr>
      </w:pPr>
      <w:r>
        <w:t>Payment processors to handle transactions</w:t>
      </w:r>
    </w:p>
    <w:p>
      <w:pPr>
        <w:pStyle w:val="ListBullet"/>
        <!--depth 1-->
        <w:numPr>
          <w:ilvl w:val="0"/>
          <w:numId w:val="111"/>
        </w:numPr>
      </w:pPr>
      <w:r>
        <w:t>Third parties who we are engaging with on your behalf</w:t>
      </w:r>
    </w:p>
    <w:p>
      <w:pPr>
        <w:pStyle w:val="ListBullet"/>
        <!--depth 1-->
        <w:numPr>
          <w:ilvl w:val="0"/>
          <w:numId w:val="111"/>
        </w:numPr>
      </w:pPr>
      <w:r>
        <w:t>Service providers who assist us in operating our platform</w:t>
      </w:r>
    </w:p>
    <w:p>
      <w:pPr>
        <w:pStyle w:val="ListBullet"/>
        <!--depth 1-->
        <w:numPr>
          <w:ilvl w:val="0"/>
          <w:numId w:val="111"/>
        </w:numPr>
      </w:pPr>
      <w:r>
        <w:t>Legal authorities when required by law or to protect our rights</w:t>
      </w:r>
      <w:bookmarkEnd w:id="80"/>
      <w:bookmarkEnd w:id="81"/>
    </w:p>
    <w:p>
      <w:pPr>
        <w:pStyle w:val="Subtitle"/>
      </w:pPr>
      <w:r>
        <w:t>4. Data Security</w:t>
      </w:r>
    </w:p>
    <w:p>
      <w:pPr>
        <w:pStyle w:val="BodyText"/>
      </w:pPr>
      <w:r>
        <w:t>We implement appropriate technical and organizational measures to protect your personal information against unauthorized access, alteration, disclosure, or destruction. However, no method of transmission over the internet is 100% secure.</w:t>
      </w:r>
    </w:p>
    <w:p>
      <w:pPr>
        <w:pStyle w:val="Subtitle"/>
      </w:pPr>
      <w:r>
        <w:t>5. Your Rights</w:t>
      </w:r>
    </w:p>
    <w:p>
      <w:pPr>
        <w:pStyle w:val="BodyText"/>
      </w:pPr>
      <w:r>
        <w:t>Under GDPR and other applicable laws, with regard to any personal data we might process, you have the right to:</w:t>
      </w:r>
    </w:p>
    <w:p>
      <w:pPr>
        <w:pStyle w:val="ListBullet"/>
        <!--depth 1-->
        <w:numPr>
          <w:ilvl w:val="0"/>
          <w:numId w:val="112"/>
        </w:numPr>
      </w:pPr>
      <w:bookmarkStart w:id="83" w:name="_Tocd21e3072"/>
      <w:bookmarkStart w:id="82" w:name="_Refd21e3072"/>
      <w:r>
        <w:t>Access and receive a copy of your personal data</w:t>
      </w:r>
    </w:p>
    <w:p>
      <w:pPr>
        <w:pStyle w:val="ListBullet"/>
        <!--depth 1-->
        <w:numPr>
          <w:ilvl w:val="0"/>
          <w:numId w:val="112"/>
        </w:numPr>
      </w:pPr>
      <w:r>
        <w:t>Rectify inaccurate personal data</w:t>
      </w:r>
    </w:p>
    <w:p>
      <w:pPr>
        <w:pStyle w:val="ListBullet"/>
        <!--depth 1-->
        <w:numPr>
          <w:ilvl w:val="0"/>
          <w:numId w:val="112"/>
        </w:numPr>
      </w:pPr>
      <w:r>
        <w:t>Erase or anynymize your personal data in certain circumstances</w:t>
      </w:r>
    </w:p>
    <w:p>
      <w:pPr>
        <w:pStyle w:val="ListBullet"/>
        <!--depth 1-->
        <w:numPr>
          <w:ilvl w:val="0"/>
          <w:numId w:val="112"/>
        </w:numPr>
      </w:pPr>
      <w:r>
        <w:t>Restrict processing of your personal data</w:t>
      </w:r>
    </w:p>
    <w:p>
      <w:pPr>
        <w:pStyle w:val="ListBullet"/>
        <!--depth 1-->
        <w:numPr>
          <w:ilvl w:val="0"/>
          <w:numId w:val="112"/>
        </w:numPr>
      </w:pPr>
      <w:r>
        <w:t>Export your personal data for data portability</w:t>
      </w:r>
    </w:p>
    <w:p>
      <w:pPr>
        <w:pStyle w:val="ListBullet"/>
        <!--depth 1-->
        <w:numPr>
          <w:ilvl w:val="0"/>
          <w:numId w:val="112"/>
        </w:numPr>
      </w:pPr>
      <w:r>
        <w:t>Object to processing of your personal data</w:t>
      </w:r>
      <w:bookmarkEnd w:id="82"/>
      <w:bookmarkEnd w:id="83"/>
    </w:p>
    <w:p>
      <w:pPr>
        <w:pStyle w:val="Subtitle"/>
      </w:pPr>
      <w:r>
        <w:t>6. Cookie Policy</w:t>
      </w:r>
    </w:p>
    <w:p>
      <w:pPr>
        <w:pStyle w:val="Subtitle"/>
      </w:pPr>
      <w:r>
        <w:t>6.1</w:t>
      </w:r>
    </w:p>
    <w:p>
      <w:pPr>
        <w:pStyle w:val="BodyText"/>
      </w:pPr>
      <w:r>
        <w:t>To make our Website work properly, we place small data files called "cookies" on your device. Most big websites do this too.</w:t>
      </w:r>
    </w:p>
    <w:p>
      <w:pPr>
        <w:pStyle w:val="Subtitle"/>
      </w:pPr>
      <w:r>
        <w:t>6.2</w:t>
      </w:r>
    </w:p>
    <w:p>
      <w:pPr>
        <w:pStyle w:val="BodyText"/>
      </w:pPr>
      <w:r>
        <w:t>A cookie is a small data file that the Website saves on your computer or mobile device when you visit the Website either for only the duration of your visit on the Website or for a fixed period. These collect and store certain information, and these typically involve pieces of information or code that the Website transfers to or accesses from your computer hard drive or mobile device to store and sometimes track information about you. Cookies and similar technologies enable you to be remembered when using that computer or device to interact with the Website and can be used to manage a range of features and content as well as store searches and present personalized content.</w:t>
      </w:r>
    </w:p>
    <w:p>
      <w:pPr>
        <w:pStyle w:val="Subtitle"/>
      </w:pPr>
      <w:r>
        <w:t>6.3</w:t>
      </w:r>
    </w:p>
    <w:p>
      <w:pPr>
        <w:pStyle w:val="BodyText"/>
      </w:pPr>
      <w:r>
        <w:t>We use cookies to observe how many users access and use our Websites, when users access and use our Website and what pages users access. Our Website uses cookies to distinguish you from other users. This helps us to provide you with a good experience when you use our Website and also allows us to improve our Website, Platform.</w:t>
      </w:r>
    </w:p>
    <w:p>
      <w:pPr>
        <w:pStyle w:val="Subtitle"/>
      </w:pPr>
      <w:r>
        <w:t>6.4</w:t>
      </w:r>
    </w:p>
    <w:p>
      <w:pPr>
        <w:pStyle w:val="BodyText"/>
      </w:pPr>
      <w:r>
        <w:t>Most web browsers automatically accept cookies and similar technologies, but if you prefer, you can change your browser to prevent that and your help screen or manual will tell you how to do this. However, you may not be able to take full advantage of the Website if you do so.</w:t>
      </w:r>
    </w:p>
    <w:p>
      <w:pPr>
        <w:pStyle w:val="Subtitle"/>
      </w:pPr>
      <w:r>
        <w:t>6.5</w:t>
      </w:r>
    </w:p>
    <w:p>
      <w:pPr>
        <w:pStyle w:val="BodyText"/>
      </w:pPr>
      <w:r>
        <w:t>A number of cookies and similar technologies we use last only for the duration of your web session and expire when you close your browser. Others are used to remember you when you return to the Website and are stored in your browser until you delete them or your browser deletes them based on the expiration date defined by the cookie's file.</w:t>
      </w:r>
    </w:p>
    <w:p>
      <w:pPr>
        <w:pStyle w:val="Subtitle"/>
      </w:pPr>
      <w:r>
        <w:t>6.6</w:t>
      </w:r>
    </w:p>
    <w:p>
      <w:pPr>
        <w:pStyle w:val="BodyText"/>
      </w:pPr>
      <w:r>
        <w:t>We use these cookies and other technologies on the basis that they are necessary for the performance of a contract with you, or because using them is in our legitimate interests (where we have considered that these are not overridden by your data protection interests or fundamental rights and freedoms), and, in some cases, where required by law, where you have consented to their use.</w:t>
      </w:r>
    </w:p>
    <w:p>
      <w:pPr>
        <w:pStyle w:val="Subtitle"/>
      </w:pPr>
      <w:r>
        <w:t>6.7</w:t>
      </w:r>
    </w:p>
    <w:p>
      <w:pPr>
        <w:pStyle w:val="BodyText"/>
      </w:pPr>
      <w:r>
        <w:t>We use the following types of cookies:</w:t>
      </w:r>
    </w:p>
    <w:p>
      <w:pPr>
        <w:pStyle w:val="BodyText"/>
      </w:pPr>
      <w:r>
        <w:rPr>
          <w:b w:val="true"/>
        </w:rPr>
        <w:t>(1) strictly necessary cookies.</w:t>
      </w:r>
      <w:r>
        <w:t xml:space="preserve"> These are cookies that are required for the operation of our Website. They include, for example, cookies that enable you to log into your Account;</w:t>
      </w:r>
    </w:p>
    <w:p>
      <w:pPr>
        <w:pStyle w:val="BodyText"/>
      </w:pPr>
      <w:r>
        <w:rPr>
          <w:b w:val="true"/>
        </w:rPr>
        <w:t>(2) analytical and performance cookies.</w:t>
      </w:r>
      <w:r>
        <w:t xml:space="preserve"> They allow us to recognize and count the number of users and to see how users move around our Website when they are using it. This helps us for our legitimate interests of improving the way our Website works, for example, by ensuring that users are finding what they are looking for easily;</w:t>
      </w:r>
    </w:p>
    <w:p>
      <w:pPr>
        <w:pStyle w:val="BodyText"/>
      </w:pPr>
      <w:r>
        <w:rPr>
          <w:b w:val="true"/>
        </w:rPr>
        <w:t>(3) functionality cookies.</w:t>
      </w:r>
      <w:r>
        <w:t xml:space="preserve"> These are used to recognize you when you return to our Website. This enables us, subject to your choices and preferences, to personalize our content, greet you by name and remember your preferences (for example, your choice of language or region); and</w:t>
      </w:r>
    </w:p>
    <w:p>
      <w:pPr>
        <w:pStyle w:val="BodyText"/>
      </w:pPr>
      <w:r>
        <w:rPr>
          <w:b w:val="true"/>
        </w:rPr>
        <w:t>(4) targeting cookies.</w:t>
      </w:r>
      <w:r>
        <w:t xml:space="preserve"> These cookies record your visit to our Website, the pages you have visited and the links you have followed. We will use this information subject to your choices and preferences to make our Website.</w:t>
      </w:r>
    </w:p>
    <w:p>
      <w:pPr>
        <w:pStyle w:val="Subtitle"/>
      </w:pPr>
      <w:r>
        <w:t>6.8</w:t>
      </w:r>
    </w:p>
    <w:p>
      <w:pPr>
        <w:pStyle w:val="BodyText"/>
      </w:pPr>
      <w:r>
        <w:t>The effect of disabling cookies depends on which cookies you disable but, in general, the Website may not operate properly if all cookies are switched off.</w:t>
      </w:r>
    </w:p>
    <w:p>
      <w:pPr>
        <w:pStyle w:val="Subtitle"/>
      </w:pPr>
      <w:r>
        <w:t>6.9</w:t>
      </w:r>
    </w:p>
    <w:p>
      <w:pPr>
        <w:pStyle w:val="BodyText"/>
      </w:pPr>
      <w:r>
        <w:t>If you want to disable cookies on our Website, you need to change your browser settings to reject cookies. How you can do this will depend on the browser you use, therefore, please, check with your browser provider to find out how to disable cookies.</w:t>
      </w:r>
    </w:p>
    <w:p>
      <w:pPr>
        <w:pStyle w:val="Subtitle"/>
      </w:pPr>
      <w:r>
        <w:t>6.10</w:t>
      </w:r>
    </w:p>
    <w:p>
      <w:pPr>
        <w:pStyle w:val="BodyText"/>
      </w:pPr>
      <w:r>
        <w:t>We do not place targeted, personalized advertisiing on our website so we will not use cookies to target advertising based on your preferences. We do not sell your data to any third party.</w:t>
      </w:r>
    </w:p>
    <w:sectPr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
    <w:p>
      <w:pPr>
        <w:pStyle w:val="Heading1"/>
      </w:pPr>
      <w:bookmarkStart w:id="84" w:name="_Numd21e3170"/>
      <w:bookmarkStart w:id="85" w:name="_Refd21e3170"/>
      <w:bookmarkStart w:id="86" w:name="_Tocd21e3170"/>
      <w:r>
        <w:t xml:space="preserve">ePAL for </w:t>
      </w:r>
      <w:r>
        <w:rPr>
          <w:i/>
        </w:rPr>
        <w:t>WooCommerce</w:t>
      </w:r>
      <w:bookmarkEnd w:id="85"/>
      <w:bookmarkEnd w:id="86"/>
      <w:bookmarkEnd w:id="84"/>
    </w:p>
    <w:p>
      <w:pPr>
        <w:pStyle w:val="BodyText"/>
      </w:pPr>
      <w:r>
        <w:t xml:space="preserve">This section contains information about th ePAL plugin for </w:t>
      </w:r>
      <w:r>
        <w:rPr>
          <w:i/>
        </w:rPr>
        <w:t>WooCommerce</w:t>
      </w:r>
      <w:r>
        <w:t>.</w:t>
      </w:r>
    </w:p>
    <w:p>
      <w:pPr>
        <w:pStyle w:val="BodyText"/>
      </w:pPr>
      <w:r>
        <w:t>If you would like a walk through installation, contact us at john@epalglobal.com.</w:t>
      </w:r>
    </w:p>
    <w:p>
      <w:pPr>
        <w:pStyle w:val="BodyText"/>
      </w:pPr>
      <w:r>
        <w:t xml:space="preserve">For more information about the benefits of </w:t>
      </w:r>
      <w:r>
        <w:rPr>
          <w:i/>
        </w:rPr>
        <w:t>ePAL</w:t>
      </w:r>
      <w:r>
        <w:t xml:space="preserve">, see the </w:t>
      </w:r>
      <w:r>
        <w:fldChar w:fldCharType="begin"/>
      </w:r>
      <w:r>
        <w:instrText xml:space="preserve"> REF _Numd21e3374 \h </w:instrText>
      </w:r>
      <w:r>
        <w:fldChar w:fldCharType="separate"/>
      </w:r>
      <w:r>
        <w:rPr>
          <w:u w:val="single"/>
        </w:rPr>
        <w:t>Why choose ePAL for WooCommerce?</w:t>
      </w:r>
      <w:r>
        <w:fldChar w:fldCharType="end"/>
      </w:r>
      <w:r>
        <w:t xml:space="preserve"> topic.</w:t>
      </w:r>
    </w:p>
    <w:p>
      <w:pPr>
        <w:pStyle w:val="BodyText"/>
      </w:pPr>
      <w:r>
        <w:t xml:space="preserve">An example of how the plugin works is provided in the </w:t>
      </w:r>
      <w:r>
        <w:fldChar w:fldCharType="begin"/>
      </w:r>
      <w:r>
        <w:instrText xml:space="preserve"> REF _Numd21e3597 \h </w:instrText>
      </w:r>
      <w:r>
        <w:fldChar w:fldCharType="separate"/>
      </w:r>
      <w:r>
        <w:rPr>
          <w:u w:val="single"/>
        </w:rPr>
        <w:t>How does ePAL for WooCommerce Work?</w:t>
      </w:r>
      <w:r>
        <w:fldChar w:fldCharType="end"/>
      </w:r>
      <w:r>
        <w:t xml:space="preserve"> topic.</w:t>
      </w:r>
    </w:p>
    <w:p>
      <w:pPr>
        <w:pStyle w:val="Subtitle"/>
      </w:pPr>
      <w:r>
        <w:t>Restrictions</w:t>
      </w:r>
    </w:p>
    <w:p>
      <w:pPr>
        <w:pStyle w:val="BodyText"/>
      </w:pPr>
      <w:r>
        <w:t>The following restrictions apply:</w:t>
      </w:r>
    </w:p>
    <w:p>
      <w:pPr>
        <w:pStyle w:val="ListBullet"/>
        <!--depth 1-->
        <w:numPr>
          <w:ilvl w:val="0"/>
          <w:numId w:val="113"/>
        </w:numPr>
      </w:pPr>
      <w:bookmarkStart w:id="88" w:name="_Tocd21e3218"/>
      <w:bookmarkStart w:id="87" w:name="_Refd21e3218"/>
      <w:r>
        <w:rPr>
          <w:i/>
        </w:rPr>
        <w:t>ePAL</w:t>
      </w:r>
      <w:r>
        <w:t xml:space="preserve"> does not support digital goods.</w:t>
      </w:r>
    </w:p>
    <w:p>
      <w:pPr>
        <w:pStyle w:val="ListBullet"/>
        <!--depth 1-->
        <w:numPr>
          <w:ilvl w:val="0"/>
          <w:numId w:val="113"/>
        </w:numPr>
      </w:pPr>
      <w:r>
        <w:t>The plugin is supported for sellers into the European Union (EU). This means sellers like you can be based anywhere in the world and can sell to any EU country.</w:t>
      </w:r>
    </w:p>
    <w:p>
      <w:pPr>
        <w:pStyle w:val="ListBullet"/>
        <!--depth 1-->
        <w:numPr>
          <w:ilvl w:val="0"/>
          <w:numId w:val="113"/>
        </w:numPr>
      </w:pPr>
      <w:r>
        <w:t xml:space="preserve">Whether a transactions is Business-to-Business (B2B) or Business-to-Customer (B2C), domestic or cross-border can all affect the applicable tax rate (in addition to other factors) and any customs duty. For more detailed information about what is supported, see </w:t>
      </w:r>
      <w:r>
        <w:fldChar w:fldCharType="begin"/>
      </w:r>
      <w:r>
        <w:instrText xml:space="preserve"> REF _Numd21e5853 \h </w:instrText>
      </w:r>
      <w:r>
        <w:fldChar w:fldCharType="separate"/>
      </w:r>
      <w:r>
        <w:rPr>
          <w:u w:val="single"/>
        </w:rPr>
        <w:t>Supported Taxes and Customs Duties (WooCommerce)</w:t>
      </w:r>
      <w:r>
        <w:fldChar w:fldCharType="end"/>
      </w:r>
      <w:r>
        <w:t>.</w:t>
      </w:r>
      <w:bookmarkEnd w:id="87"/>
      <w:bookmarkEnd w:id="88"/>
    </w:p>
    <w:p>
      <w:pPr>
        <w:pStyle w:val="Subtitle"/>
      </w:pPr>
      <w:r>
        <w:t>Component Overview</w:t>
      </w:r>
    </w:p>
    <w:p>
      <w:pPr>
        <w:pStyle w:val="BodyText"/>
      </w:pPr>
      <w:r>
        <w:t>The following graphic shows the main components in a typical deployment of this plugin as well as some features:</w:t>
      </w:r>
    </w:p>
    <w:p>
      <w:pPr>
        <w:pStyle w:val="Caption"/>
        <w:keepNext/>
      </w:pPr>
      <w:bookmarkStart w:id="89" w:name="_Refd21e3247"/>
      <w:bookmarkStart w:id="90" w:name="_Tocd21e3247"/>
      <w:r>
        <w:t>Figure</w:t>
      </w:r>
      <w:r>
        <w:t xml:space="preserve"> </w:t>
      </w:r>
      <w:bookmarkStart w:id="91" w:name="_Numd21e3247"/>
      <w:fldSimple w:instr=" SEQ Figure \* ARABIC ">
        <w:r>
          <w:rPr>
            <w:noProof/>
          </w:rPr>
          <w:t>2</w:t>
        </w:r>
      </w:fldSimple>
      <w:bookmarkEnd w:id="91"/>
      <w:bookmarkEnd w:id="89"/>
      <w:bookmarkEnd w:id="90"/>
      <w:r>
        <w:t xml:space="preserve">: </w:t>
      </w:r>
      <w:r>
        <w:t>Components</w:t>
      </w:r>
    </w:p>
    <w:p>
      <w:pPr>
        <w:pStyle w:val="BodyText"/>
      </w:pPr>
      <w:r>
        <w:t/>
      </w:r>
      <w:r>
        <w:drawing>
          <wp:inline distT="0" distB="0" distL="0" distR="0">
            <wp:extent cx="6120000" cy="5642293"/>
            <wp:effectExtent l="0" t="0" r="0" b="0"/>
            <wp:docPr id="1" name="Picture 1"/>
            <wp:cNvGraphicFramePr>
              <a:graphicFrameLocks noChangeAspect="1"/>
            </wp:cNvGraphicFramePr>
            <a:graphic>
              <a:graphicData uri="http://schemas.openxmlformats.org/drawingml/2006/picture">
                <pic:pic>
                  <pic:nvPicPr>
                    <pic:cNvPr id="0" name="media/images/graphics/epal_woo_comp_ovw_v2.png"/>
                    <pic:cNvPicPr/>
                  </pic:nvPicPr>
                  <pic:blipFill>
                    <a:blip r:embed="rId103">
                      <a:extLst>
                        <a:ext uri="{28A0092B-C50C-407E-A947-70E740481C1C}">
                          <a14:useLocalDpi val="0"/>
                        </a:ext>
                      </a:extLst>
                    </a:blip>
                    <a:stretch>
                      <a:fillRect/>
                    </a:stretch>
                  </pic:blipFill>
                  <pic:spPr>
                    <a:xfrm>
                      <a:off x="0" y="0"/>
                      <a:ext cx="23917275" cy="22050375"/>
                    </a:xfrm>
                    <a:prstGeom prst="rect">
                      <a:avLst/>
                    </a:prstGeom>
                  </pic:spPr>
                </pic:pic>
              </a:graphicData>
            </a:graphic>
          </wp:inline>
        </w:drawing>
      </w:r>
      <w:r>
        <w:t/>
      </w:r>
    </w:p>
    <w:p>
      <w:pPr>
        <w:pStyle w:val="BodyText"/>
      </w:pPr>
      <w:r>
        <w:t>The plugin consists of the following components:</w:t>
      </w:r>
    </w:p>
    <w:p>
      <w:pPr>
        <w:pStyle w:val="ListBullet"/>
        <!--depth 1-->
        <w:numPr>
          <w:ilvl w:val="0"/>
          <w:numId w:val="114"/>
        </w:numPr>
      </w:pPr>
      <w:bookmarkStart w:id="93" w:name="_Tocd21e3261"/>
      <w:bookmarkStart w:id="92" w:name="_Refd21e3261"/>
      <w:r>
        <w:rPr>
          <w:b w:val="true"/>
        </w:rPr>
        <w:t>ePAL Server</w:t>
      </w:r>
      <w:r>
        <w:t>: This is the backend engine that handles calculations and other processes.</w:t>
      </w:r>
    </w:p>
    <w:p>
      <w:pPr>
        <w:pStyle w:val="ListBullet"/>
        <!--depth 1-->
        <w:numPr>
          <w:ilvl w:val="0"/>
          <w:numId w:val="114"/>
        </w:numPr>
      </w:pPr>
      <w:r>
        <w:rPr>
          <w:b w:val="true"/>
        </w:rPr>
        <w:t>ePAL Portal</w:t>
      </w:r>
      <w:r>
        <w:t xml:space="preserve">: </w:t>
      </w:r>
      <w:r>
        <w:rPr>
          <w:i/>
        </w:rPr>
        <w:t>ePAL</w:t>
      </w:r>
      <w:r>
        <w:t xml:space="preserve"> also provides a portal where you can register your profile, view reports and change some settings. The content here and within the plugin can be synchronized so that it remains aligned.</w:t>
      </w:r>
    </w:p>
    <w:p>
      <w:pPr>
        <w:pStyle w:val="ListBullet"/>
        <!--depth 1-->
        <w:numPr>
          <w:ilvl w:val="0"/>
          <w:numId w:val="114"/>
        </w:numPr>
      </w:pPr>
      <w:r>
        <w:rPr>
          <w:b w:val="true"/>
        </w:rPr>
        <w:t>ePAL Plugin</w:t>
      </w:r>
      <w:r>
        <w:t xml:space="preserve">: The plugin integrates the </w:t>
      </w:r>
      <w:r>
        <w:rPr>
          <w:i/>
        </w:rPr>
        <w:t>ePAL</w:t>
      </w:r>
      <w:r>
        <w:t>'s functions with WooCommerce.</w:t>
      </w:r>
    </w:p>
    <w:p>
      <w:pPr>
        <w:pStyle w:val="ListBullet"/>
        <!--depth 1-->
        <w:numPr>
          <w:ilvl w:val="0"/>
          <w:numId w:val="114"/>
        </w:numPr>
      </w:pPr>
      <w:r>
        <w:rPr>
          <w:b w:val="true"/>
        </w:rPr>
        <w:t>WooCommerce</w:t>
      </w:r>
      <w:r>
        <w:t xml:space="preserve">: The </w:t>
      </w:r>
      <w:r>
        <w:rPr>
          <w:i/>
        </w:rPr>
        <w:t>WooCommerce</w:t>
      </w:r>
      <w:r>
        <w:t xml:space="preserve"> integration can be split into the back- and frontend integrations:</w:t>
      </w:r>
    </w:p>
    <w:p>
      <w:pPr>
        <w:pStyle w:val="ListBullet2"/>
        <!--depth 2-->
        <w:numPr>
          <w:ilvl w:val="1"/>
          <w:numId w:val="115"/>
        </w:numPr>
      </w:pPr>
      <w:bookmarkStart w:id="95" w:name="_Tocd21e3295"/>
      <w:bookmarkStart w:id="94" w:name="_Refd21e3295"/>
      <w:r>
        <w:rPr>
          <w:b w:val="true"/>
        </w:rPr>
        <w:t>Admin Panel (Backend)</w:t>
      </w:r>
      <w:r>
        <w:t xml:space="preserve">: The plugin is integrated into your </w:t>
      </w:r>
      <w:r>
        <w:rPr>
          <w:i/>
        </w:rPr>
        <w:t>WooCommerce</w:t>
      </w:r>
      <w:r>
        <w:t xml:space="preserve"> Admin panel so you can manage all your ePAL relevant settings from there. It also integrates with native </w:t>
      </w:r>
      <w:r>
        <w:rPr>
          <w:i/>
        </w:rPr>
        <w:t>WooCommerce</w:t>
      </w:r>
      <w:r>
        <w:t xml:space="preserve"> functionality for things like product classification and order fulfilment.</w:t>
      </w:r>
    </w:p>
    <w:p>
      <w:pPr>
        <w:pStyle w:val="ListBullet2"/>
        <!--depth 2-->
        <w:numPr>
          <w:ilvl w:val="1"/>
          <w:numId w:val="115"/>
        </w:numPr>
      </w:pPr>
      <w:r>
        <w:rPr>
          <w:b w:val="true"/>
        </w:rPr>
        <w:t>Store (Frontend)</w:t>
      </w:r>
      <w:r>
        <w:t xml:space="preserve">: </w:t>
      </w:r>
      <w:r>
        <w:rPr>
          <w:i/>
        </w:rPr>
        <w:t>ePAL</w:t>
      </w:r>
      <w:r>
        <w:t>'s features like tax and customs calculations are also available to the buyers in your store.</w:t>
      </w:r>
      <w:bookmarkEnd w:id="94"/>
      <w:bookmarkEnd w:id="95"/>
      <w:bookmarkEnd w:id="92"/>
      <w:bookmarkEnd w:id="93"/>
    </w:p>
    <w:p>
      <w:pPr>
        <w:pStyle w:val="Subtitle"/>
      </w:pPr>
      <w:r>
        <w:t>Installation</w:t>
      </w:r>
    </w:p>
    <w:p>
      <w:pPr>
        <w:pStyle w:val="BodyText"/>
      </w:pPr>
      <w:r>
        <w:t xml:space="preserve">You can find all the information that you need to install the plugin in the </w:t>
      </w:r>
      <w:r>
        <w:fldChar w:fldCharType="begin"/>
      </w:r>
      <w:r>
        <w:instrText xml:space="preserve"> REF _Numd21e4246 \h </w:instrText>
      </w:r>
      <w:r>
        <w:fldChar w:fldCharType="separate"/>
      </w:r>
      <w:r>
        <w:rPr>
          <w:u w:val="single"/>
        </w:rPr>
        <w:t>Installation Guide (WooCommerce)</w:t>
      </w:r>
      <w:r>
        <w:fldChar w:fldCharType="end"/>
      </w:r>
      <w:r>
        <w:t xml:space="preserve"> section.</w:t>
      </w:r>
    </w:p>
    <w:p>
      <w:pPr>
        <w:pStyle w:val="BodyText"/>
      </w:pPr>
      <w:r>
        <w:t xml:space="preserve">First you need to retrieve and upload the plugin into your </w:t>
      </w:r>
      <w:r>
        <w:rPr>
          <w:i/>
        </w:rPr>
        <w:t>WooCommerce</w:t>
      </w:r>
      <w:r>
        <w:t xml:space="preserve"> instance. This is explained in the </w:t>
      </w:r>
      <w:r>
        <w:fldChar w:fldCharType="begin"/>
      </w:r>
      <w:r>
        <w:instrText xml:space="preserve"> REF _Numd21e4458 \h </w:instrText>
      </w:r>
      <w:r>
        <w:fldChar w:fldCharType="separate"/>
      </w:r>
      <w:r>
        <w:rPr>
          <w:u w:val="single"/>
        </w:rPr>
        <w:t>Uploading the Plugin (WooCommerce)</w:t>
      </w:r>
      <w:r>
        <w:fldChar w:fldCharType="end"/>
      </w:r>
      <w:r>
        <w:t xml:space="preserve"> topic.</w:t>
      </w:r>
    </w:p>
    <w:p>
      <w:pPr>
        <w:pStyle w:val="BodyText"/>
      </w:pPr>
      <w:r>
        <w:t xml:space="preserve">Once this is complete, you can install it. This is explained in the </w:t>
      </w:r>
      <w:r>
        <w:fldChar w:fldCharType="begin"/>
      </w:r>
      <w:r>
        <w:instrText xml:space="preserve"> REF _Numd21e4607 \h </w:instrText>
      </w:r>
      <w:r>
        <w:fldChar w:fldCharType="separate"/>
      </w:r>
      <w:r>
        <w:rPr>
          <w:u w:val="single"/>
        </w:rPr>
        <w:t>Installing the Plugin (WooCommerce)</w:t>
      </w:r>
      <w:r>
        <w:fldChar w:fldCharType="end"/>
      </w:r>
      <w:r>
        <w:t xml:space="preserve"> topic.</w:t>
      </w:r>
    </w:p>
    <w:p>
      <w:pPr>
        <w:pStyle w:val="Subtitle"/>
      </w:pPr>
      <w:r>
        <w:t>Features</w:t>
      </w:r>
    </w:p>
    <w:p>
      <w:pPr>
        <w:pStyle w:val="BodyText"/>
      </w:pPr>
      <w:r>
        <w:t xml:space="preserve">For more information about the features available to plugin users after the installtion is complete, see the </w:t>
      </w:r>
      <w:r>
        <w:fldChar w:fldCharType="begin"/>
      </w:r>
      <w:r>
        <w:instrText xml:space="preserve"> REF _Numd21e3830 \h </w:instrText>
      </w:r>
      <w:r>
        <w:fldChar w:fldCharType="separate"/>
      </w:r>
      <w:r>
        <w:rPr>
          <w:u w:val="single"/>
        </w:rPr>
        <w:t>Features (WooCommerce)</w:t>
      </w:r>
      <w:r>
        <w:fldChar w:fldCharType="end"/>
      </w:r>
      <w:r>
        <w:t xml:space="preserve"> topic.</w:t>
      </w:r>
    </w:p>
    <!--Topic unique_41-->
    <w:p>
      <w:pPr>
        <w:pStyle w:val="Heading2"/>
      </w:pPr>
      <w:bookmarkStart w:id="96" w:name="_Numd21e3374"/>
      <w:bookmarkStart w:id="97" w:name="_Refd21e3374"/>
      <w:bookmarkStart w:id="98" w:name="_Tocd21e3374"/>
      <w:r>
        <w:t xml:space="preserve">Why choose </w:t>
      </w:r>
      <w:r>
        <w:rPr>
          <w:i/>
        </w:rPr>
        <w:t>ePAL</w:t>
      </w:r>
      <w:r>
        <w:t xml:space="preserve"> for </w:t>
      </w:r>
      <w:r>
        <w:rPr>
          <w:i/>
        </w:rPr>
        <w:t>WooCommerce</w:t>
      </w:r>
      <w:r>
        <w:t>?</w:t>
      </w:r>
      <w:bookmarkEnd w:id="97"/>
      <w:bookmarkEnd w:id="98"/>
      <w:bookmarkEnd w:id="96"/>
    </w:p>
    <w:p>
      <w:pPr>
        <w:pStyle w:val="BodyText"/>
      </w:pPr>
      <w:r>
        <w:t xml:space="preserve">Read this topic to get an overview of the business challenges and how </w:t>
      </w:r>
      <w:r>
        <w:rPr>
          <w:i/>
        </w:rPr>
        <w:t>ePAL</w:t>
      </w:r>
      <w:r>
        <w:t xml:space="preserve"> can help you solve these.</w:t>
      </w:r>
    </w:p>
    <w:p>
      <w:pPr>
        <w:pStyle w:val="Subtitle"/>
      </w:pPr>
      <w:r>
        <w:t>Challenges</w:t>
      </w:r>
    </w:p>
    <w:p>
      <w:pPr>
        <w:pStyle w:val="BodyText"/>
      </w:pPr>
      <w:r>
        <w:t xml:space="preserve">As an internatational selller with a </w:t>
      </w:r>
      <w:r>
        <w:rPr>
          <w:i/>
        </w:rPr>
        <w:t>WooCommerce</w:t>
      </w:r>
      <w:r>
        <w:t xml:space="preserve"> store you may face the following challenges:</w:t>
      </w:r>
    </w:p>
    <w:p>
      <w:pPr>
        <w:pStyle w:val="ListBullet"/>
        <!--depth 1-->
        <w:numPr>
          <w:ilvl w:val="0"/>
          <w:numId w:val="116"/>
        </w:numPr>
      </w:pPr>
      <w:bookmarkStart w:id="100" w:name="_Tocd21e3400"/>
      <w:bookmarkStart w:id="99" w:name="_Refd21e3400"/>
      <w:r>
        <w:t>Tax calculation can be difficult for international sales. This is a multi-faceted problem that covers issues such as the following:</w:t>
      </w:r>
    </w:p>
    <w:p>
      <w:pPr>
        <w:pStyle w:val="ListBullet2"/>
        <!--depth 2-->
        <w:numPr>
          <w:ilvl w:val="1"/>
          <w:numId w:val="117"/>
        </w:numPr>
      </w:pPr>
      <w:bookmarkStart w:id="102" w:name="_Tocd21e3405"/>
      <w:bookmarkStart w:id="101" w:name="_Refd21e3405"/>
      <w:r>
        <w:t>Indirect tax rate calculation. The applicable indirect tax rate can vary for different jurisidiction.</w:t>
      </w:r>
    </w:p>
    <w:p>
      <w:pPr>
        <w:pStyle w:val="ListBullet2"/>
        <!--depth 2-->
        <w:numPr>
          <w:ilvl w:val="1"/>
          <w:numId w:val="117"/>
        </w:numPr>
      </w:pPr>
      <w:r>
        <w:t>You also need to account for different tax rates within a tax rate. For example, some goods may qualify for a reduced tax rate or may be exempt from tax or zero rated.</w:t>
      </w:r>
    </w:p>
    <w:p>
      <w:pPr>
        <w:pStyle w:val="ListBullet2"/>
        <!--depth 2-->
        <w:numPr>
          <w:ilvl w:val="1"/>
          <w:numId w:val="117"/>
        </w:numPr>
      </w:pPr>
      <w:r>
        <w:t>Tax on shipping can be difficult to calculate and it is often estimated or overchaged.</w:t>
      </w:r>
    </w:p>
    <w:p>
      <w:pPr>
        <w:pStyle w:val="ListBullet2"/>
        <!--depth 2-->
        <w:numPr>
          <w:ilvl w:val="1"/>
          <w:numId w:val="117"/>
        </w:numPr>
      </w:pPr>
      <w:r>
        <w:t>Product classification can be challenging.</w:t>
      </w:r>
    </w:p>
    <w:p>
      <w:pPr>
        <w:pStyle w:val="ListBullet2"/>
        <!--depth 2-->
        <w:numPr>
          <w:ilvl w:val="1"/>
          <w:numId w:val="117"/>
        </w:numPr>
      </w:pPr>
      <w:r>
        <w:t>B2B sales also bring specific tax requirements.</w:t>
      </w:r>
    </w:p>
    <w:p>
      <w:pPr>
        <w:pStyle w:val="ListBullet2"/>
        <!--depth 2-->
        <w:numPr>
          <w:ilvl w:val="1"/>
          <w:numId w:val="117"/>
        </w:numPr>
      </w:pPr>
      <w:r>
        <w:t>Tax schemes that are designed to help importers reach international customers such as Import One-Stop Shop (IOSS) may have their own specific requirements.</w:t>
      </w:r>
      <w:bookmarkEnd w:id="101"/>
      <w:bookmarkEnd w:id="102"/>
    </w:p>
    <w:p>
      <w:pPr>
        <w:pStyle w:val="ListBullet"/>
        <!--depth 1-->
        <w:numPr>
          <w:ilvl w:val="0"/>
          <w:numId w:val="116"/>
        </w:numPr>
      </w:pPr>
      <w:r>
        <w:t>Customs and excise duty can bring additional requirements when compared to selling domestically where only.</w:t>
      </w:r>
    </w:p>
    <w:p>
      <w:pPr>
        <w:pStyle w:val="ListBullet"/>
        <!--depth 1-->
        <w:numPr>
          <w:ilvl w:val="0"/>
          <w:numId w:val="116"/>
        </w:numPr>
      </w:pPr>
      <w:r>
        <w:t>Once your goods clear customs, you need to ensure that they are shipped to the correct lcoation. This depends on accurate shipping labels and these may need to be coordinated over multiple shipping partners.</w:t>
      </w:r>
    </w:p>
    <w:p>
      <w:pPr>
        <w:pStyle w:val="ListBullet"/>
        <!--depth 1-->
        <w:numPr>
          <w:ilvl w:val="0"/>
          <w:numId w:val="116"/>
        </w:numPr>
      </w:pPr>
      <w:r>
        <w:t>Product classification can be a time consuming and recurring chore.</w:t>
      </w:r>
      <w:bookmarkEnd w:id="99"/>
      <w:bookmarkEnd w:id="100"/>
    </w:p>
    <w:p>
      <w:pPr>
        <w:pStyle w:val="Subtitle"/>
      </w:pPr>
      <w:r>
        <w:t>Solutions</w:t>
      </w:r>
    </w:p>
    <w:p>
      <w:pPr>
        <w:pStyle w:val="BodyText"/>
      </w:pPr>
      <w:r>
        <w:rPr>
          <w:i/>
        </w:rPr>
        <w:t>ePAL</w:t>
      </w:r>
      <w:r>
        <w:t xml:space="preserve"> helps address these challenges by providing the following solutions:</w:t>
      </w:r>
    </w:p>
    <w:p>
      <w:pPr>
        <w:pStyle w:val="ListBullet"/>
        <!--depth 1-->
        <w:numPr>
          <w:ilvl w:val="0"/>
          <w:numId w:val="118"/>
        </w:numPr>
      </w:pPr>
      <w:bookmarkStart w:id="104" w:name="_Tocd21e3452"/>
      <w:bookmarkStart w:id="103" w:name="_Refd21e3452"/>
      <w:r>
        <w:rPr>
          <w:b w:val="true"/>
        </w:rPr>
        <w:t>Easy Integration</w:t>
      </w:r>
      <w:r>
        <w:t xml:space="preserve">: </w:t>
      </w:r>
      <w:r>
        <w:rPr>
          <w:i/>
        </w:rPr>
        <w:t>ePAL</w:t>
      </w:r>
      <w:r>
        <w:t xml:space="preserve"> can be integrated and running in your store in less than 1 hour, using the guided installation. For more information, see the </w:t>
      </w:r>
      <w:r>
        <w:fldChar w:fldCharType="begin"/>
      </w:r>
      <w:r>
        <w:instrText xml:space="preserve"> REF _Numd21e4246 \h </w:instrText>
      </w:r>
      <w:r>
        <w:fldChar w:fldCharType="separate"/>
      </w:r>
      <w:r>
        <w:rPr>
          <w:u w:val="single"/>
        </w:rPr>
        <w:t>Installation Guide (WooCommerce)</w:t>
      </w:r>
      <w:r>
        <w:fldChar w:fldCharType="end"/>
      </w:r>
      <w:r>
        <w:t xml:space="preserve"> section.</w:t>
      </w:r>
    </w:p>
    <w:p>
      <w:pPr>
        <w:pStyle w:val="ListBullet"/>
        <!--depth 1-->
        <w:numPr>
          <w:ilvl w:val="0"/>
          <w:numId w:val="118"/>
        </w:numPr>
      </w:pPr>
      <w:r>
        <w:rPr>
          <w:b w:val="true"/>
        </w:rPr>
        <w:t>VAT Calculation and Reporting</w:t>
      </w:r>
      <w:r>
        <w:t xml:space="preserve">: </w:t>
      </w:r>
      <w:r>
        <w:rPr>
          <w:i/>
        </w:rPr>
        <w:t>ePAL</w:t>
      </w:r>
      <w:r>
        <w:t xml:space="preserve"> identifies the correct VAT rate (including reduced- and zero-rated goods) for the source and destination countrie, calculates the correct VAT for each product, and generates compliant reports for the remittance of VAT in each country. For more information, see </w:t>
      </w:r>
      <w:r>
        <w:fldChar w:fldCharType="begin"/>
      </w:r>
      <w:r>
        <w:instrText xml:space="preserve"> REF _Numd21e5749 \h </w:instrText>
      </w:r>
      <w:r>
        <w:fldChar w:fldCharType="separate"/>
      </w:r>
      <w:r>
        <w:rPr>
          <w:u w:val="single"/>
        </w:rPr>
        <w:t>Taxes (WooCommerce)</w:t>
      </w:r>
      <w:r>
        <w:fldChar w:fldCharType="end"/>
      </w:r>
      <w:r>
        <w:t>.</w:t>
      </w:r>
    </w:p>
    <w:p>
      <w:pPr>
        <w:pStyle w:val="ListBullet"/>
        <!--depth 1-->
        <w:numPr>
          <w:ilvl w:val="0"/>
          <w:numId w:val="118"/>
        </w:numPr>
      </w:pPr>
      <w:r>
        <w:rPr>
          <w:b w:val="true"/>
        </w:rPr>
        <w:t>Customs and Excise</w:t>
      </w:r>
      <w:r>
        <w:t xml:space="preserve">: </w:t>
      </w:r>
      <w:r>
        <w:rPr>
          <w:i/>
        </w:rPr>
        <w:t>ePAL</w:t>
      </w:r>
      <w:r>
        <w:t xml:space="preserve"> automatically identifies product classification codes for the destination country, calculates the correct Customs Duties, checks for Excise products, and provides you with verifiable and audit-ready proof. For more information, see the </w:t>
      </w:r>
      <w:r>
        <w:fldChar w:fldCharType="begin"/>
      </w:r>
      <w:r>
        <w:instrText xml:space="preserve"> REF _Numd21e6088 \h </w:instrText>
      </w:r>
      <w:r>
        <w:fldChar w:fldCharType="separate"/>
      </w:r>
      <w:r>
        <w:rPr>
          <w:u w:val="single"/>
        </w:rPr>
        <w:t>Customs Duty and Excise (WooCommerce)</w:t>
      </w:r>
      <w:r>
        <w:fldChar w:fldCharType="end"/>
      </w:r>
      <w:r>
        <w:t xml:space="preserve"> topic.</w:t>
      </w:r>
    </w:p>
    <w:p>
      <w:pPr>
        <w:pStyle w:val="ListBullet"/>
        <!--depth 1-->
        <w:numPr>
          <w:ilvl w:val="0"/>
          <w:numId w:val="118"/>
        </w:numPr>
      </w:pPr>
      <w:r>
        <w:rPr>
          <w:b w:val="true"/>
        </w:rPr>
        <w:t>Shipping and Labelling</w:t>
      </w:r>
      <w:r>
        <w:t xml:space="preserve">: </w:t>
      </w:r>
      <w:r>
        <w:rPr>
          <w:i/>
        </w:rPr>
        <w:t>ePAL</w:t>
      </w:r>
      <w:r>
        <w:t xml:space="preserve"> provides easy access to hundreds of shipping companies to give your customer the best options and rates, and generates shipping labels and documentation that is compliant with the Customs requirements for the destination Country. For more information, see the </w:t>
      </w:r>
      <w:r>
        <w:fldChar w:fldCharType="begin"/>
      </w:r>
      <w:r>
        <w:instrText xml:space="preserve"> REF _Numd21e6150 \h </w:instrText>
      </w:r>
      <w:r>
        <w:fldChar w:fldCharType="separate"/>
      </w:r>
      <w:r>
        <w:rPr>
          <w:u w:val="single"/>
        </w:rPr>
        <w:t>Shipping (WooCommerce)</w:t>
      </w:r>
      <w:r>
        <w:fldChar w:fldCharType="end"/>
      </w:r>
      <w:r>
        <w:t xml:space="preserve"> topic.</w:t>
      </w:r>
    </w:p>
    <w:p>
      <w:pPr>
        <w:pStyle w:val="ListBullet"/>
        <!--depth 1-->
        <w:numPr>
          <w:ilvl w:val="0"/>
          <w:numId w:val="118"/>
        </w:numPr>
      </w:pPr>
      <w:r>
        <w:rPr>
          <w:b w:val="true"/>
        </w:rPr>
        <w:t>Product Classification</w:t>
      </w:r>
      <w:r>
        <w:t xml:space="preserve">: Product classification is an essential ingredient of successful compliance screening and accurate Fully Landed Costs (FLCs). </w:t>
      </w:r>
      <w:r>
        <w:rPr>
          <w:i/>
        </w:rPr>
        <w:t>ePAL</w:t>
      </w:r>
      <w:r>
        <w:t xml:space="preserve"> includes a number of features to help you with this. For more information, see the </w:t>
      </w:r>
      <w:r>
        <w:fldChar w:fldCharType="begin"/>
      </w:r>
      <w:r>
        <w:instrText xml:space="preserve"> REF _Numd21e6949 \h </w:instrText>
      </w:r>
      <w:r>
        <w:fldChar w:fldCharType="separate"/>
      </w:r>
      <w:r>
        <w:rPr>
          <w:u w:val="single"/>
        </w:rPr>
        <w:t>Product Classification (WooCommerce)</w:t>
      </w:r>
      <w:r>
        <w:fldChar w:fldCharType="end"/>
      </w:r>
      <w:r>
        <w:t xml:space="preserve"> topic.</w:t>
      </w:r>
    </w:p>
    <w:p>
      <w:pPr>
        <w:pStyle w:val="ListBullet"/>
        <!--depth 1-->
        <w:numPr>
          <w:ilvl w:val="0"/>
          <w:numId w:val="118"/>
        </w:numPr>
      </w:pPr>
      <w:r>
        <w:rPr>
          <w:b w:val="true"/>
        </w:rPr>
        <w:t>Reporting and Analytics</w:t>
      </w:r>
      <w:r>
        <w:t xml:space="preserve">: Audit logs and reporting on yout </w:t>
      </w:r>
      <w:r>
        <w:rPr>
          <w:i/>
        </w:rPr>
        <w:t>ePAL</w:t>
      </w:r>
      <w:r>
        <w:t xml:space="preserve"> transactions.</w:t>
      </w:r>
    </w:p>
    <w:p>
      <w:pPr>
        <w:pStyle w:val="ListBullet"/>
        <!--depth 1-->
        <w:numPr>
          <w:ilvl w:val="0"/>
          <w:numId w:val="118"/>
        </w:numPr>
      </w:pPr>
      <w:r>
        <w:rPr>
          <w:b w:val="true"/>
        </w:rPr>
        <w:t>Customs Pre-Clearance</w:t>
      </w:r>
      <w:r>
        <w:t xml:space="preserve">: </w:t>
      </w:r>
      <w:r>
        <w:rPr>
          <w:i/>
        </w:rPr>
        <w:t>ePAL</w:t>
      </w:r>
      <w:r>
        <w:t xml:space="preserve"> allows you to ship goods to your overseas buyers knowing that everything that is needed to clear customs has been provided by ePAL and integrated with your shipping provder's labels. In many cases, </w:t>
      </w:r>
      <w:r>
        <w:rPr>
          <w:i/>
        </w:rPr>
        <w:t>ePAL</w:t>
      </w:r>
      <w:r>
        <w:t xml:space="preserve"> helps ensure that can take advantage of pre-clearance in customs to help goods reach your buyers more quickly.</w:t>
      </w:r>
    </w:p>
    <w:p>
      <w:pPr>
        <w:pStyle w:val="ListBullet"/>
        <!--depth 1-->
        <w:numPr>
          <w:ilvl w:val="0"/>
          <w:numId w:val="118"/>
        </w:numPr>
      </w:pPr>
      <w:r>
        <w:rPr>
          <w:b w:val="true"/>
        </w:rPr>
        <w:t>Coverage for IOSS, non-IOSS, B2C and B2B</w:t>
      </w:r>
      <w:r>
        <w:t xml:space="preserve">: There are a number of distinct tax schemes and variations such as B2B that need to be accounted for. </w:t>
      </w:r>
      <w:r>
        <w:rPr>
          <w:i/>
        </w:rPr>
        <w:t>ePAL</w:t>
      </w:r>
      <w:r>
        <w:t xml:space="preserve"> helps you with these. For example, Import One-Stop Shop (IOSS) is a scheme to help importers sell goods into the Eu. ePAL allows you to specify your IOSS if you have one. For more information, see the </w:t>
      </w:r>
      <w:r>
        <w:fldChar w:fldCharType="begin"/>
      </w:r>
      <w:r>
        <w:instrText xml:space="preserve"> REF _Numd21e6069 \h </w:instrText>
      </w:r>
      <w:r>
        <w:fldChar w:fldCharType="separate"/>
      </w:r>
      <w:r>
        <w:rPr>
          <w:u w:val="single"/>
        </w:rPr>
        <w:t>Import One Stop Shop (IOSS) (WooCommerce)</w:t>
      </w:r>
      <w:r>
        <w:fldChar w:fldCharType="end"/>
      </w:r>
      <w:r>
        <w:t xml:space="preserve"> topic.</w:t>
      </w:r>
    </w:p>
    <w:p>
      <w:pPr>
        <w:pStyle w:val="ListBullet"/>
        <!--depth 1-->
        <w:numPr>
          <w:ilvl w:val="0"/>
          <w:numId w:val="118"/>
        </w:numPr>
      </w:pPr>
      <w:r>
        <w:rPr>
          <w:b w:val="true"/>
        </w:rPr>
        <w:t>Refunds and Returns</w:t>
      </w:r>
      <w:r>
        <w:t>: Easy international refunds and returns process, pre-printed labels and documentation, automatic calculation of VAT and Duties reclaims.</w:t>
      </w:r>
      <w:bookmarkEnd w:id="103"/>
      <w:bookmarkEnd w:id="104"/>
    </w:p>
    <!--Topic unique_42-->
    <w:p>
      <w:pPr>
        <w:pStyle w:val="Heading2"/>
      </w:pPr>
      <w:bookmarkStart w:id="105" w:name="_Numd21e3597"/>
      <w:bookmarkStart w:id="106" w:name="_Refd21e3597"/>
      <w:bookmarkStart w:id="107" w:name="_Tocd21e3597"/>
      <w:r>
        <w:t xml:space="preserve">How does ePAL for </w:t>
      </w:r>
      <w:r>
        <w:rPr>
          <w:i/>
        </w:rPr>
        <w:t>WooCommerce</w:t>
      </w:r>
      <w:r>
        <w:t xml:space="preserve"> Work?</w:t>
      </w:r>
      <w:bookmarkEnd w:id="106"/>
      <w:bookmarkEnd w:id="107"/>
      <w:bookmarkEnd w:id="105"/>
    </w:p>
    <w:p>
      <w:pPr>
        <w:pStyle w:val="BodyText"/>
      </w:pPr>
      <w:r>
        <w:t xml:space="preserve">This topic explains how ePAL integrates with the order processing flow in </w:t>
      </w:r>
      <w:r>
        <w:rPr>
          <w:i/>
        </w:rPr>
        <w:t>WooCommerce</w:t>
      </w:r>
      <w:r>
        <w:t xml:space="preserve"> from purchase to shipping.</w:t>
      </w:r>
    </w:p>
    <w:p>
      <w:pPr>
        <w:pStyle w:val="BodyText"/>
      </w:pPr>
      <w:r>
        <w:t>This example uses the ePAL demo store. You can visit it here.</w:t>
      </w:r>
    </w:p>
    <w:p>
      <w:pPr>
        <w:pStyle w:val="BodyText"/>
      </w:pPr>
      <w:r>
        <w:t>This examples walks through a typical buyer scenario where the they purchase a good, highlighting where ePAL helps in this process.</w:t>
      </w:r>
    </w:p>
    <w:p>
      <w:pPr>
        <w:pStyle w:val="BodyText"/>
      </w:pPr>
      <w:r>
        <w:t>The example is divided into 2 parts, showing an example flow for purchasing and fulfilment so you can see how ePAL helps the buyer and the seller from their perspectives.</w:t>
      </w:r>
    </w:p>
    <w:p>
      <w:pPr>
        <w:pStyle w:val="Subtitle"/>
      </w:pPr>
      <w:r>
        <w:t>Assumptions</w:t>
      </w:r>
    </w:p>
    <w:p>
      <w:pPr>
        <w:pStyle w:val="BodyText"/>
      </w:pPr>
      <w:r>
        <w:t>The following assumptions have been made:</w:t>
      </w:r>
    </w:p>
    <w:p>
      <w:pPr>
        <w:pStyle w:val="ListBullet"/>
        <!--depth 1-->
        <w:numPr>
          <w:ilvl w:val="0"/>
          <w:numId w:val="119"/>
        </w:numPr>
      </w:pPr>
      <w:bookmarkStart w:id="109" w:name="_Tocd21e3623"/>
      <w:bookmarkStart w:id="108" w:name="_Refd21e3623"/>
      <w:r>
        <w:t>This scenario is a B2C transaction where the buyer is in the European Union (EU) (Ireland) and the seller is based in the United States of America (USA).</w:t>
      </w:r>
    </w:p>
    <w:p>
      <w:pPr>
        <w:pStyle w:val="ListBullet"/>
        <!--depth 1-->
        <w:numPr>
          <w:ilvl w:val="0"/>
          <w:numId w:val="119"/>
        </w:numPr>
      </w:pPr>
      <w:r>
        <w:t xml:space="preserve">The merchant has configured their </w:t>
      </w:r>
      <w:r>
        <w:rPr>
          <w:i/>
        </w:rPr>
        <w:t>WooCommerce</w:t>
      </w:r>
      <w:r>
        <w:t xml:space="preserve"> store to use real-time tax rates from ePAL.</w:t>
      </w:r>
      <w:bookmarkEnd w:id="108"/>
      <w:bookmarkEnd w:id="109"/>
    </w:p>
    <w:p>
      <w:pPr>
        <w:pStyle w:val="Subtitle"/>
      </w:pPr>
      <w:r>
        <w:t>Buyer's Steps (Purchasing)</w:t>
      </w:r>
    </w:p>
    <w:p>
      <w:pPr>
        <w:pStyle w:val="BodyText"/>
      </w:pPr>
      <w:r>
        <w:t>The following graphic represents the steps in a typical purchasing scenario, from the buyer's perspective. It also highlights where ePAL helps in this processs:</w:t>
      </w:r>
    </w:p>
    <w:p>
      <w:pPr>
        <w:pStyle w:val="Caption"/>
        <w:keepNext/>
      </w:pPr>
      <w:bookmarkStart w:id="110" w:name="_Refd21e3642"/>
      <w:bookmarkStart w:id="111" w:name="_Tocd21e3642"/>
      <w:r>
        <w:t>Figure</w:t>
      </w:r>
      <w:r>
        <w:t xml:space="preserve"> </w:t>
      </w:r>
      <w:bookmarkStart w:id="112" w:name="_Numd21e3642"/>
      <w:fldSimple w:instr=" SEQ Figure \* ARABIC ">
        <w:r>
          <w:rPr>
            <w:noProof/>
          </w:rPr>
          <w:t>3</w:t>
        </w:r>
      </w:fldSimple>
      <w:bookmarkEnd w:id="112"/>
      <w:bookmarkEnd w:id="110"/>
      <w:bookmarkEnd w:id="111"/>
      <w:r>
        <w:t xml:space="preserve">: </w:t>
      </w:r>
      <w:r>
        <w:t>Buyer Process Flow</w:t>
      </w:r>
    </w:p>
    <w:p>
      <w:pPr>
        <w:pStyle w:val="BodyText"/>
      </w:pPr>
      <w:r>
        <w:t/>
      </w:r>
      <w:r>
        <w:drawing>
          <wp:inline distT="0" distB="0" distL="0" distR="0">
            <wp:extent cx="5371671" cy="7920000"/>
            <wp:effectExtent l="0" t="0" r="0" b="0"/>
            <wp:docPr id="1" name="Picture 1"/>
            <wp:cNvGraphicFramePr>
              <a:graphicFrameLocks noChangeAspect="1"/>
            </wp:cNvGraphicFramePr>
            <a:graphic>
              <a:graphicData uri="http://schemas.openxmlformats.org/drawingml/2006/picture">
                <pic:pic>
                  <pic:nvPicPr>
                    <pic:cNvPr id="0" name="media/images/graphics/epal_woo_prcs_flw_byr.png"/>
                    <pic:cNvPicPr/>
                  </pic:nvPicPr>
                  <pic:blipFill>
                    <a:blip r:embed="rId104">
                      <a:extLst>
                        <a:ext uri="{28A0092B-C50C-407E-A947-70E740481C1C}">
                          <a14:useLocalDpi val="0"/>
                        </a:ext>
                      </a:extLst>
                    </a:blip>
                    <a:stretch>
                      <a:fillRect/>
                    </a:stretch>
                  </pic:blipFill>
                  <pic:spPr>
                    <a:xfrm>
                      <a:off x="0" y="0"/>
                      <a:ext cx="23069550" cy="34013775"/>
                    </a:xfrm>
                    <a:prstGeom prst="rect">
                      <a:avLst/>
                    </a:prstGeom>
                  </pic:spPr>
                </pic:pic>
              </a:graphicData>
            </a:graphic>
          </wp:inline>
        </w:drawing>
      </w:r>
      <w:r>
        <w:t/>
      </w:r>
    </w:p>
    <w:p>
      <w:pPr>
        <w:pStyle w:val="BodyText"/>
      </w:pPr>
      <w:r>
        <w:t>The steps are as follows:</w:t>
      </w:r>
    </w:p>
    <w:p>
      <w:pPr>
        <w:pStyle w:val="ListNumber"/>
        <!--depth 1-->
        <w:numPr>
          <w:ilvl w:val="0"/>
          <w:numId w:val="120"/>
        </w:numPr>
      </w:pPr>
      <w:bookmarkStart w:id="114" w:name="_Tocd21e3656"/>
      <w:bookmarkStart w:id="113" w:name="_Refd21e3656"/>
      <w:r>
        <w:t xml:space="preserve">A buyer views the goods in the </w:t>
      </w:r>
      <w:r>
        <w:rPr>
          <w:i/>
        </w:rPr>
        <w:t>WooCommerce</w:t>
      </w:r>
      <w:r>
        <w:t>Store.</w:t>
      </w:r>
    </w:p>
    <w:p>
      <w:pPr>
        <w:pStyle w:val="Caption"/>
        <w:keepNext/>
      </w:pPr>
      <w:bookmarkStart w:id="115" w:name="_Refd21e3665"/>
      <w:bookmarkStart w:id="116" w:name="_Tocd21e3665"/>
      <w:r>
        <w:t>Figure</w:t>
      </w:r>
      <w:r>
        <w:t xml:space="preserve"> </w:t>
      </w:r>
      <w:bookmarkStart w:id="117" w:name="_Numd21e3665"/>
      <w:fldSimple w:instr=" SEQ Figure \* ARABIC ">
        <w:r>
          <w:rPr>
            <w:noProof/>
          </w:rPr>
          <w:t>4</w:t>
        </w:r>
      </w:fldSimple>
      <w:bookmarkEnd w:id="117"/>
      <w:bookmarkEnd w:id="115"/>
      <w:bookmarkEnd w:id="116"/>
      <w:r>
        <w:t xml:space="preserve">: </w:t>
      </w:r>
      <w:r>
        <w:t>Product Page</w:t>
      </w:r>
    </w:p>
    <w:p>
      <w:pPr>
        <w:pStyle w:val="BodyText"/>
      </w:pPr>
      <w:r>
        <w:t/>
      </w:r>
      <w:r>
        <w:drawing>
          <wp:inline distT="0" distB="0" distL="0" distR="0">
            <wp:extent cx="6120000" cy="3292008"/>
            <wp:effectExtent l="0" t="0" r="0" b="0"/>
            <wp:docPr id="1" name="Picture 1"/>
            <wp:cNvGraphicFramePr>
              <a:graphicFrameLocks noChangeAspect="1"/>
            </wp:cNvGraphicFramePr>
            <a:graphic>
              <a:graphicData uri="http://schemas.openxmlformats.org/drawingml/2006/picture">
                <pic:pic>
                  <pic:nvPicPr>
                    <pic:cNvPr id="0" name="media/images/screenshots/epl_woo_prcsflw_1.png"/>
                    <pic:cNvPicPr/>
                  </pic:nvPicPr>
                  <pic:blipFill>
                    <a:blip r:embed="rId105">
                      <a:extLst>
                        <a:ext uri="{28A0092B-C50C-407E-A947-70E740481C1C}">
                          <a14:useLocalDpi val="0"/>
                        </a:ext>
                      </a:extLst>
                    </a:blip>
                    <a:stretch>
                      <a:fillRect/>
                    </a:stretch>
                  </pic:blipFill>
                  <pic:spPr>
                    <a:xfrm>
                      <a:off x="0" y="0"/>
                      <a:ext cx="6197600" cy="3333750"/>
                    </a:xfrm>
                    <a:prstGeom prst="rect">
                      <a:avLst/>
                    </a:prstGeom>
                  </pic:spPr>
                </pic:pic>
              </a:graphicData>
            </a:graphic>
          </wp:inline>
        </w:drawing>
      </w:r>
      <w:r>
        <w:t/>
      </w:r>
    </w:p>
    <w:p>
      <w:pPr>
        <w:pStyle w:val="ListParagraph"/>
        <!--depth 1-->
        <w:ind w:left="720"/>
      </w:pPr>
      <w:r>
        <w:rPr>
          <w:b w:val="true"/>
        </w:rPr>
        <w:t>ePAL</w:t>
      </w:r>
      <w:r>
        <w:t>: When the buyer views the goods, the estimated tax is displayed. Here, ePAL retrieves the tax rate per your settings and makes it available for the users to view.</w:t>
      </w:r>
    </w:p>
    <w:p>
      <w:pPr>
        <w:pStyle w:val="ListNumber"/>
        <!--depth 1-->
        <w:numPr>
          <w:ilvl w:val="0"/>
          <w:numId w:val="120"/>
        </w:numPr>
      </w:pPr>
      <w:r>
        <w:t xml:space="preserve">The buyer decides to make a purchase and adds the good to their checkout by clicking </w:t>
      </w:r>
      <w:r>
        <w:rPr>
          <w:rStyle w:val="Strong"/>
        </w:rPr>
        <w:t>Add to cart</w:t>
      </w:r>
      <w:r>
        <w:t>.</w:t>
      </w:r>
    </w:p>
    <w:p>
      <w:pPr>
        <w:pStyle w:val="Caption"/>
        <w:keepNext/>
      </w:pPr>
      <w:bookmarkStart w:id="118" w:name="_Refd21e3689"/>
      <w:bookmarkStart w:id="119" w:name="_Tocd21e3689"/>
      <w:r>
        <w:t>Figure</w:t>
      </w:r>
      <w:r>
        <w:t xml:space="preserve"> </w:t>
      </w:r>
      <w:bookmarkStart w:id="120" w:name="_Numd21e3689"/>
      <w:fldSimple w:instr=" SEQ Figure \* ARABIC ">
        <w:r>
          <w:rPr>
            <w:noProof/>
          </w:rPr>
          <w:t>5</w:t>
        </w:r>
      </w:fldSimple>
      <w:bookmarkEnd w:id="120"/>
      <w:bookmarkEnd w:id="118"/>
      <w:bookmarkEnd w:id="119"/>
      <w:r>
        <w:t xml:space="preserve">: </w:t>
      </w:r>
      <w:r>
        <w:t>Goods added to cart</w:t>
      </w:r>
    </w:p>
    <w:p>
      <w:pPr>
        <w:pStyle w:val="BodyText"/>
      </w:pPr>
      <w:r>
        <w:t/>
      </w:r>
      <w:r>
        <w:drawing>
          <wp:inline distT="0" distB="0" distL="0" distR="0">
            <wp:extent cx="6120000" cy="3403655"/>
            <wp:effectExtent l="0" t="0" r="0" b="0"/>
            <wp:docPr id="1" name="Picture 1"/>
            <wp:cNvGraphicFramePr>
              <a:graphicFrameLocks noChangeAspect="1"/>
            </wp:cNvGraphicFramePr>
            <a:graphic>
              <a:graphicData uri="http://schemas.openxmlformats.org/drawingml/2006/picture">
                <pic:pic>
                  <pic:nvPicPr>
                    <pic:cNvPr id="0" name="media/images/screenshots/epl_woo_prcsflw_2.png"/>
                    <pic:cNvPicPr/>
                  </pic:nvPicPr>
                  <pic:blipFill>
                    <a:blip r:embed="rId106">
                      <a:extLst>
                        <a:ext uri="{28A0092B-C50C-407E-A947-70E740481C1C}">
                          <a14:useLocalDpi val="0"/>
                        </a:ext>
                      </a:extLst>
                    </a:blip>
                    <a:stretch>
                      <a:fillRect/>
                    </a:stretch>
                  </pic:blipFill>
                  <pic:spPr>
                    <a:xfrm>
                      <a:off x="0" y="0"/>
                      <a:ext cx="10629900" cy="5911850"/>
                    </a:xfrm>
                    <a:prstGeom prst="rect">
                      <a:avLst/>
                    </a:prstGeom>
                  </pic:spPr>
                </pic:pic>
              </a:graphicData>
            </a:graphic>
          </wp:inline>
        </w:drawing>
      </w:r>
      <w:r>
        <w:t/>
      </w:r>
    </w:p>
    <w:p>
      <w:pPr>
        <w:pStyle w:val="ListNumber"/>
        <!--depth 1-->
        <w:numPr>
          <w:ilvl w:val="0"/>
          <w:numId w:val="120"/>
        </w:numPr>
      </w:pPr>
      <w:r>
        <w:t xml:space="preserve">They click </w:t>
      </w:r>
      <w:r>
        <w:rPr>
          <w:rStyle w:val="Strong"/>
        </w:rPr>
        <w:t>View Cart</w:t>
      </w:r>
      <w:r>
        <w:t xml:space="preserve"> to proceed with the purchase.</w:t>
      </w:r>
    </w:p>
    <w:p>
      <w:pPr>
        <w:pStyle w:val="Caption"/>
        <w:keepNext/>
      </w:pPr>
      <w:bookmarkStart w:id="121" w:name="_Refd21e3709"/>
      <w:bookmarkStart w:id="122" w:name="_Tocd21e3709"/>
      <w:r>
        <w:t>Figure</w:t>
      </w:r>
      <w:r>
        <w:t xml:space="preserve"> </w:t>
      </w:r>
      <w:bookmarkStart w:id="123" w:name="_Numd21e3709"/>
      <w:fldSimple w:instr=" SEQ Figure \* ARABIC ">
        <w:r>
          <w:rPr>
            <w:noProof/>
          </w:rPr>
          <w:t>6</w:t>
        </w:r>
      </w:fldSimple>
      <w:bookmarkEnd w:id="123"/>
      <w:bookmarkEnd w:id="121"/>
      <w:bookmarkEnd w:id="122"/>
      <w:r>
        <w:t xml:space="preserve">: </w:t>
      </w:r>
      <w:r>
        <w:t>Cart Details</w:t>
      </w:r>
    </w:p>
    <w:p>
      <w:pPr>
        <w:pStyle w:val="BodyText"/>
      </w:pPr>
      <w:r>
        <w:t/>
      </w:r>
      <w:r>
        <w:drawing>
          <wp:inline distT="0" distB="0" distL="0" distR="0">
            <wp:extent cx="6120000" cy="2076186"/>
            <wp:effectExtent l="0" t="0" r="0" b="0"/>
            <wp:docPr id="1" name="Picture 1"/>
            <wp:cNvGraphicFramePr>
              <a:graphicFrameLocks noChangeAspect="1"/>
            </wp:cNvGraphicFramePr>
            <a:graphic>
              <a:graphicData uri="http://schemas.openxmlformats.org/drawingml/2006/picture">
                <pic:pic>
                  <pic:nvPicPr>
                    <pic:cNvPr id="0" name="media/images/screenshots/epl_woo_prcsflw_3.png"/>
                    <pic:cNvPicPr/>
                  </pic:nvPicPr>
                  <pic:blipFill>
                    <a:blip r:embed="rId107">
                      <a:extLst>
                        <a:ext uri="{28A0092B-C50C-407E-A947-70E740481C1C}">
                          <a14:useLocalDpi val="0"/>
                        </a:ext>
                      </a:extLst>
                    </a:blip>
                    <a:stretch>
                      <a:fillRect/>
                    </a:stretch>
                  </pic:blipFill>
                  <pic:spPr>
                    <a:xfrm>
                      <a:off x="0" y="0"/>
                      <a:ext cx="17183100" cy="5829300"/>
                    </a:xfrm>
                    <a:prstGeom prst="rect">
                      <a:avLst/>
                    </a:prstGeom>
                  </pic:spPr>
                </pic:pic>
              </a:graphicData>
            </a:graphic>
          </wp:inline>
        </w:drawing>
      </w:r>
      <w:r>
        <w:t/>
      </w:r>
    </w:p>
    <w:p>
      <w:pPr>
        <w:pStyle w:val="ListParagraph"/>
        <!--depth 1-->
        <w:ind w:left="720"/>
      </w:pPr>
      <w:r>
        <w:rPr>
          <w:b w:val="true"/>
        </w:rPr>
        <w:t>ePAL</w:t>
      </w:r>
      <w:r>
        <w:t>: Here, ePAL provides details about the indirect tax, the customs duty, as well as tax on duty and shipping. This ensures the most accurate fully landed costs.</w:t>
      </w:r>
    </w:p>
    <w:p>
      <w:pPr>
        <w:pStyle w:val="ListNumber"/>
        <!--depth 1-->
        <w:numPr>
          <w:ilvl w:val="0"/>
          <w:numId w:val="120"/>
        </w:numPr>
      </w:pPr>
      <w:r>
        <w:t>The buyer takes time to review the details for tax, shipping and other details.</w:t>
      </w:r>
    </w:p>
    <w:p>
      <w:pPr>
        <w:pStyle w:val="Caption"/>
        <w:keepNext/>
      </w:pPr>
      <w:bookmarkStart w:id="124" w:name="_Refd21e3730"/>
      <w:bookmarkStart w:id="125" w:name="_Tocd21e3730"/>
      <w:r>
        <w:t>Figure</w:t>
      </w:r>
      <w:r>
        <w:t xml:space="preserve"> </w:t>
      </w:r>
      <w:bookmarkStart w:id="126" w:name="_Numd21e3730"/>
      <w:fldSimple w:instr=" SEQ Figure \* ARABIC ">
        <w:r>
          <w:rPr>
            <w:noProof/>
          </w:rPr>
          <w:t>7</w:t>
        </w:r>
      </w:fldSimple>
      <w:bookmarkEnd w:id="126"/>
      <w:bookmarkEnd w:id="124"/>
      <w:bookmarkEnd w:id="125"/>
      <w:r>
        <w:t xml:space="preserve">: </w:t>
      </w:r>
      <w:r>
        <w:t>Review details</w:t>
      </w:r>
    </w:p>
    <w:p>
      <w:pPr>
        <w:pStyle w:val="BodyText"/>
      </w:pPr>
      <w:r>
        <w:t/>
      </w:r>
      <w:r>
        <w:drawing>
          <wp:inline distT="0" distB="0" distL="0" distR="0">
            <wp:extent cx="6120000" cy="4425903"/>
            <wp:effectExtent l="0" t="0" r="0" b="0"/>
            <wp:docPr id="1" name="Picture 1"/>
            <wp:cNvGraphicFramePr>
              <a:graphicFrameLocks noChangeAspect="1"/>
            </wp:cNvGraphicFramePr>
            <a:graphic>
              <a:graphicData uri="http://schemas.openxmlformats.org/drawingml/2006/picture">
                <pic:pic>
                  <pic:nvPicPr>
                    <pic:cNvPr id="0" name="media/images/screenshots/epl_woo_prcsflw_4.png"/>
                    <pic:cNvPicPr/>
                  </pic:nvPicPr>
                  <pic:blipFill>
                    <a:blip r:embed="rId108">
                      <a:extLst>
                        <a:ext uri="{28A0092B-C50C-407E-A947-70E740481C1C}">
                          <a14:useLocalDpi val="0"/>
                        </a:ext>
                      </a:extLst>
                    </a:blip>
                    <a:stretch>
                      <a:fillRect/>
                    </a:stretch>
                  </pic:blipFill>
                  <pic:spPr>
                    <a:xfrm>
                      <a:off x="0" y="0"/>
                      <a:ext cx="6216650" cy="4495800"/>
                    </a:xfrm>
                    <a:prstGeom prst="rect">
                      <a:avLst/>
                    </a:prstGeom>
                  </pic:spPr>
                </pic:pic>
              </a:graphicData>
            </a:graphic>
          </wp:inline>
        </w:drawing>
      </w:r>
      <w:r>
        <w:t/>
      </w:r>
    </w:p>
    <w:p>
      <w:pPr>
        <w:pStyle w:val="ListNumber"/>
        <!--depth 1-->
        <w:numPr>
          <w:ilvl w:val="0"/>
          <w:numId w:val="120"/>
        </w:numPr>
      </w:pPr>
      <w:r>
        <w:t xml:space="preserve">They are ready to purchase and click </w:t>
      </w:r>
      <w:r>
        <w:rPr>
          <w:rStyle w:val="Strong"/>
        </w:rPr>
        <w:t>Proceed to Checkout</w:t>
      </w:r>
      <w:r>
        <w:t>.</w:t>
      </w:r>
    </w:p>
    <w:p>
      <w:pPr>
        <w:pStyle w:val="Caption"/>
        <w:keepNext/>
      </w:pPr>
      <w:bookmarkStart w:id="127" w:name="_Refd21e3750"/>
      <w:bookmarkStart w:id="128" w:name="_Tocd21e3750"/>
      <w:r>
        <w:t>Figure</w:t>
      </w:r>
      <w:r>
        <w:t xml:space="preserve"> </w:t>
      </w:r>
      <w:bookmarkStart w:id="129" w:name="_Numd21e3750"/>
      <w:fldSimple w:instr=" SEQ Figure \* ARABIC ">
        <w:r>
          <w:rPr>
            <w:noProof/>
          </w:rPr>
          <w:t>8</w:t>
        </w:r>
      </w:fldSimple>
      <w:bookmarkEnd w:id="129"/>
      <w:bookmarkEnd w:id="127"/>
      <w:bookmarkEnd w:id="128"/>
      <w:r>
        <w:t xml:space="preserve">: </w:t>
      </w:r>
      <w:r>
        <w:t>Checkout</w:t>
      </w:r>
    </w:p>
    <w:p>
      <w:pPr>
        <w:pStyle w:val="BodyText"/>
      </w:pPr>
      <w:r>
        <w:t/>
      </w:r>
      <w:r>
        <w:drawing>
          <wp:inline distT="0" distB="0" distL="0" distR="0">
            <wp:extent cx="6120000" cy="3955664"/>
            <wp:effectExtent l="0" t="0" r="0" b="0"/>
            <wp:docPr id="1" name="Picture 1"/>
            <wp:cNvGraphicFramePr>
              <a:graphicFrameLocks noChangeAspect="1"/>
            </wp:cNvGraphicFramePr>
            <a:graphic>
              <a:graphicData uri="http://schemas.openxmlformats.org/drawingml/2006/picture">
                <pic:pic>
                  <pic:nvPicPr>
                    <pic:cNvPr id="0" name="media/images/screenshots/epl_woo_prcsflw_5.png"/>
                    <pic:cNvPicPr/>
                  </pic:nvPicPr>
                  <pic:blipFill>
                    <a:blip r:embed="rId109">
                      <a:extLst>
                        <a:ext uri="{28A0092B-C50C-407E-A947-70E740481C1C}">
                          <a14:useLocalDpi val="0"/>
                        </a:ext>
                      </a:extLst>
                    </a:blip>
                    <a:stretch>
                      <a:fillRect/>
                    </a:stretch>
                  </pic:blipFill>
                  <pic:spPr>
                    <a:xfrm>
                      <a:off x="0" y="0"/>
                      <a:ext cx="17399000" cy="11245850"/>
                    </a:xfrm>
                    <a:prstGeom prst="rect">
                      <a:avLst/>
                    </a:prstGeom>
                  </pic:spPr>
                </pic:pic>
              </a:graphicData>
            </a:graphic>
          </wp:inline>
        </w:drawing>
      </w:r>
      <w:r>
        <w:t/>
      </w:r>
    </w:p>
    <w:p>
      <w:pPr>
        <w:pStyle w:val="ListParagraph"/>
        <!--depth 1-->
        <w:ind w:left="720"/>
      </w:pPr>
      <w:r>
        <w:rPr>
          <w:b w:val="true"/>
        </w:rPr>
        <w:t>ePAL</w:t>
      </w:r>
      <w:r>
        <w:t>: ePAL provides final rates for tax and customs as well as tax on shipping and customs duty. This is the information that will be used for the order details in the store and on invoices.</w:t>
      </w:r>
    </w:p>
    <w:p>
      <w:pPr>
        <w:pStyle w:val="ListNumber"/>
        <!--depth 1-->
        <w:numPr>
          <w:ilvl w:val="0"/>
          <w:numId w:val="120"/>
        </w:numPr>
      </w:pPr>
      <w:r>
        <w:t>After placing the order, they can review the order details, including the tax and customs duty information.</w:t>
      </w:r>
    </w:p>
    <w:p>
      <w:pPr>
        <w:pStyle w:val="Caption"/>
        <w:keepNext/>
      </w:pPr>
      <w:bookmarkStart w:id="130" w:name="_Refd21e3772"/>
      <w:bookmarkStart w:id="131" w:name="_Tocd21e3772"/>
      <w:r>
        <w:t>Figure</w:t>
      </w:r>
      <w:r>
        <w:t xml:space="preserve"> </w:t>
      </w:r>
      <w:bookmarkStart w:id="132" w:name="_Numd21e3772"/>
      <w:fldSimple w:instr=" SEQ Figure \* ARABIC ">
        <w:r>
          <w:rPr>
            <w:noProof/>
          </w:rPr>
          <w:t>9</w:t>
        </w:r>
      </w:fldSimple>
      <w:bookmarkEnd w:id="132"/>
      <w:bookmarkEnd w:id="130"/>
      <w:bookmarkEnd w:id="131"/>
      <w:r>
        <w:t xml:space="preserve">: </w:t>
      </w:r>
      <w:r>
        <w:t>Order Details</w:t>
      </w:r>
    </w:p>
    <w:p>
      <w:pPr>
        <w:pStyle w:val="BodyText"/>
      </w:pPr>
      <w:r>
        <w:t/>
      </w:r>
      <w:r>
        <w:drawing>
          <wp:inline distT="0" distB="0" distL="0" distR="0">
            <wp:extent cx="6120000" cy="7194775"/>
            <wp:effectExtent l="0" t="0" r="0" b="0"/>
            <wp:docPr id="1" name="Picture 1"/>
            <wp:cNvGraphicFramePr>
              <a:graphicFrameLocks noChangeAspect="1"/>
            </wp:cNvGraphicFramePr>
            <a:graphic>
              <a:graphicData uri="http://schemas.openxmlformats.org/drawingml/2006/picture">
                <pic:pic>
                  <pic:nvPicPr>
                    <pic:cNvPr id="0" name="media/images/screenshots/epl_woo_prcsflw_6.png"/>
                    <pic:cNvPicPr/>
                  </pic:nvPicPr>
                  <pic:blipFill>
                    <a:blip r:embed="rId110">
                      <a:extLst>
                        <a:ext uri="{28A0092B-C50C-407E-A947-70E740481C1C}">
                          <a14:useLocalDpi val="0"/>
                        </a:ext>
                      </a:extLst>
                    </a:blip>
                    <a:stretch>
                      <a:fillRect/>
                    </a:stretch>
                  </pic:blipFill>
                  <pic:spPr>
                    <a:xfrm>
                      <a:off x="0" y="0"/>
                      <a:ext cx="8750300" cy="10287000"/>
                    </a:xfrm>
                    <a:prstGeom prst="rect">
                      <a:avLst/>
                    </a:prstGeom>
                  </pic:spPr>
                </pic:pic>
              </a:graphicData>
            </a:graphic>
          </wp:inline>
        </w:drawing>
      </w:r>
      <w:r>
        <w:t/>
      </w:r>
    </w:p>
    <w:p>
      <w:pPr>
        <w:pStyle w:val="ListNumber"/>
        <!--depth 1-->
        <w:numPr>
          <w:ilvl w:val="0"/>
          <w:numId w:val="120"/>
        </w:numPr>
      </w:pPr>
      <w:r>
        <w:t>The buyer receives a mail confirming the order.</w:t>
      </w:r>
    </w:p>
    <w:p>
      <w:pPr>
        <w:pStyle w:val="ListNumber"/>
        <!--depth 1-->
        <w:numPr>
          <w:ilvl w:val="0"/>
          <w:numId w:val="120"/>
        </w:numPr>
      </w:pPr>
      <w:r>
        <w:t>The buyer receives the goods.</w:t>
      </w:r>
    </w:p>
    <w:p>
      <w:pPr>
        <w:pStyle w:val="ListParagraph"/>
        <!--depth 1-->
        <w:ind w:left="720"/>
      </w:pPr>
      <w:r>
        <w:rPr>
          <w:b w:val="true"/>
        </w:rPr>
        <w:t>ePAL</w:t>
      </w:r>
      <w:r>
        <w:t>: ePAL helps ensure that the shipping label contains all the details needed for fully landed costs, ensuring the buyer receives their goods quickly and without the need for any further intervention to pay outstanding custom duties.</w:t>
      </w:r>
      <w:bookmarkEnd w:id="113"/>
      <w:bookmarkEnd w:id="114"/>
    </w:p>
    <w:p>
      <w:pPr>
        <w:pStyle w:val="Subtitle"/>
      </w:pPr>
      <w:r>
        <w:t>Merchant's Steps (Fulfilment)</w:t>
      </w:r>
    </w:p>
    <w:p>
      <w:pPr>
        <w:pStyle w:val="BodyText"/>
      </w:pPr>
      <w:r>
        <w:t>The following graphic represents the steps in a typical fulflilment scenario, from the seller's perspective. It also highlights where ePAL helps in this processs:</w:t>
      </w:r>
    </w:p>
    <w:p>
      <w:pPr>
        <w:pStyle w:val="BodyText"/>
      </w:pPr>
      <w:r>
        <w:t>The steps are as follows:</w:t>
      </w:r>
    </w:p>
    <w:p>
      <w:pPr>
        <w:pStyle w:val="ListNumber"/>
        <!--depth 1-->
        <w:numPr>
          <w:ilvl w:val="0"/>
          <w:numId w:val="121"/>
        </w:numPr>
      </w:pPr>
      <w:bookmarkStart w:id="134" w:name="_Tocd21e3804"/>
      <w:bookmarkStart w:id="133" w:name="_Refd21e3804"/>
      <w:r>
        <w:t>The merchant receives the order.</w:t>
      </w:r>
    </w:p>
    <w:p>
      <w:pPr>
        <w:pStyle w:val="ListNumber"/>
        <!--depth 1-->
        <w:numPr>
          <w:ilvl w:val="0"/>
          <w:numId w:val="121"/>
        </w:numPr>
      </w:pPr>
      <w:r>
        <w:t xml:space="preserve">They approve it in </w:t>
      </w:r>
      <w:r>
        <w:rPr>
          <w:i/>
        </w:rPr>
        <w:t>WooCommerce</w:t>
      </w:r>
      <w:r>
        <w:t>.</w:t>
      </w:r>
    </w:p>
    <w:p>
      <w:pPr>
        <w:pStyle w:val="ListNumber"/>
        <!--depth 1-->
        <w:numPr>
          <w:ilvl w:val="0"/>
          <w:numId w:val="121"/>
        </w:numPr>
      </w:pPr>
      <w:r>
        <w:t>They generate a shipping label.</w:t>
      </w:r>
    </w:p>
    <w:p>
      <w:pPr>
        <w:pStyle w:val="ListNumber"/>
        <!--depth 1-->
        <w:numPr>
          <w:ilvl w:val="0"/>
          <w:numId w:val="121"/>
        </w:numPr>
      </w:pPr>
      <w:r>
        <w:t>They fulfiull the order, sending an invoice to the buyer and preparing the goods for shipping.</w:t>
      </w:r>
    </w:p>
    <w:p>
      <w:pPr>
        <w:pStyle w:val="ListParagraph"/>
        <!--depth 1-->
        <w:ind w:left="720"/>
      </w:pPr>
      <w:r>
        <w:rPr>
          <w:b w:val="true"/>
        </w:rPr>
        <w:t>ePAL</w:t>
      </w:r>
      <w:r>
        <w:t>:</w:t>
      </w:r>
      <w:bookmarkEnd w:id="133"/>
      <w:bookmarkEnd w:id="134"/>
    </w:p>
    <!--Topic unique_13-->
    <w:p>
      <w:pPr>
        <w:pStyle w:val="Heading2"/>
      </w:pPr>
      <w:bookmarkStart w:id="135" w:name="_Numd21e3830"/>
      <w:bookmarkStart w:id="136" w:name="_Refd21e3830"/>
      <w:bookmarkStart w:id="137" w:name="_Tocd21e3830"/>
      <w:r>
        <w:t>Features (</w:t>
      </w:r>
      <w:r>
        <w:rPr>
          <w:i/>
        </w:rPr>
        <w:t>WooCommerce</w:t>
      </w:r>
      <w:r>
        <w:t>)</w:t>
      </w:r>
      <w:bookmarkEnd w:id="136"/>
      <w:bookmarkEnd w:id="137"/>
      <w:bookmarkEnd w:id="135"/>
    </w:p>
    <w:p>
      <w:pPr>
        <w:pStyle w:val="BodyText"/>
      </w:pPr>
      <w:r>
        <w:t>This topic provides a list of the features that are available as part of the plugin.</w:t>
      </w:r>
    </w:p>
    <w:p>
      <w:pPr>
        <w:pStyle w:val="Subtitle"/>
      </w:pPr>
      <w:r>
        <w:t>ePAL Merchant Features</w:t>
      </w:r>
    </w:p>
    <w:p>
      <w:pPr>
        <w:pStyle w:val="BodyText"/>
      </w:pPr>
      <w:r>
        <w:t xml:space="preserve">ePAL offers the following features in the backend of </w:t>
      </w:r>
      <w:r>
        <w:rPr>
          <w:i/>
        </w:rPr>
        <w:t>WooCommerce</w:t>
      </w:r>
      <w:r>
        <w:t xml:space="preserve"> for merchants:</w:t>
      </w:r>
    </w:p>
    <w:p>
      <w:pPr>
        <w:pStyle w:val="Caption"/>
        <w:keepNext/>
      </w:pPr>
      <w:bookmarkStart w:id="138" w:name="_Refd21e3850"/>
      <w:bookmarkStart w:id="139" w:name="_Tocd21e3850"/>
      <w:r>
        <w:t>Table</w:t>
      </w:r>
      <w:r>
        <w:t xml:space="preserve"> </w:t>
      </w:r>
      <w:bookmarkStart w:id="140" w:name="_Numd21e3850"/>
      <w:fldSimple w:instr=" SEQ Table \* ARABIC ">
        <w:r>
          <w:rPr>
            <w:noProof/>
          </w:rPr>
          <w:t>9</w:t>
        </w:r>
      </w:fldSimple>
      <w:bookmarkEnd w:id="140"/>
      <w:bookmarkEnd w:id="138"/>
      <w:bookmarkEnd w:id="139"/>
      <w:r>
        <w:t xml:space="preserve">: </w:t>
      </w:r>
      <w:r>
        <w:t>ePAL Merchant Features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Feature</w:t>
            </w:r>
          </w:p>
        </w:tc>
        <w:tc>
          <w:p>
            <w:pPr>
              <w:pStyle w:val="BodyText"/>
            </w:pPr>
            <w:r>
              <w:t>Description</w:t>
            </w:r>
          </w:p>
        </w:tc>
        <w:tc>
          <w:p>
            <w:pPr>
              <w:pStyle w:val="BodyText"/>
            </w:pPr>
            <w:r>
              <w:t>Documentation</w:t>
            </w:r>
          </w:p>
        </w:tc>
      </w:tr>
      <w:tr>
        <w:trPr>
          <w:cantSplit/>
        </w:trPr>
        <w:tc>
          <w:p>
            <w:pPr>
              <w:pStyle w:val="BodyText"/>
            </w:pPr>
            <w:r>
              <w:rPr>
                <w:b w:val="true"/>
              </w:rPr>
              <w:t>Guided Installation</w:t>
            </w:r>
          </w:p>
        </w:tc>
        <w:tc>
          <w:p>
            <w:pPr>
              <w:pStyle w:val="BodyText"/>
            </w:pPr>
            <w:r>
              <w:t>Run the installer and complete all your integration without ever leaving your WooCommerce Admin panel</w:t>
            </w:r>
          </w:p>
        </w:tc>
        <w:tc>
          <w:p>
            <w:pPr>
              <w:pStyle w:val="BodyText"/>
            </w:pPr>
            <w:r>
              <w:fldChar w:fldCharType="begin"/>
            </w:r>
            <w:r>
              <w:instrText xml:space="preserve"> REF _Numd21e4607 \h </w:instrText>
            </w:r>
            <w:r>
              <w:fldChar w:fldCharType="separate"/>
            </w:r>
            <w:r>
              <w:rPr>
                <w:u w:val="single"/>
              </w:rPr>
              <w:t>Installing the Plugin (WooCommerce)</w:t>
            </w:r>
            <w:r>
              <w:fldChar w:fldCharType="end"/>
            </w:r>
          </w:p>
        </w:tc>
      </w:tr>
      <w:tr>
        <w:trPr>
          <w:cantSplit/>
        </w:trPr>
        <w:tc>
          <w:p>
            <w:pPr>
              <w:pStyle w:val="BodyText"/>
            </w:pPr>
            <w:r>
              <w:rPr>
                <w:b w:val="true"/>
              </w:rPr>
              <w:t>Indirect Tax Calculation</w:t>
            </w:r>
          </w:p>
        </w:tc>
        <w:tc>
          <w:p>
            <w:pPr>
              <w:pStyle w:val="BodyText"/>
            </w:pPr>
            <w:r>
              <w:t>Automated calculation of indirect tax such as VAT inlcuding non-standard cases like reduced and zero rated goods. Coverage for B2B.</w:t>
            </w:r>
          </w:p>
        </w:tc>
        <w:tc>
          <w:p>
            <w:pPr>
              <w:pStyle w:val="BodyText"/>
            </w:pPr>
            <w:r>
              <w:fldChar w:fldCharType="begin"/>
            </w:r>
            <w:r>
              <w:instrText xml:space="preserve"> REF _Numd21e5749 \h </w:instrText>
            </w:r>
            <w:r>
              <w:fldChar w:fldCharType="separate"/>
            </w:r>
            <w:r>
              <w:rPr>
                <w:u w:val="single"/>
              </w:rPr>
              <w:t>Taxes (WooCommerce)</w:t>
            </w:r>
            <w:r>
              <w:fldChar w:fldCharType="end"/>
            </w:r>
          </w:p>
        </w:tc>
      </w:tr>
      <w:tr>
        <w:trPr>
          <w:cantSplit/>
        </w:trPr>
        <w:tc>
          <w:p>
            <w:pPr>
              <w:pStyle w:val="BodyText"/>
            </w:pPr>
            <w:r>
              <w:rPr>
                <w:b w:val="true"/>
              </w:rPr>
              <w:t>Customs and Excise</w:t>
            </w:r>
          </w:p>
        </w:tc>
        <w:tc>
          <w:p>
            <w:pPr>
              <w:pStyle w:val="BodyText"/>
            </w:pPr>
            <w:r>
              <w:t>Real-time calculation of customs duty and excise detection.</w:t>
            </w:r>
          </w:p>
        </w:tc>
        <w:tc>
          <w:p>
            <w:pPr>
              <w:pStyle w:val="BodyText"/>
            </w:pPr>
            <w:r>
              <w:fldChar w:fldCharType="begin"/>
            </w:r>
            <w:r>
              <w:instrText xml:space="preserve"> REF _Numd21e6088 \h </w:instrText>
            </w:r>
            <w:r>
              <w:fldChar w:fldCharType="separate"/>
            </w:r>
            <w:r>
              <w:rPr>
                <w:u w:val="single"/>
              </w:rPr>
              <w:t>Customs Duty and Excise (WooCommerce)</w:t>
            </w:r>
            <w:r>
              <w:fldChar w:fldCharType="end"/>
            </w:r>
          </w:p>
        </w:tc>
      </w:tr>
      <w:tr>
        <w:trPr>
          <w:cantSplit/>
        </w:trPr>
        <w:tc>
          <w:p>
            <w:pPr>
              <w:pStyle w:val="BodyText"/>
            </w:pPr>
            <w:r>
              <w:rPr>
                <w:b w:val="true"/>
              </w:rPr>
              <w:t>Product Configuration</w:t>
            </w:r>
          </w:p>
        </w:tc>
        <w:tc>
          <w:p>
            <w:pPr>
              <w:pStyle w:val="BodyText"/>
            </w:pPr>
            <w:r>
              <w:t>Tools to classify your products to ensure more precise tax results, reducing overpayments.</w:t>
            </w:r>
          </w:p>
        </w:tc>
        <w:tc>
          <w:p>
            <w:pPr>
              <w:pStyle w:val="BodyText"/>
            </w:pPr>
            <w:r>
              <w:fldChar w:fldCharType="begin"/>
            </w:r>
            <w:r>
              <w:instrText xml:space="preserve"> REF _Numd21e6949 \h </w:instrText>
            </w:r>
            <w:r>
              <w:fldChar w:fldCharType="separate"/>
            </w:r>
            <w:r>
              <w:rPr>
                <w:u w:val="single"/>
              </w:rPr>
              <w:t>Product Classification (WooCommerce)</w:t>
            </w:r>
            <w:r>
              <w:fldChar w:fldCharType="end"/>
            </w:r>
          </w:p>
        </w:tc>
      </w:tr>
      <w:tr>
        <w:trPr>
          <w:cantSplit/>
        </w:trPr>
        <w:tc>
          <w:p>
            <w:pPr>
              <w:pStyle w:val="BodyText"/>
            </w:pPr>
            <w:r>
              <w:rPr>
                <w:b w:val="true"/>
              </w:rPr>
              <w:t>Compliance</w:t>
            </w:r>
          </w:p>
        </w:tc>
        <w:tc>
          <w:p>
            <w:pPr>
              <w:pStyle w:val="BodyText"/>
            </w:pPr>
            <w:r>
              <w:t>Reporting and audit logs available.</w:t>
            </w:r>
          </w:p>
        </w:tc>
        <w:tc>
          <w:p>
            <w:pPr>
              <w:pStyle w:val="BodyText"/>
            </w:pPr>
            <w:r>
              <w:fldChar w:fldCharType="begin"/>
            </w:r>
            <w:r>
              <w:instrText xml:space="preserve"> REF _Numd21e9695 \h </w:instrText>
            </w:r>
            <w:r>
              <w:fldChar w:fldCharType="separate"/>
            </w:r>
            <w:r>
              <w:rPr>
                <w:u w:val="single"/>
              </w:rPr>
              <w:t>Billing and Usage UIs</w:t>
            </w:r>
            <w:r>
              <w:fldChar w:fldCharType="end"/>
            </w:r>
          </w:p>
        </w:tc>
      </w:tr>
      <w:tr>
        <w:trPr>
          <w:cantSplit/>
        </w:trPr>
        <w:tc>
          <w:p>
            <w:pPr>
              <w:pStyle w:val="BodyText"/>
            </w:pPr>
            <w:r>
              <w:rPr>
                <w:b w:val="true"/>
              </w:rPr>
              <w:t>Shipping Provider Integration</w:t>
            </w:r>
          </w:p>
        </w:tc>
        <w:tc>
          <w:p>
            <w:pPr>
              <w:pStyle w:val="BodyText"/>
            </w:pPr>
            <w:r>
              <w:t>Integration with your shipping partner to ensure correct labels and labelling, as well as other documentation.</w:t>
            </w:r>
          </w:p>
        </w:tc>
        <w:tc>
          <w:p>
            <w:pPr>
              <w:pStyle w:val="BodyText"/>
            </w:pPr>
            <w:r>
              <w:fldChar w:fldCharType="begin"/>
            </w:r>
            <w:r>
              <w:instrText xml:space="preserve"> REF _Numd21e6150 \h </w:instrText>
            </w:r>
            <w:r>
              <w:fldChar w:fldCharType="separate"/>
            </w:r>
            <w:r>
              <w:rPr>
                <w:u w:val="single"/>
              </w:rPr>
              <w:t>Shipping (WooCommerce)</w:t>
            </w:r>
            <w:r>
              <w:fldChar w:fldCharType="end"/>
            </w:r>
          </w:p>
        </w:tc>
      </w:tr>
    </w:tbl>
    <w:p>
      <w:pPr>
        <w:pStyle w:val="Subtitle"/>
      </w:pPr>
      <w:r>
        <w:rPr>
          <w:i/>
        </w:rPr>
        <w:t>WooCommerce</w:t>
      </w:r>
      <w:r>
        <w:t xml:space="preserve"> Store Features</w:t>
      </w:r>
    </w:p>
    <w:p>
      <w:pPr>
        <w:pStyle w:val="BodyText"/>
      </w:pPr>
      <w:r>
        <w:t xml:space="preserve">ePAL offers the following frontend features for buyers in your </w:t>
      </w:r>
      <w:r>
        <w:rPr>
          <w:i/>
        </w:rPr>
        <w:t>WooCommerce</w:t>
      </w:r>
      <w:r>
        <w:t xml:space="preserve"> store. For more information about these features, see the </w:t>
      </w:r>
      <w:r>
        <w:fldChar w:fldCharType="begin"/>
      </w:r>
      <w:r>
        <w:instrText xml:space="preserve"> REF _Numd21e5654 \h </w:instrText>
      </w:r>
      <w:r>
        <w:fldChar w:fldCharType="separate"/>
      </w:r>
      <w:r>
        <w:rPr>
          <w:u w:val="single"/>
        </w:rPr>
        <w:t>Store and Checkout Integration (WooCommerce)</w:t>
      </w:r>
      <w:r>
        <w:fldChar w:fldCharType="end"/>
      </w:r>
      <w:r>
        <w:t xml:space="preserve"> topic:</w:t>
      </w:r>
    </w:p>
    <w:p>
      <w:pPr>
        <w:pStyle w:val="Caption"/>
        <w:keepNext/>
      </w:pPr>
      <w:bookmarkStart w:id="141" w:name="_Refd21e4047"/>
      <w:bookmarkStart w:id="142" w:name="_Tocd21e4047"/>
      <w:r>
        <w:t>Table</w:t>
      </w:r>
      <w:r>
        <w:t xml:space="preserve"> </w:t>
      </w:r>
      <w:bookmarkStart w:id="143" w:name="_Numd21e4047"/>
      <w:fldSimple w:instr=" SEQ Table \* ARABIC ">
        <w:r>
          <w:rPr>
            <w:noProof/>
          </w:rPr>
          <w:t>10</w:t>
        </w:r>
      </w:fldSimple>
      <w:bookmarkEnd w:id="143"/>
      <w:bookmarkEnd w:id="141"/>
      <w:bookmarkEnd w:id="142"/>
      <w:r>
        <w:t xml:space="preserve">: </w:t>
      </w:r>
      <w:r>
        <w:rPr>
          <w:i/>
        </w:rPr>
        <w:t>WooCommerce</w:t>
      </w:r>
      <w:r>
        <w:t xml:space="preserve"> Store Features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Feature</w:t>
            </w:r>
          </w:p>
        </w:tc>
        <w:tc>
          <w:p>
            <w:pPr>
              <w:pStyle w:val="BodyText"/>
            </w:pPr>
            <w:r>
              <w:t>Description</w:t>
            </w:r>
          </w:p>
        </w:tc>
      </w:tr>
      <w:tr>
        <w:trPr>
          <w:cantSplit/>
        </w:trPr>
        <w:tc>
          <w:p>
            <w:pPr>
              <w:pStyle w:val="BodyText"/>
            </w:pPr>
            <w:r>
              <w:rPr>
                <w:b w:val="true"/>
              </w:rPr>
              <w:t>Detailed, itemized breakdowns</w:t>
            </w:r>
          </w:p>
        </w:tc>
        <w:tc>
          <w:p>
            <w:pPr>
              <w:pStyle w:val="BodyText"/>
            </w:pPr>
            <w:r>
              <w:rPr>
                <w:i/>
              </w:rPr>
              <w:t>ePAL</w:t>
            </w:r>
            <w:r>
              <w:t xml:space="preserve"> helps ensure your buyers see detailed breakdowns for tax, shipping and customs duty. It also helps ensure they can see detailed breakdowns for the tax on the shipping and customs charges.</w:t>
            </w:r>
          </w:p>
        </w:tc>
      </w:tr>
      <w:tr>
        <w:trPr>
          <w:cantSplit/>
        </w:trPr>
        <w:tc>
          <w:p>
            <w:pPr>
              <w:pStyle w:val="BodyText"/>
            </w:pPr>
            <w:r>
              <w:rPr>
                <w:b w:val="true"/>
              </w:rPr>
              <w:t>Checkout</w:t>
            </w:r>
          </w:p>
        </w:tc>
        <w:tc>
          <w:p>
            <w:pPr>
              <w:pStyle w:val="BodyText"/>
            </w:pPr>
            <w:r>
              <w:rPr>
                <w:i/>
              </w:rPr>
              <w:t>ePAL</w:t>
            </w:r>
            <w:r>
              <w:t xml:space="preserve"> is integrated with your checkout.</w:t>
            </w:r>
          </w:p>
        </w:tc>
      </w:tr>
      <w:tr>
        <w:trPr>
          <w:cantSplit/>
        </w:trPr>
        <w:tc>
          <w:p>
            <w:pPr>
              <w:pStyle w:val="BodyText"/>
            </w:pPr>
            <w:r>
              <w:rPr>
                <w:b w:val="true"/>
              </w:rPr>
              <w:t>Store Pages</w:t>
            </w:r>
          </w:p>
        </w:tc>
        <w:tc>
          <w:p>
            <w:pPr>
              <w:pStyle w:val="BodyText"/>
            </w:pPr>
            <w:r>
              <w:t>Tax on shipping and customs in product pages</w:t>
            </w:r>
          </w:p>
        </w:tc>
      </w:tr>
      <w:tr>
        <w:trPr>
          <w:cantSplit/>
        </w:trPr>
        <w:tc>
          <w:p>
            <w:pPr>
              <w:pStyle w:val="BodyText"/>
            </w:pPr>
            <w:r>
              <w:rPr>
                <w:b w:val="true"/>
              </w:rPr>
              <w:t>Global Pricing</w:t>
            </w:r>
          </w:p>
        </w:tc>
        <w:tc>
          <w:p>
            <w:pPr>
              <w:pStyle w:val="BodyText"/>
            </w:pPr>
            <w:r>
              <w:t>Support for tax inclusive and exclusive prices so you can choose whatever suits each region and your buyers there.</w:t>
            </w:r>
          </w:p>
        </w:tc>
      </w:tr>
    </w:tbl>
    <w:p>
      <w:pPr>
        <w:pStyle w:val="Subtitle"/>
      </w:pPr>
      <w:r>
        <w:t>ePAL Portal Features</w:t>
      </w:r>
    </w:p>
    <w:p>
      <w:pPr>
        <w:pStyle w:val="BodyText"/>
      </w:pPr>
      <w:r>
        <w:t xml:space="preserve">The </w:t>
      </w:r>
      <w:r>
        <w:rPr>
          <w:i/>
        </w:rPr>
        <w:t>ePAL</w:t>
      </w:r>
      <w:r>
        <w:t xml:space="preserve"> portal includes the following features:</w:t>
      </w:r>
    </w:p>
    <w:p>
      <w:pPr>
        <w:pStyle w:val="Caption"/>
        <w:keepNext/>
      </w:pPr>
      <w:bookmarkStart w:id="144" w:name="_Refd21e4138"/>
      <w:bookmarkStart w:id="145" w:name="_Tocd21e4138"/>
      <w:r>
        <w:t>Table</w:t>
      </w:r>
      <w:r>
        <w:t xml:space="preserve"> </w:t>
      </w:r>
      <w:bookmarkStart w:id="146" w:name="_Numd21e4138"/>
      <w:fldSimple w:instr=" SEQ Table \* ARABIC ">
        <w:r>
          <w:rPr>
            <w:noProof/>
          </w:rPr>
          <w:t>11</w:t>
        </w:r>
      </w:fldSimple>
      <w:bookmarkEnd w:id="146"/>
      <w:bookmarkEnd w:id="144"/>
      <w:bookmarkEnd w:id="145"/>
      <w:r>
        <w:t xml:space="preserve">: </w:t>
      </w:r>
      <w:r>
        <w:t>ePAL Portal Features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Feature</w:t>
            </w:r>
          </w:p>
        </w:tc>
        <w:tc>
          <w:p>
            <w:pPr>
              <w:pStyle w:val="BodyText"/>
            </w:pPr>
            <w:r>
              <w:t>Description</w:t>
            </w:r>
          </w:p>
        </w:tc>
        <w:tc>
          <w:p>
            <w:pPr>
              <w:pStyle w:val="BodyText"/>
            </w:pPr>
            <w:r>
              <w:t>Documentation</w:t>
            </w:r>
          </w:p>
        </w:tc>
      </w:tr>
      <w:tr>
        <w:trPr>
          <w:cantSplit/>
        </w:trPr>
        <w:tc>
          <w:p>
            <w:pPr>
              <w:pStyle w:val="BodyText"/>
            </w:pPr>
            <w:r>
              <w:rPr>
                <w:b w:val="true"/>
              </w:rPr>
              <w:t>Provider Management</w:t>
            </w:r>
          </w:p>
        </w:tc>
        <w:tc>
          <w:p>
            <w:pPr>
              <w:pStyle w:val="BodyText"/>
            </w:pPr>
            <w:r>
              <w:t>Choose between the supported providers</w:t>
            </w:r>
          </w:p>
        </w:tc>
        <w:tc>
          <w:p>
            <w:pPr>
              <w:pStyle w:val="BodyText"/>
            </w:pPr>
            <w:r>
              <w:fldChar w:fldCharType="begin"/>
            </w:r>
            <w:r>
              <w:instrText xml:space="preserve"> REF _Numd21e8004 \h </w:instrText>
            </w:r>
            <w:r>
              <w:fldChar w:fldCharType="separate"/>
            </w:r>
            <w:r>
              <w:rPr>
                <w:u w:val="single"/>
              </w:rPr>
              <w:t>Providers UI</w:t>
            </w:r>
            <w:r>
              <w:fldChar w:fldCharType="end"/>
            </w:r>
          </w:p>
        </w:tc>
      </w:tr>
      <w:tr>
        <w:trPr>
          <w:cantSplit/>
        </w:trPr>
        <w:tc>
          <w:p>
            <w:pPr>
              <w:pStyle w:val="BodyText"/>
            </w:pPr>
            <w:r>
              <w:rPr>
                <w:b w:val="true"/>
              </w:rPr>
              <w:t>Product Classification</w:t>
            </w:r>
          </w:p>
        </w:tc>
        <w:tc>
          <w:p>
            <w:pPr>
              <w:pStyle w:val="BodyText"/>
            </w:pPr>
            <w:r>
              <w:t>Perform a variety of tasks related to product classification.</w:t>
            </w:r>
          </w:p>
        </w:tc>
        <w:tc>
          <w:p>
            <w:pPr>
              <w:pStyle w:val="BodyText"/>
            </w:pPr>
            <w:r>
              <w:fldChar w:fldCharType="begin"/>
            </w:r>
            <w:r>
              <w:instrText xml:space="preserve"> REF _Numd21e8135 \h </w:instrText>
            </w:r>
            <w:r>
              <w:fldChar w:fldCharType="separate"/>
            </w:r>
            <w:r>
              <w:rPr>
                <w:u w:val="single"/>
              </w:rPr>
              <w:t>Product Classification</w:t>
            </w:r>
            <w:r>
              <w:fldChar w:fldCharType="end"/>
            </w:r>
          </w:p>
        </w:tc>
      </w:tr>
      <w:tr>
        <w:trPr>
          <w:cantSplit/>
        </w:trPr>
        <w:tc>
          <w:p>
            <w:pPr>
              <w:pStyle w:val="BodyText"/>
            </w:pPr>
            <w:r>
              <w:rPr>
                <w:b w:val="true"/>
              </w:rPr>
              <w:t>Billing and Usage</w:t>
            </w:r>
          </w:p>
        </w:tc>
        <w:tc>
          <w:p>
            <w:pPr>
              <w:pStyle w:val="BodyText"/>
            </w:pPr>
            <w:r>
              <w:t>Use these UIs to help monitor your ePAL billing by viewing usage stastics, payment and other information.</w:t>
            </w:r>
          </w:p>
        </w:tc>
        <w:tc>
          <w:p>
            <w:pPr>
              <w:pStyle w:val="BodyText"/>
            </w:pPr>
            <w:r>
              <w:fldChar w:fldCharType="begin"/>
            </w:r>
            <w:r>
              <w:instrText xml:space="preserve"> REF _Numd21e9695 \h </w:instrText>
            </w:r>
            <w:r>
              <w:fldChar w:fldCharType="separate"/>
            </w:r>
            <w:r>
              <w:rPr>
                <w:u w:val="single"/>
              </w:rPr>
              <w:t>Billing and Usage UIs</w:t>
            </w:r>
            <w:r>
              <w:fldChar w:fldCharType="end"/>
            </w:r>
          </w:p>
        </w:tc>
      </w:tr>
    </w:tbl>
    <w:p>
      <w:pPr>
        <w:pStyle w:val="BodyText"/>
      </w:pPr>
      <w:r>
        <w:t xml:space="preserve">For more information about the Portal, see the </w:t>
      </w:r>
      <w:r>
        <w:fldChar w:fldCharType="begin"/>
      </w:r>
      <w:r>
        <w:instrText xml:space="preserve"> REF _Numd21e7911 \h </w:instrText>
      </w:r>
      <w:r>
        <w:fldChar w:fldCharType="separate"/>
      </w:r>
      <w:r>
        <w:rPr>
          <w:u w:val="single"/>
        </w:rPr>
        <w:t>ePAL Portal User Guide</w:t>
      </w:r>
      <w:r>
        <w:fldChar w:fldCharType="end"/>
      </w:r>
      <w:r>
        <w:t xml:space="preserve"> guide.</w:t>
      </w:r>
    </w:p>
    <!--Topic unique_44-->
    <w:p>
      <w:pPr>
        <w:pStyle w:val="Heading2"/>
      </w:pPr>
      <w:bookmarkStart w:id="147" w:name="_Numd21e4246"/>
      <w:bookmarkStart w:id="148" w:name="_Refd21e4246"/>
      <w:bookmarkStart w:id="149" w:name="_Tocd21e4246"/>
      <w:r>
        <w:t>Installation Guide (</w:t>
      </w:r>
      <w:r>
        <w:rPr>
          <w:i/>
        </w:rPr>
        <w:t>WooCommerce</w:t>
      </w:r>
      <w:r>
        <w:t>)</w:t>
      </w:r>
      <w:bookmarkEnd w:id="148"/>
      <w:bookmarkEnd w:id="149"/>
      <w:bookmarkEnd w:id="147"/>
    </w:p>
    <w:p>
      <w:pPr>
        <w:pStyle w:val="BodyText"/>
      </w:pPr>
      <w:r>
        <w:t xml:space="preserve">This guide provides you with all the information that you need to install </w:t>
      </w:r>
      <w:r>
        <w:rPr>
          <w:i/>
        </w:rPr>
        <w:t>ePAL</w:t>
      </w:r>
      <w:r>
        <w:t xml:space="preserve"> on </w:t>
      </w:r>
      <w:r>
        <w:rPr>
          <w:i/>
        </w:rPr>
        <w:t>WooCommerce</w:t>
      </w:r>
      <w:r>
        <w:t>.</w:t>
      </w:r>
    </w:p>
    <w:p>
      <w:pPr>
        <w:pStyle w:val="BodyText"/>
      </w:pPr>
      <w:r>
        <w:t xml:space="preserve">This topic will guide you through downloading, installing and configuring the plugin. More general information about the plugin and its features is provided in the </w:t>
      </w:r>
      <w:r>
        <w:rPr>
          <w:u w:val="single"/>
        </w:rPr>
        <w:t>Getting Started with the ePAL WooCommerce Plugin</w:t>
      </w:r>
      <w:r>
        <w:t xml:space="preserve"> topic.</w:t>
      </w:r>
    </w:p>
    <w:p>
      <w:pPr>
        <w:pStyle w:val="Subtitle"/>
      </w:pPr>
      <w:r>
        <w:t>Installation Steps</w:t>
      </w:r>
    </w:p>
    <w:p>
      <w:pPr>
        <w:pStyle w:val="BodyText"/>
      </w:pPr>
      <w:bookmarkStart w:id="151" w:name="_Tocd21e4282"/>
      <w:bookmarkStart w:id="150" w:name="_Refd21e4282"/>
      <w:r>
        <w:rPr>
          <w:caps/>
          <w:b w:val="true"/>
        </w:rPr>
        <w:t>Note:</w:t>
        <w:t xml:space="preserve"> </w:t>
      </w:r>
      <w:r>
        <w:t xml:space="preserve">You can sign up for </w:t>
      </w:r>
      <w:r>
        <w:rPr>
          <w:i/>
        </w:rPr>
        <w:t>ePAL</w:t>
      </w:r>
      <w:r>
        <w:t xml:space="preserve"> at </w:t>
      </w:r>
      <w:hyperlink r:id="rIdHyperlink119">
        <w:r>
          <w:rPr>
            <w:rStyle w:val="Hyperlink"/>
          </w:rPr>
          <w:t>http://3.149.180.94/sign-up</w:t>
        </w:r>
      </w:hyperlink>
      <w:r>
        <w:t xml:space="preserve"> before you access the plugin or you can sign up from within the plugin's guided installation.</w:t>
      </w:r>
      <w:bookmarkEnd w:id="150"/>
      <w:bookmarkEnd w:id="151"/>
    </w:p>
    <w:p>
      <w:pPr>
        <w:pStyle w:val="BodyText"/>
      </w:pPr>
      <w:r>
        <w:t xml:space="preserve">To start using </w:t>
      </w:r>
      <w:r>
        <w:rPr>
          <w:i/>
        </w:rPr>
        <w:t>ePAL</w:t>
      </w:r>
      <w:r>
        <w:t xml:space="preserve"> in your checkout, complete the following steps:</w:t>
      </w:r>
    </w:p>
    <w:p>
      <w:pPr>
        <w:pStyle w:val="ListNumber"/>
        <!--depth 1-->
        <w:numPr>
          <w:ilvl w:val="0"/>
          <w:numId w:val="122"/>
        </w:numPr>
      </w:pPr>
      <w:bookmarkStart w:id="153" w:name="_Tocd21e4295"/>
      <w:bookmarkStart w:id="152" w:name="_Refd21e4295"/>
      <w:r>
        <w:t xml:space="preserve">Review the </w:t>
      </w:r>
      <w:r>
        <w:rPr>
          <w:rStyle w:val="Strong"/>
        </w:rPr>
        <w:t>Prequisites</w:t>
      </w:r>
      <w:r>
        <w:t xml:space="preserve"> and </w:t>
      </w:r>
      <w:r>
        <w:rPr>
          <w:rStyle w:val="Strong"/>
        </w:rPr>
        <w:t>Minimum Requirements</w:t>
      </w:r>
      <w:r>
        <w:t xml:space="preserve"> sections of this topic.</w:t>
      </w:r>
    </w:p>
    <w:p>
      <w:pPr>
        <w:pStyle w:val="ListNumber"/>
        <!--depth 1-->
        <w:numPr>
          <w:ilvl w:val="0"/>
          <w:numId w:val="122"/>
        </w:numPr>
      </w:pPr>
      <w:r>
        <w:t xml:space="preserve">Retrieve and upload the </w:t>
      </w:r>
      <w:r>
        <w:rPr>
          <w:i/>
        </w:rPr>
        <w:t>WooCommerce</w:t>
      </w:r>
      <w:r>
        <w:t xml:space="preserve"> plugin as described in the </w:t>
      </w:r>
      <w:r>
        <w:fldChar w:fldCharType="begin"/>
      </w:r>
      <w:r>
        <w:instrText xml:space="preserve"> REF _Numd21e4458 \h </w:instrText>
      </w:r>
      <w:r>
        <w:fldChar w:fldCharType="separate"/>
      </w:r>
      <w:r>
        <w:rPr>
          <w:u w:val="single"/>
        </w:rPr>
        <w:t>Uploading the Plugin (WooCommerce)</w:t>
      </w:r>
      <w:r>
        <w:fldChar w:fldCharType="end"/>
      </w:r>
      <w:r>
        <w:t xml:space="preserve"> topic.</w:t>
      </w:r>
    </w:p>
    <w:p>
      <w:pPr>
        <w:pStyle w:val="ListNumber"/>
        <!--depth 1-->
        <w:numPr>
          <w:ilvl w:val="0"/>
          <w:numId w:val="122"/>
        </w:numPr>
      </w:pPr>
      <w:r>
        <w:t xml:space="preserve">Install the </w:t>
      </w:r>
      <w:r>
        <w:rPr>
          <w:i/>
        </w:rPr>
        <w:t>ePAL</w:t>
      </w:r>
      <w:r>
        <w:t xml:space="preserve"> plugin for Woo Commerce. The plugin includes a guided installation to help you set it up. This is explained in the </w:t>
      </w:r>
      <w:r>
        <w:fldChar w:fldCharType="begin"/>
      </w:r>
      <w:r>
        <w:instrText xml:space="preserve"> REF _Numd21e4607 \h </w:instrText>
      </w:r>
      <w:r>
        <w:fldChar w:fldCharType="separate"/>
      </w:r>
      <w:r>
        <w:rPr>
          <w:u w:val="single"/>
        </w:rPr>
        <w:t>Installing the Plugin (WooCommerce)</w:t>
      </w:r>
      <w:r>
        <w:fldChar w:fldCharType="end"/>
      </w:r>
      <w:r>
        <w:t xml:space="preserve"> topic.</w:t>
      </w:r>
    </w:p>
    <w:p>
      <w:pPr>
        <w:pStyle w:val="ListNumber"/>
        <!--depth 1-->
        <w:numPr>
          <w:ilvl w:val="0"/>
          <w:numId w:val="122"/>
        </w:numPr>
      </w:pPr>
      <w:r>
        <w:t xml:space="preserve">Test the installation as described in the </w:t>
      </w:r>
      <w:r>
        <w:fldChar w:fldCharType="begin"/>
      </w:r>
      <w:r>
        <w:instrText xml:space="preserve"> REF _Numd21e5319 \h </w:instrText>
      </w:r>
      <w:r>
        <w:fldChar w:fldCharType="separate"/>
      </w:r>
      <w:r>
        <w:rPr>
          <w:u w:val="single"/>
        </w:rPr>
        <w:t>Testing the Plugin (WooCommerce)</w:t>
      </w:r>
      <w:r>
        <w:fldChar w:fldCharType="end"/>
      </w:r>
      <w:r>
        <w:t xml:space="preserve"> topic.</w:t>
      </w:r>
      <w:bookmarkEnd w:id="152"/>
      <w:bookmarkEnd w:id="153"/>
    </w:p>
    <w:p>
      <w:pPr>
        <w:pStyle w:val="Subtitle"/>
      </w:pPr>
      <w:r>
        <w:t>Prerequisites</w:t>
      </w:r>
    </w:p>
    <w:p>
      <w:pPr>
        <w:pStyle w:val="BodyText"/>
      </w:pPr>
      <w:r>
        <w:t>Before you begin the installation, consider the following prerequisites:</w:t>
      </w:r>
    </w:p>
    <w:p>
      <w:pPr>
        <w:pStyle w:val="ListBullet"/>
        <!--depth 1-->
        <w:numPr>
          <w:ilvl w:val="0"/>
          <w:numId w:val="123"/>
        </w:numPr>
      </w:pPr>
      <w:bookmarkStart w:id="155" w:name="_Tocd21e4354"/>
      <w:bookmarkStart w:id="154" w:name="_Refd21e4354"/>
      <w:r>
        <w:t xml:space="preserve">If you have a Tax ID, you need to read about the type of Tax IDs that are compatible with the service. For more information, see </w:t>
      </w:r>
      <w:r>
        <w:fldChar w:fldCharType="begin"/>
      </w:r>
      <w:r>
        <w:instrText xml:space="preserve"> REF _Numd21e6116 \h </w:instrText>
      </w:r>
      <w:r>
        <w:fldChar w:fldCharType="separate"/>
      </w:r>
      <w:r>
        <w:rPr>
          <w:u w:val="single"/>
        </w:rPr>
        <w:t>B2B and Tax ID Validation (WooCommerce)</w:t>
      </w:r>
      <w:r>
        <w:fldChar w:fldCharType="end"/>
      </w:r>
    </w:p>
    <w:p>
      <w:pPr>
        <w:pStyle w:val="ListBullet"/>
        <!--depth 1-->
        <w:numPr>
          <w:ilvl w:val="0"/>
          <w:numId w:val="123"/>
        </w:numPr>
      </w:pPr>
      <w:r>
        <w:t xml:space="preserve">If you are outside the EU, you may want to consider using IOSS. For more information, see </w:t>
      </w:r>
      <w:r>
        <w:fldChar w:fldCharType="begin"/>
      </w:r>
      <w:r>
        <w:instrText xml:space="preserve"> REF _Numd21e6069 \h </w:instrText>
      </w:r>
      <w:r>
        <w:fldChar w:fldCharType="separate"/>
      </w:r>
      <w:r>
        <w:rPr>
          <w:u w:val="single"/>
        </w:rPr>
        <w:t>Import One Stop Shop (IOSS) (WooCommerce)</w:t>
      </w:r>
      <w:r>
        <w:fldChar w:fldCharType="end"/>
      </w:r>
      <w:bookmarkEnd w:id="154"/>
      <w:bookmarkEnd w:id="155"/>
    </w:p>
    <w:p>
      <w:pPr>
        <w:pStyle w:val="Subtitle"/>
      </w:pPr>
      <w:r>
        <w:t>Minimum Requirements</w:t>
      </w:r>
    </w:p>
    <w:p>
      <w:pPr>
        <w:pStyle w:val="BodyText"/>
      </w:pPr>
      <w:r>
        <w:t>The following table lists the minimum requirements for the plugin:</w:t>
      </w:r>
    </w:p>
    <w:p>
      <w:pPr>
        <w:pStyle w:val="Caption"/>
        <w:keepNext/>
      </w:pPr>
      <w:bookmarkStart w:id="156" w:name="_Refd21e4381"/>
      <w:bookmarkStart w:id="157" w:name="_Tocd21e4381"/>
      <w:r>
        <w:t>Table</w:t>
      </w:r>
      <w:r>
        <w:t xml:space="preserve"> </w:t>
      </w:r>
      <w:bookmarkStart w:id="158" w:name="_Numd21e4381"/>
      <w:fldSimple w:instr=" SEQ Table \* ARABIC ">
        <w:r>
          <w:rPr>
            <w:noProof/>
          </w:rPr>
          <w:t>12</w:t>
        </w:r>
      </w:fldSimple>
      <w:bookmarkEnd w:id="158"/>
      <w:bookmarkEnd w:id="156"/>
      <w:bookmarkEnd w:id="157"/>
      <w:r>
        <w:t xml:space="preserve">: </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Component</w:t>
            </w:r>
          </w:p>
        </w:tc>
        <w:tc>
          <w:p>
            <w:pPr>
              <w:pStyle w:val="BodyText"/>
            </w:pPr>
            <w:r>
              <w:t>Version</w:t>
            </w:r>
          </w:p>
        </w:tc>
      </w:tr>
      <w:tr>
        <w:trPr>
          <w:cantSplit/>
        </w:trPr>
        <w:tc>
          <w:p>
            <w:pPr>
              <w:pStyle w:val="BodyText"/>
            </w:pPr>
            <w:r>
              <w:rPr>
                <w:i/>
              </w:rPr>
              <w:t>WordPress</w:t>
            </w:r>
          </w:p>
        </w:tc>
        <w:tc>
          <w:p>
            <w:pPr>
              <w:pStyle w:val="BodyText"/>
            </w:pPr>
            <w:r>
              <w:t>5.0 or higher</w:t>
            </w:r>
          </w:p>
        </w:tc>
      </w:tr>
      <w:tr>
        <w:trPr>
          <w:cantSplit/>
        </w:trPr>
        <w:tc>
          <w:p>
            <w:pPr>
              <w:pStyle w:val="BodyText"/>
            </w:pPr>
            <w:r>
              <w:rPr>
                <w:i/>
              </w:rPr>
              <w:t>WooCommerce</w:t>
            </w:r>
          </w:p>
        </w:tc>
        <w:tc>
          <w:p>
            <w:pPr>
              <w:pStyle w:val="BodyText"/>
            </w:pPr>
            <w:r>
              <w:t>4.0 This has been tested up to 8.5.</w:t>
            </w:r>
          </w:p>
        </w:tc>
      </w:tr>
      <w:tr>
        <w:trPr>
          <w:cantSplit/>
        </w:trPr>
        <w:tc>
          <w:p>
            <w:pPr>
              <w:pStyle w:val="BodyText"/>
            </w:pPr>
            <w:r>
              <w:rPr>
                <w:i/>
              </w:rPr>
              <w:t>PHP</w:t>
            </w:r>
          </w:p>
        </w:tc>
        <w:tc>
          <w:p>
            <w:pPr>
              <w:pStyle w:val="BodyText"/>
            </w:pPr>
            <w:r>
              <w:t>7.4 or higher. This has been tested to version 8.2.</w:t>
            </w:r>
          </w:p>
        </w:tc>
      </w:tr>
      <w:tr>
        <w:trPr>
          <w:cantSplit/>
        </w:trPr>
        <w:tc>
          <w:p>
            <w:pPr>
              <w:pStyle w:val="BodyText"/>
            </w:pPr>
            <w:r>
              <w:rPr>
                <w:i/>
              </w:rPr>
              <w:t>MySQL/MariaDB</w:t>
            </w:r>
          </w:p>
        </w:tc>
        <w:tc>
          <w:p>
            <w:pPr>
              <w:pStyle w:val="BodyText"/>
            </w:pPr>
            <w:r>
              <w:t>Version 5.7 and 10.3 and higher.</w:t>
            </w:r>
          </w:p>
        </w:tc>
      </w:tr>
    </w:tbl>
    <!--Topic unique_45-->
    <w:p>
      <w:pPr>
        <w:pStyle w:val="Heading3"/>
      </w:pPr>
      <w:bookmarkStart w:id="159" w:name="_Numd21e4458"/>
      <w:bookmarkStart w:id="160" w:name="_Refd21e4458"/>
      <w:bookmarkStart w:id="161" w:name="_Tocd21e4458"/>
      <w:r>
        <w:t>Uploading the Plugin (</w:t>
      </w:r>
      <w:r>
        <w:rPr>
          <w:i/>
        </w:rPr>
        <w:t>WooCommerce</w:t>
      </w:r>
      <w:r>
        <w:t>)</w:t>
      </w:r>
      <w:bookmarkEnd w:id="160"/>
      <w:bookmarkEnd w:id="161"/>
      <w:bookmarkEnd w:id="159"/>
    </w:p>
    <w:p>
      <w:pPr>
        <w:pStyle w:val="BodyText"/>
      </w:pPr>
      <w:r>
        <w:t>This topic explains how to retrieve and upload the plugin and start the guided installation.</w:t>
      </w:r>
    </w:p>
    <w:p>
      <w:pPr>
        <w:pStyle w:val="Subtitle"/>
      </w:pPr>
      <w:r>
        <w:t>Prerequisites</w:t>
      </w:r>
    </w:p>
    <w:p>
      <w:pPr>
        <w:pStyle w:val="BodyText"/>
      </w:pPr>
      <w:r>
        <w:t>Review the information in the X topic.</w:t>
      </w:r>
    </w:p>
    <w:p>
      <w:pPr>
        <w:pStyle w:val="Subtitle"/>
      </w:pPr>
      <w:r>
        <w:t>Steps</w:t>
      </w:r>
    </w:p>
    <w:p>
      <w:pPr>
        <w:pStyle w:val="BodyText"/>
      </w:pPr>
      <w:r>
        <w:t>Complete the following steps:</w:t>
      </w:r>
    </w:p>
    <w:p>
      <w:pPr>
        <w:pStyle w:val="ListNumber"/>
        <!--depth 1-->
        <w:numPr>
          <w:ilvl w:val="0"/>
          <w:numId w:val="124"/>
        </w:numPr>
      </w:pPr>
      <w:bookmarkStart w:id="163" w:name="_Tocd21e4480"/>
      <w:bookmarkStart w:id="162" w:name="_Refd21e4480"/>
      <w:r>
        <w:t xml:space="preserve">You can get the plugin in the Woo Commerce store at the following </w:t>
      </w:r>
      <w:hyperlink r:id="rIdHyperlink120">
        <w:r>
          <w:rPr>
            <w:rStyle w:val="Hyperlink"/>
          </w:rPr>
          <w:t>Woo Commerce Store</w:t>
        </w:r>
      </w:hyperlink>
      <w:r>
        <w:t>.</w:t>
      </w:r>
    </w:p>
    <w:p>
      <w:pPr>
        <w:pStyle w:val="ListNumber"/>
        <!--depth 1-->
        <w:numPr>
          <w:ilvl w:val="0"/>
          <w:numId w:val="124"/>
        </w:numPr>
      </w:pPr>
      <w:r>
        <w:t>Download the ZIP file and note the location where you save it.</w:t>
      </w:r>
    </w:p>
    <w:p>
      <w:pPr>
        <w:pStyle w:val="ListNumber"/>
        <!--depth 1-->
        <w:numPr>
          <w:ilvl w:val="0"/>
          <w:numId w:val="124"/>
        </w:numPr>
      </w:pPr>
      <w:r>
        <w:t xml:space="preserve">Open the Woo Commerce/Word Press Admin UI. Click </w:t>
      </w:r>
      <w:r>
        <w:rPr>
          <w:rStyle w:val="Strong"/>
        </w:rPr>
        <w:t>Plugins</w:t>
      </w:r>
      <w:r>
        <w:t>. The following UI is displayed:</w:t>
      </w:r>
    </w:p>
    <w:p>
      <w:pPr>
        <w:pStyle w:val="Caption"/>
        <w:keepNext/>
      </w:pPr>
      <w:bookmarkStart w:id="164" w:name="_Refd21e4501"/>
      <w:bookmarkStart w:id="165" w:name="_Tocd21e4501"/>
      <w:r>
        <w:t>Figure</w:t>
      </w:r>
      <w:r>
        <w:t xml:space="preserve"> </w:t>
      </w:r>
      <w:bookmarkStart w:id="166" w:name="_Numd21e4501"/>
      <w:fldSimple w:instr=" SEQ Figure \* ARABIC ">
        <w:r>
          <w:rPr>
            <w:noProof/>
          </w:rPr>
          <w:t>10</w:t>
        </w:r>
      </w:fldSimple>
      <w:bookmarkEnd w:id="166"/>
      <w:bookmarkEnd w:id="164"/>
      <w:bookmarkEnd w:id="165"/>
      <w:r>
        <w:t xml:space="preserve">: </w:t>
      </w:r>
      <w:r>
        <w:t>Add Plugin UI</w:t>
      </w:r>
    </w:p>
    <w:p>
      <w:pPr>
        <w:pStyle w:val="BodyText"/>
      </w:pPr>
      <w:r>
        <w:t/>
      </w:r>
      <w:r>
        <w:drawing>
          <wp:inline distT="0" distB="0" distL="0" distR="0">
            <wp:extent cx="6120000" cy="4839816"/>
            <wp:effectExtent l="0" t="0" r="0" b="0"/>
            <wp:docPr id="1" name="Picture 1"/>
            <wp:cNvGraphicFramePr>
              <a:graphicFrameLocks noChangeAspect="1"/>
            </wp:cNvGraphicFramePr>
            <a:graphic>
              <a:graphicData uri="http://schemas.openxmlformats.org/drawingml/2006/picture">
                <pic:pic>
                  <pic:nvPicPr>
                    <pic:cNvPr id="0" name="media/images/screenshots/epl_woo_add_plugin.png"/>
                    <pic:cNvPicPr/>
                  </pic:nvPicPr>
                  <pic:blipFill>
                    <a:blip r:embed="rId111">
                      <a:extLst>
                        <a:ext uri="{28A0092B-C50C-407E-A947-70E740481C1C}">
                          <a14:useLocalDpi val="0"/>
                        </a:ext>
                      </a:extLst>
                    </a:blip>
                    <a:stretch>
                      <a:fillRect/>
                    </a:stretch>
                  </pic:blipFill>
                  <pic:spPr>
                    <a:xfrm>
                      <a:off x="0" y="0"/>
                      <a:ext cx="9683750" cy="7658100"/>
                    </a:xfrm>
                    <a:prstGeom prst="rect">
                      <a:avLst/>
                    </a:prstGeom>
                  </pic:spPr>
                </pic:pic>
              </a:graphicData>
            </a:graphic>
          </wp:inline>
        </w:drawing>
      </w:r>
      <w:r>
        <w:t/>
      </w:r>
    </w:p>
    <w:p>
      <w:pPr>
        <w:pStyle w:val="ListNumber"/>
        <!--depth 1-->
        <w:numPr>
          <w:ilvl w:val="0"/>
          <w:numId w:val="124"/>
        </w:numPr>
      </w:pPr>
      <w:r>
        <w:t xml:space="preserve">Click </w:t>
      </w:r>
      <w:r>
        <w:rPr>
          <w:rStyle w:val="Strong"/>
        </w:rPr>
        <w:t>Add Plugin</w:t>
      </w:r>
      <w:r>
        <w:t>.</w:t>
      </w:r>
    </w:p>
    <w:p>
      <w:pPr>
        <w:pStyle w:val="Caption"/>
        <w:keepNext/>
      </w:pPr>
      <w:bookmarkStart w:id="167" w:name="_Refd21e4521"/>
      <w:bookmarkStart w:id="168" w:name="_Tocd21e4521"/>
      <w:r>
        <w:t>Figure</w:t>
      </w:r>
      <w:r>
        <w:t xml:space="preserve"> </w:t>
      </w:r>
      <w:bookmarkStart w:id="169" w:name="_Numd21e4521"/>
      <w:fldSimple w:instr=" SEQ Figure \* ARABIC ">
        <w:r>
          <w:rPr>
            <w:noProof/>
          </w:rPr>
          <w:t>11</w:t>
        </w:r>
      </w:fldSimple>
      <w:bookmarkEnd w:id="169"/>
      <w:bookmarkEnd w:id="167"/>
      <w:bookmarkEnd w:id="168"/>
      <w:r>
        <w:t xml:space="preserve">: </w:t>
      </w:r>
      <w:r>
        <w:t>Upload Plugin</w:t>
      </w:r>
    </w:p>
    <w:p>
      <w:pPr>
        <w:pStyle w:val="BodyText"/>
      </w:pPr>
      <w:r>
        <w:t/>
      </w:r>
      <w:r>
        <w:drawing>
          <wp:inline distT="0" distB="0" distL="0" distR="0">
            <wp:extent cx="6120000" cy="2023483"/>
            <wp:effectExtent l="0" t="0" r="0" b="0"/>
            <wp:docPr id="1" name="Picture 1"/>
            <wp:cNvGraphicFramePr>
              <a:graphicFrameLocks noChangeAspect="1"/>
            </wp:cNvGraphicFramePr>
            <a:graphic>
              <a:graphicData uri="http://schemas.openxmlformats.org/drawingml/2006/picture">
                <pic:pic>
                  <pic:nvPicPr>
                    <pic:cNvPr id="0" name="media/images/epl_add_plgn.png"/>
                    <pic:cNvPicPr/>
                  </pic:nvPicPr>
                  <pic:blipFill>
                    <a:blip r:embed="rId112">
                      <a:extLst>
                        <a:ext uri="{28A0092B-C50C-407E-A947-70E740481C1C}">
                          <a14:useLocalDpi val="0"/>
                        </a:ext>
                      </a:extLst>
                    </a:blip>
                    <a:stretch>
                      <a:fillRect/>
                    </a:stretch>
                  </pic:blipFill>
                  <pic:spPr>
                    <a:xfrm>
                      <a:off x="0" y="0"/>
                      <a:ext cx="24314150" cy="8039100"/>
                    </a:xfrm>
                    <a:prstGeom prst="rect">
                      <a:avLst/>
                    </a:prstGeom>
                  </pic:spPr>
                </pic:pic>
              </a:graphicData>
            </a:graphic>
          </wp:inline>
        </w:drawing>
      </w:r>
      <w:r>
        <w:t/>
      </w:r>
    </w:p>
    <w:p>
      <w:pPr>
        <w:pStyle w:val="ListNumber"/>
        <!--depth 1-->
        <w:numPr>
          <w:ilvl w:val="0"/>
          <w:numId w:val="124"/>
        </w:numPr>
      </w:pPr>
      <w:r>
        <w:t xml:space="preserve">Click </w:t>
      </w:r>
      <w:r>
        <w:rPr>
          <w:rStyle w:val="Strong"/>
        </w:rPr>
        <w:t>Upload Plugin</w:t>
      </w:r>
      <w:r>
        <w:t>. Choose the plugin file from the location that you noted in step 2.</w:t>
      </w:r>
    </w:p>
    <w:p>
      <w:pPr>
        <w:pStyle w:val="Caption"/>
        <w:keepNext/>
      </w:pPr>
      <w:bookmarkStart w:id="170" w:name="_Refd21e4537"/>
      <w:bookmarkStart w:id="171" w:name="_Tocd21e4537"/>
      <w:r>
        <w:t>Figure</w:t>
      </w:r>
      <w:r>
        <w:t xml:space="preserve"> </w:t>
      </w:r>
      <w:bookmarkStart w:id="172" w:name="_Numd21e4537"/>
      <w:fldSimple w:instr=" SEQ Figure \* ARABIC ">
        <w:r>
          <w:rPr>
            <w:noProof/>
          </w:rPr>
          <w:t>12</w:t>
        </w:r>
      </w:fldSimple>
      <w:bookmarkEnd w:id="172"/>
      <w:bookmarkEnd w:id="170"/>
      <w:bookmarkEnd w:id="171"/>
      <w:r>
        <w:t xml:space="preserve">: </w:t>
      </w:r>
      <w:r>
        <w:t>Choose File</w:t>
      </w:r>
    </w:p>
    <w:p>
      <w:pPr>
        <w:pStyle w:val="BodyText"/>
      </w:pPr>
      <w:r>
        <w:t/>
      </w:r>
      <w:r>
        <w:drawing>
          <wp:inline distT="0" distB="0" distL="0" distR="0">
            <wp:extent cx="5568950" cy="1428750"/>
            <wp:effectExtent l="0" t="0" r="0" b="0"/>
            <wp:docPr id="1" name="Picture 1"/>
            <wp:cNvGraphicFramePr>
              <a:graphicFrameLocks noChangeAspect="1"/>
            </wp:cNvGraphicFramePr>
            <a:graphic>
              <a:graphicData uri="http://schemas.openxmlformats.org/drawingml/2006/picture">
                <pic:pic>
                  <pic:nvPicPr>
                    <pic:cNvPr id="0" name="media/images/epl_woo_chse_fle.png"/>
                    <pic:cNvPicPr/>
                  </pic:nvPicPr>
                  <pic:blipFill>
                    <a:blip r:embed="rId113">
                      <a:extLst>
                        <a:ext uri="{28A0092B-C50C-407E-A947-70E740481C1C}">
                          <a14:useLocalDpi val="0"/>
                        </a:ext>
                      </a:extLst>
                    </a:blip>
                    <a:stretch>
                      <a:fillRect/>
                    </a:stretch>
                  </pic:blipFill>
                  <pic:spPr>
                    <a:xfrm>
                      <a:off x="0" y="0"/>
                      <a:ext cx="5568950" cy="1428750"/>
                    </a:xfrm>
                    <a:prstGeom prst="rect">
                      <a:avLst/>
                    </a:prstGeom>
                  </pic:spPr>
                </pic:pic>
              </a:graphicData>
            </a:graphic>
          </wp:inline>
        </w:drawing>
      </w:r>
      <w:r>
        <w:t/>
      </w:r>
    </w:p>
    <w:p>
      <w:pPr>
        <w:pStyle w:val="ListNumber"/>
        <!--depth 1-->
        <w:numPr>
          <w:ilvl w:val="0"/>
          <w:numId w:val="124"/>
        </w:numPr>
      </w:pPr>
      <w:r>
        <w:t xml:space="preserve">Click </w:t>
      </w:r>
      <w:r>
        <w:rPr>
          <w:rStyle w:val="Strong"/>
        </w:rPr>
        <w:t>Install Now</w:t>
      </w:r>
      <w:r>
        <w:t xml:space="preserve">. The installation UI is displayed. The message </w:t>
      </w:r>
      <w:r>
        <w:rPr>
          <w:rStyle w:val="Strong"/>
        </w:rPr>
        <w:t>Plugin installed successfully.</w:t>
      </w:r>
      <w:r>
        <w:t xml:space="preserve"> is displayed when the installation is complete.</w:t>
      </w:r>
    </w:p>
    <w:p>
      <w:pPr>
        <w:pStyle w:val="Caption"/>
        <w:keepNext/>
      </w:pPr>
      <w:bookmarkStart w:id="173" w:name="_Refd21e4557"/>
      <w:bookmarkStart w:id="174" w:name="_Tocd21e4557"/>
      <w:r>
        <w:t>Figure</w:t>
      </w:r>
      <w:r>
        <w:t xml:space="preserve"> </w:t>
      </w:r>
      <w:bookmarkStart w:id="175" w:name="_Numd21e4557"/>
      <w:fldSimple w:instr=" SEQ Figure \* ARABIC ">
        <w:r>
          <w:rPr>
            <w:noProof/>
          </w:rPr>
          <w:t>13</w:t>
        </w:r>
      </w:fldSimple>
      <w:bookmarkEnd w:id="175"/>
      <w:bookmarkEnd w:id="173"/>
      <w:bookmarkEnd w:id="174"/>
      <w:r>
        <w:t xml:space="preserve">: </w:t>
      </w:r>
      <w:r>
        <w:t>Installation UI</w:t>
      </w:r>
    </w:p>
    <w:p>
      <w:pPr>
        <w:pStyle w:val="BodyText"/>
      </w:pPr>
      <w:r>
        <w:t/>
      </w:r>
      <w:r>
        <w:drawing>
          <wp:inline distT="0" distB="0" distL="0" distR="0">
            <wp:extent cx="4730750" cy="1663700"/>
            <wp:effectExtent l="0" t="0" r="0" b="0"/>
            <wp:docPr id="1" name="Picture 1"/>
            <wp:cNvGraphicFramePr>
              <a:graphicFrameLocks noChangeAspect="1"/>
            </wp:cNvGraphicFramePr>
            <a:graphic>
              <a:graphicData uri="http://schemas.openxmlformats.org/drawingml/2006/picture">
                <pic:pic>
                  <pic:nvPicPr>
                    <pic:cNvPr id="0" name="media/images/epl_woo_instl_sts.png"/>
                    <pic:cNvPicPr/>
                  </pic:nvPicPr>
                  <pic:blipFill>
                    <a:blip r:embed="rId114">
                      <a:extLst>
                        <a:ext uri="{28A0092B-C50C-407E-A947-70E740481C1C}">
                          <a14:useLocalDpi val="0"/>
                        </a:ext>
                      </a:extLst>
                    </a:blip>
                    <a:stretch>
                      <a:fillRect/>
                    </a:stretch>
                  </pic:blipFill>
                  <pic:spPr>
                    <a:xfrm>
                      <a:off x="0" y="0"/>
                      <a:ext cx="4730750" cy="1663700"/>
                    </a:xfrm>
                    <a:prstGeom prst="rect">
                      <a:avLst/>
                    </a:prstGeom>
                  </pic:spPr>
                </pic:pic>
              </a:graphicData>
            </a:graphic>
          </wp:inline>
        </w:drawing>
      </w:r>
      <w:r>
        <w:t/>
      </w:r>
    </w:p>
    <w:p>
      <w:pPr>
        <w:pStyle w:val="ListNumber"/>
        <!--depth 1-->
        <w:numPr>
          <w:ilvl w:val="0"/>
          <w:numId w:val="124"/>
        </w:numPr>
      </w:pPr>
      <w:r>
        <w:t xml:space="preserve">If you click </w:t>
      </w:r>
      <w:r>
        <w:rPr>
          <w:rStyle w:val="Strong"/>
        </w:rPr>
        <w:t>Activate Plugin</w:t>
      </w:r>
      <w:r>
        <w:t>, the following UI is displayed to confirm the activation:</w:t>
      </w:r>
    </w:p>
    <w:p>
      <w:pPr>
        <w:pStyle w:val="Caption"/>
        <w:keepNext/>
      </w:pPr>
      <w:bookmarkStart w:id="176" w:name="_Refd21e4573"/>
      <w:bookmarkStart w:id="177" w:name="_Tocd21e4573"/>
      <w:r>
        <w:t>Figure</w:t>
      </w:r>
      <w:r>
        <w:t xml:space="preserve"> </w:t>
      </w:r>
      <w:bookmarkStart w:id="178" w:name="_Numd21e4573"/>
      <w:fldSimple w:instr=" SEQ Figure \* ARABIC ">
        <w:r>
          <w:rPr>
            <w:noProof/>
          </w:rPr>
          <w:t>14</w:t>
        </w:r>
      </w:fldSimple>
      <w:bookmarkEnd w:id="178"/>
      <w:bookmarkEnd w:id="176"/>
      <w:bookmarkEnd w:id="177"/>
      <w:r>
        <w:t xml:space="preserve">: </w:t>
      </w:r>
      <w:r>
        <w:t>Activated Plugin</w:t>
      </w:r>
    </w:p>
    <w:p>
      <w:pPr>
        <w:pStyle w:val="BodyText"/>
      </w:pPr>
      <w:r>
        <w:t/>
      </w:r>
      <w:r>
        <w:drawing>
          <wp:inline distT="0" distB="0" distL="0" distR="0">
            <wp:extent cx="6120000" cy="1462441"/>
            <wp:effectExtent l="0" t="0" r="0" b="0"/>
            <wp:docPr id="1" name="Picture 1"/>
            <wp:cNvGraphicFramePr>
              <a:graphicFrameLocks noChangeAspect="1"/>
            </wp:cNvGraphicFramePr>
            <a:graphic>
              <a:graphicData uri="http://schemas.openxmlformats.org/drawingml/2006/picture">
                <pic:pic>
                  <pic:nvPicPr>
                    <pic:cNvPr id="0" name="media/images/epl_woo_actv_plgn.png"/>
                    <pic:cNvPicPr/>
                  </pic:nvPicPr>
                  <pic:blipFill>
                    <a:blip r:embed="rId115">
                      <a:extLst>
                        <a:ext uri="{28A0092B-C50C-407E-A947-70E740481C1C}">
                          <a14:useLocalDpi val="0"/>
                        </a:ext>
                      </a:extLst>
                    </a:blip>
                    <a:stretch>
                      <a:fillRect/>
                    </a:stretch>
                  </pic:blipFill>
                  <pic:spPr>
                    <a:xfrm>
                      <a:off x="0" y="0"/>
                      <a:ext cx="7334250" cy="1752600"/>
                    </a:xfrm>
                    <a:prstGeom prst="rect">
                      <a:avLst/>
                    </a:prstGeom>
                  </pic:spPr>
                </pic:pic>
              </a:graphicData>
            </a:graphic>
          </wp:inline>
        </w:drawing>
      </w:r>
      <w:r>
        <w:t/>
      </w:r>
    </w:p>
    <w:p>
      <w:pPr>
        <w:pStyle w:val="ListNumber"/>
        <!--depth 1-->
        <w:numPr>
          <w:ilvl w:val="0"/>
          <w:numId w:val="124"/>
        </w:numPr>
      </w:pPr>
      <w:r>
        <w:t xml:space="preserve">Click </w:t>
      </w:r>
      <w:r>
        <w:rPr>
          <w:rStyle w:val="Strong"/>
        </w:rPr>
        <w:t>Start Setup Guide</w:t>
      </w:r>
      <w:r>
        <w:t>. The Setup UI is displayed. You can use this UI to guide you through the steps for setting up the plugin.</w:t>
      </w:r>
    </w:p>
    <w:p>
      <w:pPr>
        <w:pStyle w:val="ListParagraph"/>
        <!--depth 1-->
        <w:ind w:left="720"/>
      </w:pPr>
      <w:r>
        <w:drawing>
          <wp:inline distT="0" distB="0" distL="0" distR="0">
            <wp:extent cx="6120000" cy="940776"/>
            <wp:effectExtent l="0" t="0" r="0" b="0"/>
            <wp:docPr id="1" name="Picture 1"/>
            <wp:cNvGraphicFramePr>
              <a:graphicFrameLocks noChangeAspect="1"/>
            </wp:cNvGraphicFramePr>
            <a:graphic>
              <a:graphicData uri="http://schemas.openxmlformats.org/drawingml/2006/picture">
                <pic:pic>
                  <pic:nvPicPr>
                    <pic:cNvPr id="0" name="media/images/epl_stps_ovw.png"/>
                    <pic:cNvPicPr/>
                  </pic:nvPicPr>
                  <pic:blipFill>
                    <a:blip r:embed="rId116">
                      <a:extLst>
                        <a:ext uri="{28A0092B-C50C-407E-A947-70E740481C1C}">
                          <a14:useLocalDpi val="0"/>
                        </a:ext>
                      </a:extLst>
                    </a:blip>
                    <a:stretch>
                      <a:fillRect/>
                    </a:stretch>
                  </pic:blipFill>
                  <pic:spPr>
                    <a:xfrm>
                      <a:off x="0" y="0"/>
                      <a:ext cx="7848600" cy="1206500"/>
                    </a:xfrm>
                    <a:prstGeom prst="rect">
                      <a:avLst/>
                    </a:prstGeom>
                  </pic:spPr>
                </pic:pic>
              </a:graphicData>
            </a:graphic>
          </wp:inline>
        </w:drawing>
      </w:r>
      <w:bookmarkEnd w:id="162"/>
      <w:bookmarkEnd w:id="163"/>
    </w:p>
    <w:p>
      <w:pPr>
        <w:pStyle w:val="Subtitle"/>
      </w:pPr>
      <w:r>
        <w:t>Next Step</w:t>
      </w:r>
    </w:p>
    <w:p>
      <w:pPr>
        <w:pStyle w:val="BodyText"/>
      </w:pPr>
      <w:r>
        <w:t xml:space="preserve">Now, you can complete the installation as described in the </w:t>
      </w:r>
      <w:r>
        <w:fldChar w:fldCharType="begin"/>
      </w:r>
      <w:r>
        <w:instrText xml:space="preserve"> REF _Numd21e4607 \h </w:instrText>
      </w:r>
      <w:r>
        <w:fldChar w:fldCharType="separate"/>
      </w:r>
      <w:r>
        <w:rPr>
          <w:u w:val="single"/>
        </w:rPr>
        <w:t>Installing the Plugin (WooCommerce)</w:t>
      </w:r>
      <w:r>
        <w:fldChar w:fldCharType="end"/>
      </w:r>
      <w:r>
        <w:t xml:space="preserve"> topic.</w:t>
      </w:r>
    </w:p>
    <!--Topic unique_46-->
    <w:p>
      <w:pPr>
        <w:pStyle w:val="Heading3"/>
      </w:pPr>
      <w:bookmarkStart w:id="179" w:name="_Numd21e4607"/>
      <w:bookmarkStart w:id="180" w:name="_Refd21e4607"/>
      <w:bookmarkStart w:id="181" w:name="_Tocd21e4607"/>
      <w:r>
        <w:t>Installing the Plugin (</w:t>
      </w:r>
      <w:r>
        <w:rPr>
          <w:i/>
        </w:rPr>
        <w:t>WooCommerce</w:t>
      </w:r>
      <w:r>
        <w:t>)</w:t>
      </w:r>
      <w:bookmarkEnd w:id="180"/>
      <w:bookmarkEnd w:id="181"/>
      <w:bookmarkEnd w:id="179"/>
    </w:p>
    <w:p>
      <w:pPr>
        <w:pStyle w:val="BodyText"/>
      </w:pPr>
      <w:r>
        <w:t xml:space="preserve">You can use </w:t>
      </w:r>
      <w:r>
        <w:rPr>
          <w:i/>
        </w:rPr>
        <w:t>ePAL</w:t>
      </w:r>
      <w:r>
        <w:t>'s guided installation to help to get it up and running quickly.</w:t>
      </w:r>
    </w:p>
    <w:p>
      <w:pPr>
        <w:pStyle w:val="Subtitle"/>
      </w:pPr>
      <w:r>
        <w:t>Prerequisites</w:t>
      </w:r>
    </w:p>
    <w:p>
      <w:pPr>
        <w:pStyle w:val="BodyText"/>
      </w:pPr>
      <w:r>
        <w:t>The followng prerequisites apply:</w:t>
      </w:r>
    </w:p>
    <w:p>
      <w:pPr>
        <w:pStyle w:val="ListBullet"/>
        <!--depth 1-->
        <w:numPr>
          <w:ilvl w:val="0"/>
          <w:numId w:val="125"/>
        </w:numPr>
      </w:pPr>
      <w:bookmarkStart w:id="183" w:name="_Tocd21e4627"/>
      <w:bookmarkStart w:id="182" w:name="_Refd21e4627"/>
      <w:r>
        <w:t xml:space="preserve">You have deployed the plugin as described in the </w:t>
      </w:r>
      <w:r>
        <w:fldChar w:fldCharType="begin"/>
      </w:r>
      <w:r>
        <w:instrText xml:space="preserve"> REF _Numd21e4458 \h </w:instrText>
      </w:r>
      <w:r>
        <w:fldChar w:fldCharType="separate"/>
      </w:r>
      <w:r>
        <w:rPr>
          <w:u w:val="single"/>
        </w:rPr>
        <w:t>Uploading the Plugin (WooCommerce)</w:t>
      </w:r>
      <w:r>
        <w:fldChar w:fldCharType="end"/>
      </w:r>
      <w:r>
        <w:t xml:space="preserve"> topic.</w:t>
      </w:r>
    </w:p>
    <w:p>
      <w:pPr>
        <w:pStyle w:val="ListBullet"/>
        <!--depth 1-->
        <w:numPr>
          <w:ilvl w:val="0"/>
          <w:numId w:val="125"/>
        </w:numPr>
      </w:pPr>
      <w:r>
        <w:t xml:space="preserve">You can create a new user in step 2 of the guided activity or you can sign up for one at the </w:t>
      </w:r>
      <w:hyperlink r:id="rIdHyperlink121">
        <w:r>
          <w:rPr>
            <w:rStyle w:val="Hyperlink"/>
          </w:rPr>
          <w:t>ePAL Portal</w:t>
        </w:r>
      </w:hyperlink>
      <w:r>
        <w:t xml:space="preserve"> before you start the installation.</w:t>
      </w:r>
      <w:bookmarkEnd w:id="182"/>
      <w:bookmarkEnd w:id="183"/>
    </w:p>
    <w:p>
      <w:pPr>
        <w:pStyle w:val="Subtitle"/>
      </w:pPr>
      <w:r>
        <w:t>Guided Installation</w:t>
      </w:r>
    </w:p>
    <w:p>
      <w:pPr>
        <w:pStyle w:val="BodyText"/>
      </w:pPr>
      <w:r>
        <w:t>The plugin's guided installation consists of 5 steps. These are displayed in the header during installation. As you complete each step, the circle around each step changes to green. Blue represents the current step.</w:t>
      </w:r>
    </w:p>
    <w:p>
      <w:pPr>
        <w:pStyle w:val="BodyText"/>
      </w:pPr>
      <w:r>
        <w:t xml:space="preserve">To access the installation, click </w:t>
      </w:r>
      <w:r>
        <w:rPr>
          <w:rStyle w:val="Strong"/>
        </w:rPr>
        <w:t>Start ePAL Onboarding</w:t>
      </w:r>
      <w:r>
        <w:t>.</w:t>
      </w:r>
    </w:p>
    <w:p>
      <w:pPr>
        <w:pStyle w:val="BodyText"/>
      </w:pPr>
      <w:bookmarkStart w:id="185" w:name="_Tocd21e4658"/>
      <w:bookmarkStart w:id="184" w:name="_Refd21e4658"/>
      <w:r>
        <w:rPr>
          <w:caps/>
          <w:b w:val="true"/>
        </w:rPr>
        <w:t>Tip:</w:t>
        <w:t xml:space="preserve"> </w:t>
      </w:r>
      <w:r>
        <w:t xml:space="preserve">To access this guide at anytime, you can amend your WordPress Admin URL with </w:t>
      </w:r>
      <w:r>
        <w:rPr>
          <w:rStyle w:val="HTMLCode"/>
        </w:rPr>
        <w:t>/wp-admin/admin.php?page=wc-settings&amp;tab=epal&amp;section=setup</w:t>
      </w:r>
      <w:r>
        <w:t xml:space="preserve"> .</w:t>
      </w:r>
      <w:bookmarkEnd w:id="184"/>
      <w:bookmarkEnd w:id="185"/>
    </w:p>
    <w:p>
      <w:pPr>
        <w:pStyle w:val="Caption"/>
        <w:keepNext/>
      </w:pPr>
      <w:bookmarkStart w:id="186" w:name="_Refd21e4665"/>
      <w:bookmarkStart w:id="187" w:name="_Tocd21e4665"/>
      <w:r>
        <w:t>Figure</w:t>
      </w:r>
      <w:r>
        <w:t xml:space="preserve"> </w:t>
      </w:r>
      <w:bookmarkStart w:id="188" w:name="_Numd21e4665"/>
      <w:fldSimple w:instr=" SEQ Figure \* ARABIC ">
        <w:r>
          <w:rPr>
            <w:noProof/>
          </w:rPr>
          <w:t>15</w:t>
        </w:r>
      </w:fldSimple>
      <w:bookmarkEnd w:id="188"/>
      <w:bookmarkEnd w:id="186"/>
      <w:bookmarkEnd w:id="187"/>
      <w:r>
        <w:t xml:space="preserve">: </w:t>
      </w:r>
      <w:r>
        <w:t>Installation Steps Overview</w:t>
      </w:r>
    </w:p>
    <w:p>
      <w:pPr>
        <w:pStyle w:val="BodyText"/>
      </w:pPr>
      <w:r>
        <w:t/>
      </w:r>
      <w:r>
        <w:drawing>
          <wp:inline distT="0" distB="0" distL="0" distR="0">
            <wp:extent cx="6120000" cy="1141758"/>
            <wp:effectExtent l="0" t="0" r="0" b="0"/>
            <wp:docPr id="1" name="Picture 1"/>
            <wp:cNvGraphicFramePr>
              <a:graphicFrameLocks noChangeAspect="1"/>
            </wp:cNvGraphicFramePr>
            <a:graphic>
              <a:graphicData uri="http://schemas.openxmlformats.org/drawingml/2006/picture">
                <pic:pic>
                  <pic:nvPicPr>
                    <pic:cNvPr id="0" name="media/images/screenshots/epl_stps_ovw.png"/>
                    <pic:cNvPicPr/>
                  </pic:nvPicPr>
                  <pic:blipFill>
                    <a:blip r:embed="rId117">
                      <a:extLst>
                        <a:ext uri="{28A0092B-C50C-407E-A947-70E740481C1C}">
                          <a14:useLocalDpi val="0"/>
                        </a:ext>
                      </a:extLst>
                    </a:blip>
                    <a:stretch>
                      <a:fillRect/>
                    </a:stretch>
                  </pic:blipFill>
                  <pic:spPr>
                    <a:xfrm>
                      <a:off x="0" y="0"/>
                      <a:ext cx="13325475" cy="2486025"/>
                    </a:xfrm>
                    <a:prstGeom prst="rect">
                      <a:avLst/>
                    </a:prstGeom>
                  </pic:spPr>
                </pic:pic>
              </a:graphicData>
            </a:graphic>
          </wp:inline>
        </w:drawing>
      </w:r>
      <w:r>
        <w:t/>
      </w:r>
    </w:p>
    <w:p>
      <w:pPr>
        <w:pStyle w:val="BodyText"/>
      </w:pPr>
      <w:r>
        <w:t>The steps are as follows:</w:t>
      </w:r>
    </w:p>
    <w:p>
      <w:pPr>
        <w:pStyle w:val="ListNumber"/>
        <!--depth 1-->
        <w:numPr>
          <w:ilvl w:val="0"/>
          <w:numId w:val="126"/>
        </w:numPr>
      </w:pPr>
      <w:bookmarkStart w:id="190" w:name="_Tocd21e4675"/>
      <w:bookmarkStart w:id="189" w:name="_Refd21e4675"/>
      <w:r>
        <w:rPr>
          <w:rStyle w:val="Strong"/>
        </w:rPr>
        <w:t>Enable Taxes and Calculations</w:t>
      </w:r>
      <w:r>
        <w:t>: Enable taxes and configure some other WooCommerce settings.</w:t>
      </w:r>
    </w:p>
    <w:p>
      <w:pPr>
        <w:pStyle w:val="ListNumber"/>
        <!--depth 1-->
        <w:numPr>
          <w:ilvl w:val="0"/>
          <w:numId w:val="126"/>
        </w:numPr>
      </w:pPr>
      <w:r>
        <w:rPr>
          <w:rStyle w:val="Strong"/>
        </w:rPr>
        <w:t>API Credentials</w:t>
      </w:r>
      <w:r>
        <w:t>: Configure your access credentials.</w:t>
      </w:r>
    </w:p>
    <w:p>
      <w:pPr>
        <w:pStyle w:val="ListNumber"/>
        <!--depth 1-->
        <w:numPr>
          <w:ilvl w:val="0"/>
          <w:numId w:val="126"/>
        </w:numPr>
      </w:pPr>
      <w:r>
        <w:rPr>
          <w:rStyle w:val="Strong"/>
        </w:rPr>
        <w:t>ePAL Tax Configuration</w:t>
      </w:r>
      <w:r>
        <w:t xml:space="preserve">: Configure the </w:t>
      </w:r>
      <w:r>
        <w:rPr>
          <w:i/>
        </w:rPr>
        <w:t>ePAL</w:t>
      </w:r>
      <w:r>
        <w:t xml:space="preserve"> tax settings.</w:t>
      </w:r>
    </w:p>
    <w:p>
      <w:pPr>
        <w:pStyle w:val="ListNumber"/>
        <!--depth 1-->
        <w:numPr>
          <w:ilvl w:val="0"/>
          <w:numId w:val="126"/>
        </w:numPr>
      </w:pPr>
      <w:r>
        <w:rPr>
          <w:rStyle w:val="Strong"/>
        </w:rPr>
        <w:t>Shipping</w:t>
      </w:r>
      <w:r>
        <w:t xml:space="preserve">: Configure your shipping settings such as your shipping address. Add </w:t>
      </w:r>
      <w:r>
        <w:rPr>
          <w:i/>
        </w:rPr>
        <w:t>ePAL</w:t>
      </w:r>
      <w:r>
        <w:t xml:space="preserve"> as a shipping method.</w:t>
      </w:r>
    </w:p>
    <w:p>
      <w:pPr>
        <w:pStyle w:val="ListNumber"/>
        <!--depth 1-->
        <w:numPr>
          <w:ilvl w:val="0"/>
          <w:numId w:val="126"/>
        </w:numPr>
      </w:pPr>
      <w:r>
        <w:rPr>
          <w:rStyle w:val="Strong"/>
        </w:rPr>
        <w:t>Product Configuration</w:t>
      </w:r>
      <w:r>
        <w:t>: You need to generate and review HS6 codes for your products.</w:t>
      </w:r>
      <w:bookmarkEnd w:id="189"/>
      <w:bookmarkEnd w:id="190"/>
    </w:p>
    <w:p>
      <w:pPr>
        <w:pStyle w:val="Subtitle"/>
      </w:pPr>
      <w:r>
        <w:t>1. Enable Taxes and Calculations</w:t>
      </w:r>
    </w:p>
    <w:p>
      <w:pPr>
        <w:pStyle w:val="BodyText"/>
      </w:pPr>
      <w:r>
        <w:t xml:space="preserve">The first step prompts you to enable </w:t>
      </w:r>
      <w:r>
        <w:rPr>
          <w:i/>
        </w:rPr>
        <w:t>ePAL</w:t>
      </w:r>
      <w:r>
        <w:t xml:space="preserve">'s use in </w:t>
      </w:r>
      <w:r>
        <w:rPr>
          <w:i/>
        </w:rPr>
        <w:t>WooCommerce</w:t>
      </w:r>
      <w:r>
        <w:t>:</w:t>
      </w:r>
    </w:p>
    <w:p>
      <w:pPr>
        <w:pStyle w:val="BodyText"/>
      </w:pPr>
      <w:r>
        <w:drawing>
          <wp:inline distT="0" distB="0" distL="0" distR="0">
            <wp:extent cx="6120000" cy="3385152"/>
            <wp:effectExtent l="0" t="0" r="0" b="0"/>
            <wp:docPr id="1" name="Picture 1"/>
            <wp:cNvGraphicFramePr>
              <a:graphicFrameLocks noChangeAspect="1"/>
            </wp:cNvGraphicFramePr>
            <a:graphic>
              <a:graphicData uri="http://schemas.openxmlformats.org/drawingml/2006/picture">
                <pic:pic>
                  <pic:nvPicPr>
                    <pic:cNvPr id="0" name="media/images/screenshots/epl_woo_step1.png"/>
                    <pic:cNvPicPr/>
                  </pic:nvPicPr>
                  <pic:blipFill>
                    <a:blip r:embed="rId118">
                      <a:extLst>
                        <a:ext uri="{28A0092B-C50C-407E-A947-70E740481C1C}">
                          <a14:useLocalDpi val="0"/>
                        </a:ext>
                      </a:extLst>
                    </a:blip>
                    <a:stretch>
                      <a:fillRect/>
                    </a:stretch>
                  </pic:blipFill>
                  <pic:spPr>
                    <a:xfrm>
                      <a:off x="0" y="0"/>
                      <a:ext cx="13087350" cy="7239000"/>
                    </a:xfrm>
                    <a:prstGeom prst="rect">
                      <a:avLst/>
                    </a:prstGeom>
                  </pic:spPr>
                </pic:pic>
              </a:graphicData>
            </a:graphic>
          </wp:inline>
        </w:drawing>
      </w:r>
    </w:p>
    <w:p>
      <w:pPr>
        <w:pStyle w:val="BodyText"/>
      </w:pPr>
      <w:r>
        <w:t xml:space="preserve">To open the relevant settings page, you can click </w:t>
      </w:r>
      <w:r>
        <w:rPr>
          <w:rStyle w:val="Strong"/>
        </w:rPr>
        <w:t>Open WooCommerce General Settings</w:t>
      </w:r>
      <w:r>
        <w:t>. The following UI is displayed:</w:t>
      </w:r>
    </w:p>
    <w:p>
      <w:pPr>
        <w:pStyle w:val="Caption"/>
        <w:keepNext/>
      </w:pPr>
      <w:bookmarkStart w:id="191" w:name="_Refd21e4732"/>
      <w:bookmarkStart w:id="192" w:name="_Tocd21e4732"/>
      <w:r>
        <w:t>Figure</w:t>
      </w:r>
      <w:r>
        <w:t xml:space="preserve"> </w:t>
      </w:r>
      <w:bookmarkStart w:id="193" w:name="_Numd21e4732"/>
      <w:fldSimple w:instr=" SEQ Figure \* ARABIC ">
        <w:r>
          <w:rPr>
            <w:noProof/>
          </w:rPr>
          <w:t>16</w:t>
        </w:r>
      </w:fldSimple>
      <w:bookmarkEnd w:id="193"/>
      <w:bookmarkEnd w:id="191"/>
      <w:bookmarkEnd w:id="192"/>
      <w:r>
        <w:t xml:space="preserve">: </w:t>
      </w:r>
      <w:r>
        <w:t>Enable Tax UI</w:t>
      </w:r>
    </w:p>
    <w:p>
      <w:pPr>
        <w:pStyle w:val="BodyText"/>
      </w:pPr>
      <w:r>
        <w:t/>
      </w:r>
      <w:r>
        <w:drawing>
          <wp:inline distT="0" distB="0" distL="0" distR="0">
            <wp:extent cx="6120000" cy="2067307"/>
            <wp:effectExtent l="0" t="0" r="0" b="0"/>
            <wp:docPr id="1" name="Picture 1"/>
            <wp:cNvGraphicFramePr>
              <a:graphicFrameLocks noChangeAspect="1"/>
            </wp:cNvGraphicFramePr>
            <a:graphic>
              <a:graphicData uri="http://schemas.openxmlformats.org/drawingml/2006/picture">
                <pic:pic>
                  <pic:nvPicPr>
                    <pic:cNvPr id="0" name="media/images/screenshots/epl_woo_enbl_tx.png"/>
                    <pic:cNvPicPr/>
                  </pic:nvPicPr>
                  <pic:blipFill>
                    <a:blip r:embed="rId119">
                      <a:extLst>
                        <a:ext uri="{28A0092B-C50C-407E-A947-70E740481C1C}">
                          <a14:useLocalDpi val="0"/>
                        </a:ext>
                      </a:extLst>
                    </a:blip>
                    <a:stretch>
                      <a:fillRect/>
                    </a:stretch>
                  </pic:blipFill>
                  <pic:spPr>
                    <a:xfrm>
                      <a:off x="0" y="0"/>
                      <a:ext cx="8064500" cy="2724150"/>
                    </a:xfrm>
                    <a:prstGeom prst="rect">
                      <a:avLst/>
                    </a:prstGeom>
                  </pic:spPr>
                </pic:pic>
              </a:graphicData>
            </a:graphic>
          </wp:inline>
        </w:drawing>
      </w:r>
      <w:r>
        <w:t/>
      </w:r>
    </w:p>
    <w:p>
      <w:pPr>
        <w:pStyle w:val="BodyText"/>
      </w:pPr>
      <w:r>
        <w:t xml:space="preserve">Ensure that the </w:t>
      </w:r>
      <w:r>
        <w:rPr>
          <w:rStyle w:val="Strong"/>
        </w:rPr>
        <w:t>Enable tax rates and calculations</w:t>
      </w:r>
      <w:r>
        <w:t xml:space="preserve"> checkbox is selected.</w:t>
      </w:r>
    </w:p>
    <w:p>
      <w:pPr>
        <w:pStyle w:val="Subtitle"/>
      </w:pPr>
      <w:r>
        <w:t>2. API Credentials</w:t>
      </w:r>
    </w:p>
    <w:p>
      <w:pPr>
        <w:pStyle w:val="BodyText"/>
      </w:pPr>
      <w:r>
        <w:t xml:space="preserve">You can create a new </w:t>
      </w:r>
      <w:r>
        <w:rPr>
          <w:i/>
        </w:rPr>
        <w:t>ePAL</w:t>
      </w:r>
      <w:r>
        <w:t xml:space="preserve"> user or you can sign in using an existing one in Step 2:</w:t>
      </w:r>
    </w:p>
    <w:p>
      <w:pPr>
        <w:pStyle w:val="Caption"/>
        <w:keepNext/>
      </w:pPr>
      <w:bookmarkStart w:id="194" w:name="_Refd21e4758"/>
      <w:bookmarkStart w:id="195" w:name="_Tocd21e4758"/>
      <w:r>
        <w:t>Figure</w:t>
      </w:r>
      <w:r>
        <w:t xml:space="preserve"> </w:t>
      </w:r>
      <w:bookmarkStart w:id="196" w:name="_Numd21e4758"/>
      <w:fldSimple w:instr=" SEQ Figure \* ARABIC ">
        <w:r>
          <w:rPr>
            <w:noProof/>
          </w:rPr>
          <w:t>17</w:t>
        </w:r>
      </w:fldSimple>
      <w:bookmarkEnd w:id="196"/>
      <w:bookmarkEnd w:id="194"/>
      <w:bookmarkEnd w:id="195"/>
      <w:r>
        <w:t xml:space="preserve">: </w:t>
      </w:r>
      <w:r>
        <w:t>API Credentials UI</w:t>
      </w:r>
    </w:p>
    <w:p>
      <w:pPr>
        <w:pStyle w:val="BodyText"/>
      </w:pPr>
      <w:r>
        <w:t/>
      </w:r>
      <w:r>
        <w:drawing>
          <wp:inline distT="0" distB="0" distL="0" distR="0">
            <wp:extent cx="6043414" cy="7920000"/>
            <wp:effectExtent l="0" t="0" r="0" b="0"/>
            <wp:docPr id="1" name="Picture 1"/>
            <wp:cNvGraphicFramePr>
              <a:graphicFrameLocks noChangeAspect="1"/>
            </wp:cNvGraphicFramePr>
            <a:graphic>
              <a:graphicData uri="http://schemas.openxmlformats.org/drawingml/2006/picture">
                <pic:pic>
                  <pic:nvPicPr>
                    <pic:cNvPr id="0" name="media/images/screenshots/epl_woo_api_config_step2.png"/>
                    <pic:cNvPicPr/>
                  </pic:nvPicPr>
                  <pic:blipFill>
                    <a:blip r:embed="rId120">
                      <a:extLst>
                        <a:ext uri="{28A0092B-C50C-407E-A947-70E740481C1C}">
                          <a14:useLocalDpi val="0"/>
                        </a:ext>
                      </a:extLst>
                    </a:blip>
                    <a:stretch>
                      <a:fillRect/>
                    </a:stretch>
                  </pic:blipFill>
                  <pic:spPr>
                    <a:xfrm>
                      <a:off x="0" y="0"/>
                      <a:ext cx="11410950" cy="14954250"/>
                    </a:xfrm>
                    <a:prstGeom prst="rect">
                      <a:avLst/>
                    </a:prstGeom>
                  </pic:spPr>
                </pic:pic>
              </a:graphicData>
            </a:graphic>
          </wp:inline>
        </w:drawing>
      </w:r>
      <w:r>
        <w:t/>
      </w:r>
    </w:p>
    <w:p>
      <w:pPr>
        <w:pStyle w:val="BodyText"/>
      </w:pPr>
      <w:r>
        <w:t>You can proceed in one of the following ways:</w:t>
      </w:r>
    </w:p>
    <w:p>
      <w:pPr>
        <w:pStyle w:val="ListBullet"/>
        <!--depth 1-->
        <w:numPr>
          <w:ilvl w:val="0"/>
          <w:numId w:val="127"/>
        </w:numPr>
      </w:pPr>
      <w:bookmarkStart w:id="198" w:name="_Tocd21e4772"/>
      <w:bookmarkStart w:id="197" w:name="_Refd21e4772"/>
      <w:r>
        <w:t xml:space="preserve">If you have an existing user account from the </w:t>
      </w:r>
      <w:r>
        <w:rPr>
          <w:i/>
        </w:rPr>
        <w:t>ePAL</w:t>
      </w:r>
      <w:r>
        <w:t xml:space="preserve"> Portal but have not yet retrieved your API credentials, you can enter the email and password and then click </w:t>
      </w:r>
      <w:r>
        <w:rPr>
          <w:rStyle w:val="Strong"/>
        </w:rPr>
        <w:t>Login and Get Credentials</w:t>
      </w:r>
      <w:r>
        <w:t>.</w:t>
      </w:r>
    </w:p>
    <w:p>
      <w:pPr>
        <w:pStyle w:val="ListBullet"/>
        <!--depth 1-->
        <w:numPr>
          <w:ilvl w:val="0"/>
          <w:numId w:val="127"/>
        </w:numPr>
      </w:pPr>
      <w:r>
        <w:t xml:space="preserve">If you want to sign up for an </w:t>
      </w:r>
      <w:r>
        <w:rPr>
          <w:i/>
        </w:rPr>
        <w:t>ePAL</w:t>
      </w:r>
      <w:r>
        <w:t xml:space="preserve"> account now, complete the </w:t>
      </w:r>
      <w:r>
        <w:rPr>
          <w:rStyle w:val="Strong"/>
        </w:rPr>
        <w:t>Email</w:t>
      </w:r>
      <w:r>
        <w:t xml:space="preserve">, </w:t>
      </w:r>
      <w:r>
        <w:rPr>
          <w:rStyle w:val="Strong"/>
        </w:rPr>
        <w:t>Password</w:t>
      </w:r>
      <w:r>
        <w:t xml:space="preserve">, </w:t>
      </w:r>
      <w:r>
        <w:rPr>
          <w:rStyle w:val="Strong"/>
        </w:rPr>
        <w:t>Full Name</w:t>
      </w:r>
      <w:r>
        <w:t xml:space="preserve">, and </w:t>
      </w:r>
      <w:r>
        <w:rPr>
          <w:rStyle w:val="Strong"/>
        </w:rPr>
        <w:t>Company Name</w:t>
      </w:r>
      <w:r>
        <w:t xml:space="preserve"> fields. Then click </w:t>
      </w:r>
      <w:r>
        <w:rPr>
          <w:rStyle w:val="Strong"/>
        </w:rPr>
        <w:t>SignUp</w:t>
      </w:r>
      <w:r>
        <w:t>.</w:t>
      </w:r>
    </w:p>
    <w:p>
      <w:pPr>
        <w:pStyle w:val="ListBullet"/>
        <!--depth 1-->
        <w:numPr>
          <w:ilvl w:val="0"/>
          <w:numId w:val="127"/>
        </w:numPr>
      </w:pPr>
      <w:r>
        <w:t xml:space="preserve">If you have an existing users and have already retrieved your credentials, you can enter them in the </w:t>
      </w:r>
      <w:r>
        <w:rPr>
          <w:rStyle w:val="Strong"/>
        </w:rPr>
        <w:t>Client ID</w:t>
      </w:r>
      <w:r>
        <w:t xml:space="preserve">and </w:t>
      </w:r>
      <w:r>
        <w:rPr>
          <w:rStyle w:val="Strong"/>
        </w:rPr>
        <w:t>Client Secret</w:t>
      </w:r>
      <w:r>
        <w:t xml:space="preserve"> fields.</w:t>
      </w:r>
      <w:bookmarkEnd w:id="197"/>
      <w:bookmarkEnd w:id="198"/>
    </w:p>
    <w:p>
      <w:pPr>
        <w:pStyle w:val="BodyText"/>
      </w:pPr>
      <w:r>
        <w:t>Once you have successfully signed in, you may need to reload the page when prompted. The following UI is diplayed:</w:t>
      </w:r>
    </w:p>
    <w:p>
      <w:pPr>
        <w:pStyle w:val="Caption"/>
        <w:keepNext/>
      </w:pPr>
      <w:bookmarkStart w:id="199" w:name="_Refd21e4820"/>
      <w:bookmarkStart w:id="200" w:name="_Tocd21e4820"/>
      <w:r>
        <w:t>Figure</w:t>
      </w:r>
      <w:r>
        <w:t xml:space="preserve"> </w:t>
      </w:r>
      <w:bookmarkStart w:id="201" w:name="_Numd21e4820"/>
      <w:fldSimple w:instr=" SEQ Figure \* ARABIC ">
        <w:r>
          <w:rPr>
            <w:noProof/>
          </w:rPr>
          <w:t>18</w:t>
        </w:r>
      </w:fldSimple>
      <w:bookmarkEnd w:id="201"/>
      <w:bookmarkEnd w:id="199"/>
      <w:bookmarkEnd w:id="200"/>
      <w:r>
        <w:t xml:space="preserve">: </w:t>
      </w:r>
      <w:r>
        <w:t>Successful User Authentication</w:t>
      </w:r>
    </w:p>
    <w:p>
      <w:pPr>
        <w:pStyle w:val="BodyText"/>
      </w:pPr>
      <w:r>
        <w:t/>
      </w:r>
      <w:r>
        <w:drawing>
          <wp:inline distT="0" distB="0" distL="0" distR="0">
            <wp:extent cx="6120000" cy="2508011"/>
            <wp:effectExtent l="0" t="0" r="0" b="0"/>
            <wp:docPr id="1" name="Picture 1"/>
            <wp:cNvGraphicFramePr>
              <a:graphicFrameLocks noChangeAspect="1"/>
            </wp:cNvGraphicFramePr>
            <a:graphic>
              <a:graphicData uri="http://schemas.openxmlformats.org/drawingml/2006/picture">
                <pic:pic>
                  <pic:nvPicPr>
                    <pic:cNvPr id="0" name="media/images/screenshots/epl_woo_usr_auth_sccss.png"/>
                    <pic:cNvPicPr/>
                  </pic:nvPicPr>
                  <pic:blipFill>
                    <a:blip r:embed="rId121">
                      <a:extLst>
                        <a:ext uri="{28A0092B-C50C-407E-A947-70E740481C1C}">
                          <a14:useLocalDpi val="0"/>
                        </a:ext>
                      </a:extLst>
                    </a:blip>
                    <a:stretch>
                      <a:fillRect/>
                    </a:stretch>
                  </pic:blipFill>
                  <pic:spPr>
                    <a:xfrm>
                      <a:off x="0" y="0"/>
                      <a:ext cx="10296525" cy="4219575"/>
                    </a:xfrm>
                    <a:prstGeom prst="rect">
                      <a:avLst/>
                    </a:prstGeom>
                  </pic:spPr>
                </pic:pic>
              </a:graphicData>
            </a:graphic>
          </wp:inline>
        </w:drawing>
      </w:r>
      <w:r>
        <w:t/>
      </w:r>
    </w:p>
    <w:p>
      <w:pPr>
        <w:pStyle w:val="BodyText"/>
      </w:pPr>
      <w:r>
        <w:t xml:space="preserve">You can click the </w:t>
      </w:r>
      <w:r>
        <w:rPr>
          <w:rStyle w:val="Strong"/>
        </w:rPr>
        <w:t>Test Connecton</w:t>
      </w:r>
      <w:r>
        <w:t xml:space="preserve"> button to ensure the connection is working. You can also test your connection to Shippo, if you has been configured.</w:t>
      </w:r>
    </w:p>
    <w:p>
      <w:pPr>
        <w:pStyle w:val="BodyText"/>
      </w:pPr>
      <w:r>
        <w:t xml:space="preserve">To logout, click </w:t>
      </w:r>
      <w:r>
        <w:rPr>
          <w:rStyle w:val="Strong"/>
        </w:rPr>
        <w:t>Logout</w:t>
      </w:r>
      <w:r>
        <w:t>.</w:t>
      </w:r>
    </w:p>
    <w:p>
      <w:pPr>
        <w:pStyle w:val="Subtitle"/>
      </w:pPr>
      <w:r>
        <w:t xml:space="preserve">3. </w:t>
      </w:r>
      <w:r>
        <w:rPr>
          <w:i/>
        </w:rPr>
        <w:t>ePAL</w:t>
      </w:r>
      <w:r>
        <w:t xml:space="preserve"> Tax Configuration</w:t>
      </w:r>
    </w:p>
    <w:p>
      <w:pPr>
        <w:pStyle w:val="BodyText"/>
      </w:pPr>
      <w:r>
        <w:t xml:space="preserve">Next, you need to configure the </w:t>
      </w:r>
      <w:r>
        <w:rPr>
          <w:i/>
        </w:rPr>
        <w:t>ePAL</w:t>
      </w:r>
      <w:r>
        <w:t xml:space="preserve"> tax settings that are displayed in the third step:</w:t>
      </w:r>
    </w:p>
    <w:p>
      <w:pPr>
        <w:pStyle w:val="BodyText"/>
      </w:pPr>
      <w:bookmarkStart w:id="203" w:name="_Tocd21e4855"/>
      <w:bookmarkStart w:id="202" w:name="_Refd21e4855"/>
      <w:r>
        <w:rPr>
          <w:caps/>
          <w:b w:val="true"/>
        </w:rPr>
        <w:t>CAUTION:</w:t>
        <w:t xml:space="preserve"> </w:t>
      </w:r>
      <w:r>
        <w:t>If you choose price-inclusive prices, you need to ensure that the tax rates are specified for your products.</w:t>
      </w:r>
      <w:bookmarkEnd w:id="202"/>
      <w:bookmarkEnd w:id="203"/>
    </w:p>
    <w:p>
      <w:pPr>
        <w:pStyle w:val="Caption"/>
        <w:keepNext/>
      </w:pPr>
      <w:bookmarkStart w:id="204" w:name="_Refd21e4859"/>
      <w:bookmarkStart w:id="205" w:name="_Tocd21e4859"/>
      <w:r>
        <w:t>Figure</w:t>
      </w:r>
      <w:r>
        <w:t xml:space="preserve"> </w:t>
      </w:r>
      <w:bookmarkStart w:id="206" w:name="_Numd21e4859"/>
      <w:fldSimple w:instr=" SEQ Figure \* ARABIC ">
        <w:r>
          <w:rPr>
            <w:noProof/>
          </w:rPr>
          <w:t>19</w:t>
        </w:r>
      </w:fldSimple>
      <w:bookmarkEnd w:id="206"/>
      <w:bookmarkEnd w:id="204"/>
      <w:bookmarkEnd w:id="205"/>
      <w:r>
        <w:t xml:space="preserve">: </w:t>
      </w:r>
      <w:r>
        <w:t>ePAL Tax Configurations Settings UI</w:t>
      </w:r>
    </w:p>
    <w:p>
      <w:pPr>
        <w:pStyle w:val="BodyText"/>
      </w:pPr>
      <w:r>
        <w:t/>
      </w:r>
      <w:r>
        <w:drawing>
          <wp:inline distT="0" distB="0" distL="0" distR="0">
            <wp:extent cx="5406864" cy="7919999"/>
            <wp:effectExtent l="0" t="0" r="0" b="0"/>
            <wp:docPr id="1" name="Picture 1"/>
            <wp:cNvGraphicFramePr>
              <a:graphicFrameLocks noChangeAspect="1"/>
            </wp:cNvGraphicFramePr>
            <a:graphic>
              <a:graphicData uri="http://schemas.openxmlformats.org/drawingml/2006/picture">
                <pic:pic>
                  <pic:nvPicPr>
                    <pic:cNvPr id="0" name="media/images/screenshots/epl_woo_instlr_tx_cnf_stp3.png"/>
                    <pic:cNvPicPr/>
                  </pic:nvPicPr>
                  <pic:blipFill>
                    <a:blip r:embed="rId122">
                      <a:extLst>
                        <a:ext uri="{28A0092B-C50C-407E-A947-70E740481C1C}">
                          <a14:useLocalDpi val="0"/>
                        </a:ext>
                      </a:extLst>
                    </a:blip>
                    <a:stretch>
                      <a:fillRect/>
                    </a:stretch>
                  </pic:blipFill>
                  <pic:spPr>
                    <a:xfrm>
                      <a:off x="0" y="0"/>
                      <a:ext cx="8524875" cy="12487275"/>
                    </a:xfrm>
                    <a:prstGeom prst="rect">
                      <a:avLst/>
                    </a:prstGeom>
                  </pic:spPr>
                </pic:pic>
              </a:graphicData>
            </a:graphic>
          </wp:inline>
        </w:drawing>
      </w:r>
      <w:r>
        <w:t/>
      </w:r>
    </w:p>
    <w:p>
      <w:pPr>
        <w:pStyle w:val="BodyText"/>
      </w:pPr>
      <w:r>
        <w:t>Complete the following fields. Mandatory fields are presented first followed by optional fields:</w:t>
      </w:r>
    </w:p>
    <w:p>
      <w:pPr>
        <w:pStyle w:val="Caption"/>
        <w:keepNext/>
      </w:pPr>
      <w:bookmarkStart w:id="207" w:name="_Refd21e4873"/>
      <w:bookmarkStart w:id="208" w:name="_Tocd21e4873"/>
      <w:r>
        <w:t>Table</w:t>
      </w:r>
      <w:r>
        <w:t xml:space="preserve"> </w:t>
      </w:r>
      <w:bookmarkStart w:id="209" w:name="_Numd21e4873"/>
      <w:fldSimple w:instr=" SEQ Table \* ARABIC ">
        <w:r>
          <w:rPr>
            <w:noProof/>
          </w:rPr>
          <w:t>13</w:t>
        </w:r>
      </w:fldSimple>
      <w:bookmarkEnd w:id="209"/>
      <w:bookmarkEnd w:id="207"/>
      <w:bookmarkEnd w:id="208"/>
      <w:r>
        <w:t xml:space="preserve">: </w:t>
      </w:r>
      <w:r>
        <w:t>ePAL Tax Configuration Settings Ui</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Field</w:t>
            </w:r>
          </w:p>
        </w:tc>
        <w:tc>
          <w:p>
            <w:pPr>
              <w:pStyle w:val="BodyText"/>
            </w:pPr>
            <w:r>
              <w:t>Description</w:t>
            </w:r>
          </w:p>
        </w:tc>
      </w:tr>
      <w:tr>
        <w:trPr>
          <w:cantSplit/>
        </w:trPr>
        <w:tc>
          <w:tcPr>
            <w:gridSpan w:val="2"/>
          </w:tcPr>
          <w:p>
            <w:pPr>
              <w:pStyle w:val="BodyText"/>
            </w:pPr>
            <w:r>
              <w:rPr>
                <w:b w:val="true"/>
                <w:i/>
              </w:rPr>
              <w:t>Mandatory Fields</w:t>
            </w:r>
          </w:p>
        </w:tc>
      </w:tr>
      <w:tr>
        <w:trPr>
          <w:cantSplit/>
        </w:trPr>
        <w:tc>
          <w:p>
            <w:pPr>
              <w:pStyle w:val="BodyText"/>
            </w:pPr>
            <w:r>
              <w:rPr>
                <w:rStyle w:val="Strong"/>
              </w:rPr>
              <w:t>Use ePAL</w:t>
            </w:r>
          </w:p>
        </w:tc>
        <w:tc>
          <w:bookmarkStart w:id="210" w:name="_Refd21e4917"/>
          <w:bookmarkStart w:id="211" w:name="_Tocd21e4917"/>
          <w:p>
            <w:pPr>
              <w:pStyle w:val="BodyText"/>
            </w:pPr>
            <w:bookmarkStart w:id="211" w:name="_Tocd21e4917"/>
            <w:bookmarkStart w:id="210" w:name="_Refd21e4917"/>
            <w:r>
              <w:rPr>
                <w:caps/>
                <w:b w:val="true"/>
              </w:rPr>
              <w:t>CAUTION:</w:t>
              <w:t xml:space="preserve"> </w:t>
            </w:r>
            <w:r>
              <w:t>Enabling this setting permits ePAL to change your tax and shipping totals wherever applicable.</w:t>
            </w:r>
            <w:bookmarkEnd w:id="210"/>
            <w:bookmarkEnd w:id="211"/>
          </w:p>
          <w:bookmarkEnd w:id="210"/>
          <w:bookmarkEnd w:id="211"/>
          <w:p>
            <w:pPr>
              <w:pStyle w:val="BodyText"/>
            </w:pPr>
            <w:r>
              <w:t>To enable ePAL and permit it to process your transactions, you need to select this checkbox</w:t>
            </w:r>
          </w:p>
        </w:tc>
      </w:tr>
      <w:tr>
        <w:trPr>
          <w:cantSplit/>
        </w:trPr>
        <w:tc>
          <w:p>
            <w:pPr>
              <w:pStyle w:val="BodyText"/>
            </w:pPr>
            <w:r>
              <w:rPr>
                <w:rStyle w:val="Strong"/>
              </w:rPr>
              <w:t>Digital Goods</w:t>
            </w:r>
          </w:p>
        </w:tc>
        <w:tc>
          <w:p>
            <w:pPr>
              <w:pStyle w:val="BodyText"/>
            </w:pPr>
            <w:r>
              <w:t>If you sell digital goods, select this checkbox. ePAL is not used for these goods. This setting helps it process mixed baskets.</w:t>
            </w:r>
          </w:p>
        </w:tc>
      </w:tr>
      <w:tr>
        <w:trPr>
          <w:cantSplit/>
        </w:trPr>
        <w:tc>
          <w:p>
            <w:pPr>
              <w:pStyle w:val="BodyText"/>
            </w:pPr>
            <w:r>
              <w:rPr>
                <w:rStyle w:val="Strong"/>
              </w:rPr>
              <w:t>Cross border ePAL acting zone</w:t>
            </w:r>
          </w:p>
        </w:tc>
        <w:tc>
          <w:p>
            <w:pPr>
              <w:pStyle w:val="BodyText"/>
            </w:pPr>
            <w:r>
              <w:t xml:space="preserve">This setting governs the countries in which ePAL is enabled. To specify for all of Europe, choose </w:t>
            </w:r>
            <w:r>
              <w:rPr>
                <w:rStyle w:val="Strong"/>
              </w:rPr>
              <w:t>Europe</w:t>
            </w:r>
            <w:r>
              <w:t xml:space="preserve"> or you can enter individual countries and regions.</w:t>
            </w:r>
          </w:p>
        </w:tc>
      </w:tr>
      <w:tr>
        <w:trPr>
          <w:cantSplit/>
        </w:trPr>
        <w:tc>
          <w:p>
            <w:pPr>
              <w:pStyle w:val="BodyText"/>
            </w:pPr>
            <w:r>
              <w:rPr>
                <w:rStyle w:val="Strong"/>
              </w:rPr>
              <w:t>Show Tax Details Toggle</w:t>
            </w:r>
          </w:p>
        </w:tc>
        <w:tc>
          <w:p>
            <w:pPr>
              <w:pStyle w:val="BodyText"/>
            </w:pPr>
            <w:r>
              <w:t xml:space="preserve">Use this setting to enable or remove the </w:t>
            </w:r>
            <w:r>
              <w:rPr>
                <w:rStyle w:val="Strong"/>
              </w:rPr>
              <w:t>Show Tax Details</w:t>
            </w:r>
            <w:r>
              <w:t xml:space="preserve"> toggle on your checkout. Customers can use this to get more information about the taxes and duties that ePAL helps calculate.</w:t>
            </w:r>
          </w:p>
          <w:p>
            <w:pPr>
              <w:pStyle w:val="BodyText"/>
            </w:pPr>
            <w:r>
              <w:t xml:space="preserve">For more information, see </w:t>
            </w:r>
            <w:r>
              <w:fldChar w:fldCharType="begin"/>
            </w:r>
            <w:r>
              <w:instrText xml:space="preserve"> REF _Numd21e5654 \h </w:instrText>
            </w:r>
            <w:r>
              <w:fldChar w:fldCharType="separate"/>
            </w:r>
            <w:r>
              <w:rPr>
                <w:u w:val="single"/>
              </w:rPr>
              <w:t>Store and Checkout Integration (WooCommerce)</w:t>
            </w:r>
            <w:r>
              <w:fldChar w:fldCharType="end"/>
            </w:r>
          </w:p>
        </w:tc>
      </w:tr>
      <w:tr>
        <w:trPr>
          <w:cantSplit/>
        </w:trPr>
        <w:tc>
          <w:p>
            <w:pPr>
              <w:pStyle w:val="BodyText"/>
            </w:pPr>
            <w:r>
              <w:rPr>
                <w:rStyle w:val="Strong"/>
              </w:rPr>
              <w:t>Show tax-inclusive price suffix</w:t>
            </w:r>
          </w:p>
        </w:tc>
        <w:tc>
          <w:p>
            <w:pPr>
              <w:pStyle w:val="BodyText"/>
            </w:pPr>
            <w:r>
              <w:t>When enabled, information about tax is displayed in the suffix of tax inclusive prices.</w:t>
            </w:r>
          </w:p>
          <w:p>
            <w:pPr>
              <w:pStyle w:val="BodyText"/>
            </w:pPr>
            <w:r>
              <w:t xml:space="preserve">For more information, see </w:t>
            </w:r>
            <w:r>
              <w:fldChar w:fldCharType="begin"/>
            </w:r>
            <w:r>
              <w:instrText xml:space="preserve"> REF _Numd21e5654 \h </w:instrText>
            </w:r>
            <w:r>
              <w:fldChar w:fldCharType="separate"/>
            </w:r>
            <w:r>
              <w:rPr>
                <w:u w:val="single"/>
              </w:rPr>
              <w:t>Store and Checkout Integration (WooCommerce)</w:t>
            </w:r>
            <w:r>
              <w:fldChar w:fldCharType="end"/>
            </w:r>
          </w:p>
        </w:tc>
      </w:tr>
      <w:tr>
        <w:trPr>
          <w:cantSplit/>
        </w:trPr>
        <w:tc>
          <w:tcPr>
            <w:gridSpan w:val="2"/>
          </w:tcPr>
          <w:p>
            <w:pPr>
              <w:pStyle w:val="BodyText"/>
            </w:pPr>
            <w:r>
              <w:rPr>
                <w:b w:val="true"/>
                <w:i/>
              </w:rPr>
              <w:t>Optional Fields</w:t>
            </w:r>
          </w:p>
        </w:tc>
      </w:tr>
      <w:tr>
        <w:trPr>
          <w:cantSplit/>
        </w:trPr>
        <w:tc>
          <w:p>
            <w:pPr>
              <w:pStyle w:val="BodyText"/>
            </w:pPr>
            <w:r>
              <w:rPr>
                <w:rStyle w:val="Strong"/>
              </w:rPr>
              <w:t>Allow B2B &amp; B2C sales using ePAL</w:t>
            </w:r>
          </w:p>
        </w:tc>
        <w:tc>
          <w:p>
            <w:pPr>
              <w:pStyle w:val="BodyText"/>
            </w:pPr>
            <w:r>
              <w:t xml:space="preserve">If you want to use ePAL for B2B transactions, click </w:t>
            </w:r>
            <w:r>
              <w:rPr>
                <w:rStyle w:val="Strong"/>
              </w:rPr>
              <w:t>Yes</w:t>
            </w:r>
            <w:r>
              <w:t xml:space="preserve">. For more information, see </w:t>
            </w:r>
            <w:r>
              <w:fldChar w:fldCharType="begin"/>
            </w:r>
            <w:r>
              <w:instrText xml:space="preserve"> REF _Numd21e6116 \h </w:instrText>
            </w:r>
            <w:r>
              <w:fldChar w:fldCharType="separate"/>
            </w:r>
            <w:r>
              <w:rPr>
                <w:u w:val="single"/>
              </w:rPr>
              <w:t>B2B and Tax ID Validation (WooCommerce)</w:t>
            </w:r>
            <w:r>
              <w:fldChar w:fldCharType="end"/>
            </w:r>
            <w:r>
              <w:t>.</w:t>
            </w:r>
          </w:p>
        </w:tc>
      </w:tr>
      <w:tr>
        <w:trPr>
          <w:cantSplit/>
        </w:trPr>
        <w:tc>
          <w:p>
            <w:pPr>
              <w:pStyle w:val="BodyText"/>
            </w:pPr>
            <w:r>
              <w:rPr>
                <w:rStyle w:val="Strong"/>
              </w:rPr>
              <w:t>VAT Reverse Charge</w:t>
            </w:r>
          </w:p>
        </w:tc>
        <w:tc>
          <w:p>
            <w:pPr>
              <w:pStyle w:val="BodyText"/>
            </w:pPr>
            <w:r>
              <w:t xml:space="preserve">A VAT reverse charged can be applied for B2B transactions. You can choose whether this should apply only in the EU, between EU-based businesses or the entire world. For more information, see </w:t>
            </w:r>
            <w:r>
              <w:fldChar w:fldCharType="begin"/>
            </w:r>
            <w:r>
              <w:instrText xml:space="preserve"> REF _Numd21e6116 \h </w:instrText>
            </w:r>
            <w:r>
              <w:fldChar w:fldCharType="separate"/>
            </w:r>
            <w:r>
              <w:rPr>
                <w:u w:val="single"/>
              </w:rPr>
              <w:t>B2B and Tax ID Validation (WooCommerce)</w:t>
            </w:r>
            <w:r>
              <w:fldChar w:fldCharType="end"/>
            </w:r>
            <w:r>
              <w:t>.</w:t>
            </w:r>
          </w:p>
        </w:tc>
      </w:tr>
      <w:tr>
        <w:trPr>
          <w:cantSplit/>
        </w:trPr>
        <w:tc>
          <w:p>
            <w:pPr>
              <w:pStyle w:val="BodyText"/>
            </w:pPr>
            <w:r>
              <w:rPr>
                <w:rStyle w:val="Strong"/>
              </w:rPr>
              <w:t>Tax ID</w:t>
            </w:r>
          </w:p>
        </w:tc>
        <w:tc>
          <w:p>
            <w:pPr>
              <w:pStyle w:val="BodyText"/>
            </w:pPr>
            <w:r>
              <w:t xml:space="preserve">You can specify your Tax ID. For example, your VAT ID. This is used for validation of B2B transactions. For more information, see </w:t>
            </w:r>
            <w:r>
              <w:fldChar w:fldCharType="begin"/>
            </w:r>
            <w:r>
              <w:instrText xml:space="preserve"> REF _Numd21e6116 \h </w:instrText>
            </w:r>
            <w:r>
              <w:fldChar w:fldCharType="separate"/>
            </w:r>
            <w:r>
              <w:rPr>
                <w:u w:val="single"/>
              </w:rPr>
              <w:t>B2B and Tax ID Validation (WooCommerce)</w:t>
            </w:r>
            <w:r>
              <w:fldChar w:fldCharType="end"/>
            </w:r>
            <w:r>
              <w:t>.</w:t>
            </w:r>
          </w:p>
        </w:tc>
      </w:tr>
      <w:tr>
        <w:trPr>
          <w:cantSplit/>
        </w:trPr>
        <w:tc>
          <w:p>
            <w:pPr>
              <w:pStyle w:val="BodyText"/>
            </w:pPr>
            <w:r>
              <w:rPr>
                <w:rStyle w:val="Strong"/>
              </w:rPr>
              <w:t>IOSS Number</w:t>
            </w:r>
          </w:p>
        </w:tc>
        <w:tc>
          <w:p>
            <w:pPr>
              <w:pStyle w:val="BodyText"/>
            </w:pPr>
            <w:r>
              <w:t xml:space="preserve">Specify your IOSS number, if applicable. For more information, see </w:t>
            </w:r>
            <w:r>
              <w:fldChar w:fldCharType="begin"/>
            </w:r>
            <w:r>
              <w:instrText xml:space="preserve"> REF _Numd21e6069 \h </w:instrText>
            </w:r>
            <w:r>
              <w:fldChar w:fldCharType="separate"/>
            </w:r>
            <w:r>
              <w:rPr>
                <w:u w:val="single"/>
              </w:rPr>
              <w:t>Import One Stop Shop (IOSS) (WooCommerce)</w:t>
            </w:r>
            <w:r>
              <w:fldChar w:fldCharType="end"/>
            </w:r>
            <w:r>
              <w:t>.</w:t>
            </w:r>
          </w:p>
        </w:tc>
      </w:tr>
      <w:tr>
        <w:trPr>
          <w:cantSplit/>
        </w:trPr>
        <w:tc>
          <w:p>
            <w:pPr>
              <w:pStyle w:val="BodyText"/>
            </w:pPr>
            <w:r>
              <w:rPr>
                <w:rStyle w:val="Strong"/>
              </w:rPr>
              <w:t>Sync taxid and IOSS with portal</w:t>
            </w:r>
          </w:p>
        </w:tc>
        <w:tc>
          <w:p>
            <w:pPr>
              <w:pStyle w:val="BodyText"/>
            </w:pPr>
            <w:r>
              <w:t xml:space="preserve">If you click </w:t>
            </w:r>
            <w:r>
              <w:rPr>
                <w:rStyle w:val="Strong"/>
              </w:rPr>
              <w:t>Yes</w:t>
            </w:r>
            <w:r>
              <w:t>, changes made to your Tax ID or IOSS number in Woo Commerce or on the ePAL portal are synchronized so both use the updated information.</w:t>
            </w:r>
          </w:p>
          <w:p>
            <w:pPr>
              <w:pStyle w:val="BodyText"/>
            </w:pPr>
            <w:r>
              <w:t xml:space="preserve">If you click </w:t>
            </w:r>
            <w:r>
              <w:rPr>
                <w:rStyle w:val="Strong"/>
              </w:rPr>
              <w:t>No</w:t>
            </w:r>
            <w:r>
              <w:t>, changes are not synchronized.</w:t>
            </w:r>
          </w:p>
          <w:p>
            <w:pPr>
              <w:pStyle w:val="BodyText"/>
            </w:pPr>
            <w:r>
              <w:t xml:space="preserve">For more information about the Portal, see </w:t>
            </w:r>
            <w:r>
              <w:fldChar w:fldCharType="begin"/>
            </w:r>
            <w:r>
              <w:instrText xml:space="preserve"> REF _Numd21e7911 \h </w:instrText>
            </w:r>
            <w:r>
              <w:fldChar w:fldCharType="separate"/>
            </w:r>
            <w:r>
              <w:rPr>
                <w:u w:val="single"/>
              </w:rPr>
              <w:t>ePAL Portal User Guide</w:t>
            </w:r>
            <w:r>
              <w:fldChar w:fldCharType="end"/>
            </w:r>
          </w:p>
        </w:tc>
      </w:tr>
    </w:tbl>
    <w:p>
      <w:pPr>
        <w:pStyle w:val="Subtitle"/>
      </w:pPr>
      <w:r>
        <w:t>4. Shipping</w:t>
      </w:r>
    </w:p>
    <w:p>
      <w:pPr>
        <w:pStyle w:val="BodyText"/>
      </w:pPr>
      <w:r>
        <w:t>You can specify your shipping address and validate it in this step:</w:t>
      </w:r>
    </w:p>
    <w:p>
      <w:pPr>
        <w:pStyle w:val="Caption"/>
        <w:keepNext/>
      </w:pPr>
      <w:bookmarkStart w:id="212" w:name="_Refd21e5126"/>
      <w:bookmarkStart w:id="213" w:name="_Tocd21e5126"/>
      <w:r>
        <w:t>Figure</w:t>
      </w:r>
      <w:r>
        <w:t xml:space="preserve"> </w:t>
      </w:r>
      <w:bookmarkStart w:id="214" w:name="_Numd21e5126"/>
      <w:fldSimple w:instr=" SEQ Figure \* ARABIC ">
        <w:r>
          <w:rPr>
            <w:noProof/>
          </w:rPr>
          <w:t>20</w:t>
        </w:r>
      </w:fldSimple>
      <w:bookmarkEnd w:id="214"/>
      <w:bookmarkEnd w:id="212"/>
      <w:bookmarkEnd w:id="213"/>
      <w:r>
        <w:t xml:space="preserve">: </w:t>
      </w:r>
      <w:r>
        <w:t>Step 4</w:t>
      </w:r>
    </w:p>
    <w:p>
      <w:pPr>
        <w:pStyle w:val="BodyText"/>
      </w:pPr>
      <w:r>
        <w:t/>
      </w:r>
      <w:r>
        <w:drawing>
          <wp:inline distT="0" distB="0" distL="0" distR="0">
            <wp:extent cx="5809290" cy="7920000"/>
            <wp:effectExtent l="0" t="0" r="0" b="0"/>
            <wp:docPr id="1" name="Picture 1"/>
            <wp:cNvGraphicFramePr>
              <a:graphicFrameLocks noChangeAspect="1"/>
            </wp:cNvGraphicFramePr>
            <a:graphic>
              <a:graphicData uri="http://schemas.openxmlformats.org/drawingml/2006/picture">
                <pic:pic>
                  <pic:nvPicPr>
                    <pic:cNvPr id="0" name="media/images/screenshots/epal_woo_shppng_stp4.png"/>
                    <pic:cNvPicPr/>
                  </pic:nvPicPr>
                  <pic:blipFill>
                    <a:blip r:embed="rId123">
                      <a:extLst>
                        <a:ext uri="{28A0092B-C50C-407E-A947-70E740481C1C}">
                          <a14:useLocalDpi val="0"/>
                        </a:ext>
                      </a:extLst>
                    </a:blip>
                    <a:stretch>
                      <a:fillRect/>
                    </a:stretch>
                  </pic:blipFill>
                  <pic:spPr>
                    <a:xfrm>
                      <a:off x="0" y="0"/>
                      <a:ext cx="7620000" cy="10388600"/>
                    </a:xfrm>
                    <a:prstGeom prst="rect">
                      <a:avLst/>
                    </a:prstGeom>
                  </pic:spPr>
                </pic:pic>
              </a:graphicData>
            </a:graphic>
          </wp:inline>
        </w:drawing>
      </w:r>
      <w:r>
        <w:t/>
      </w:r>
    </w:p>
    <w:p>
      <w:pPr>
        <w:pStyle w:val="BodyText"/>
      </w:pPr>
      <w:r>
        <w:t>This step consists of 3 substeps:</w:t>
      </w:r>
    </w:p>
    <w:p>
      <w:pPr>
        <w:pStyle w:val="ListBullet"/>
        <!--depth 1-->
        <w:numPr>
          <w:ilvl w:val="0"/>
          <w:numId w:val="128"/>
        </w:numPr>
      </w:pPr>
      <w:bookmarkStart w:id="216" w:name="_Tocd21e5140"/>
      <w:bookmarkStart w:id="215" w:name="_Refd21e5140"/>
      <w:r>
        <w:t xml:space="preserve">Adding a Custom Shipping Address: Your store's address is used as the Ship From address by default. If you use a different address, you can specify it here. For more information. see the </w:t>
      </w:r>
      <w:r>
        <w:rPr>
          <w:u w:val="single"/>
        </w:rPr>
        <w:t>Creating a Custom Ship From Address</w:t>
      </w:r>
      <w:r>
        <w:t xml:space="preserve"> topic.</w:t>
      </w:r>
    </w:p>
    <w:p>
      <w:pPr>
        <w:pStyle w:val="ListBullet"/>
        <!--depth 1-->
        <w:numPr>
          <w:ilvl w:val="0"/>
          <w:numId w:val="128"/>
        </w:numPr>
      </w:pPr>
      <w:r>
        <w:t xml:space="preserve">Enabling ePAL as a Shipping Method: You need to add ePAL as a shipping method. For more information, see the </w:t>
      </w:r>
      <w:r>
        <w:fldChar w:fldCharType="begin"/>
      </w:r>
      <w:r>
        <w:instrText xml:space="preserve"> REF _Numd21e6687 \h </w:instrText>
      </w:r>
      <w:r>
        <w:fldChar w:fldCharType="separate"/>
      </w:r>
      <w:r>
        <w:rPr>
          <w:u w:val="single"/>
        </w:rPr>
        <w:t>Adding ePAL as a Shipping Method (WooCommerce)</w:t>
      </w:r>
      <w:r>
        <w:fldChar w:fldCharType="end"/>
      </w:r>
      <w:r>
        <w:t xml:space="preserve"> topic.</w:t>
      </w:r>
    </w:p>
    <w:p>
      <w:pPr>
        <w:pStyle w:val="ListBullet"/>
        <!--depth 1-->
        <w:numPr>
          <w:ilvl w:val="0"/>
          <w:numId w:val="128"/>
        </w:numPr>
      </w:pPr>
      <w:r>
        <w:t xml:space="preserve">Configuring the Connection to Shippo: If you use Shippo, you can configure the connection to it. For more more information, see the </w:t>
      </w:r>
      <w:r>
        <w:fldChar w:fldCharType="begin"/>
      </w:r>
      <w:r>
        <w:instrText xml:space="preserve"> REF _Numd21e6874 \h </w:instrText>
      </w:r>
      <w:r>
        <w:fldChar w:fldCharType="separate"/>
      </w:r>
      <w:r>
        <w:rPr>
          <w:u w:val="single"/>
        </w:rPr>
        <w:t>Configuring the Shippo Connection (WooCommerce)</w:t>
      </w:r>
      <w:r>
        <w:fldChar w:fldCharType="end"/>
      </w:r>
      <w:r>
        <w:t xml:space="preserve"> topic.</w:t>
      </w:r>
      <w:bookmarkEnd w:id="215"/>
      <w:bookmarkEnd w:id="216"/>
    </w:p>
    <w:p>
      <w:pPr>
        <w:pStyle w:val="Subtitle"/>
      </w:pPr>
      <w:r>
        <w:t>5. Product Configuration</w:t>
      </w:r>
    </w:p>
    <w:p>
      <w:pPr>
        <w:pStyle w:val="BodyText"/>
      </w:pPr>
      <w:r>
        <w:t>The final step is to configure your product classification:</w:t>
      </w:r>
    </w:p>
    <w:p>
      <w:pPr>
        <w:pStyle w:val="Caption"/>
        <w:keepNext/>
      </w:pPr>
      <w:bookmarkStart w:id="217" w:name="_Refd21e5184"/>
      <w:bookmarkStart w:id="218" w:name="_Tocd21e5184"/>
      <w:r>
        <w:t>Figure</w:t>
      </w:r>
      <w:r>
        <w:t xml:space="preserve"> </w:t>
      </w:r>
      <w:bookmarkStart w:id="219" w:name="_Numd21e5184"/>
      <w:fldSimple w:instr=" SEQ Figure \* ARABIC ">
        <w:r>
          <w:rPr>
            <w:noProof/>
          </w:rPr>
          <w:t>21</w:t>
        </w:r>
      </w:fldSimple>
      <w:bookmarkEnd w:id="219"/>
      <w:bookmarkEnd w:id="217"/>
      <w:bookmarkEnd w:id="218"/>
      <w:r>
        <w:t xml:space="preserve">: </w:t>
      </w:r>
      <w:r>
        <w:t>Step 5</w:t>
      </w:r>
    </w:p>
    <w:p>
      <w:pPr>
        <w:pStyle w:val="BodyText"/>
      </w:pPr>
      <w:r>
        <w:t/>
      </w:r>
      <w:r>
        <w:drawing>
          <wp:inline distT="0" distB="0" distL="0" distR="0">
            <wp:extent cx="6120000" cy="6211041"/>
            <wp:effectExtent l="0" t="0" r="0" b="0"/>
            <wp:docPr id="1" name="Picture 1"/>
            <wp:cNvGraphicFramePr>
              <a:graphicFrameLocks noChangeAspect="1"/>
            </wp:cNvGraphicFramePr>
            <a:graphic>
              <a:graphicData uri="http://schemas.openxmlformats.org/drawingml/2006/picture">
                <pic:pic>
                  <pic:nvPicPr>
                    <pic:cNvPr id="0" name="media/images/screenshots/epal_woo_prdct_cnfg_stp5.png"/>
                    <pic:cNvPicPr/>
                  </pic:nvPicPr>
                  <pic:blipFill>
                    <a:blip r:embed="rId124">
                      <a:extLst>
                        <a:ext uri="{28A0092B-C50C-407E-A947-70E740481C1C}">
                          <a14:useLocalDpi val="0"/>
                        </a:ext>
                      </a:extLst>
                    </a:blip>
                    <a:stretch>
                      <a:fillRect/>
                    </a:stretch>
                  </pic:blipFill>
                  <pic:spPr>
                    <a:xfrm>
                      <a:off x="0" y="0"/>
                      <a:ext cx="7683500" cy="7797800"/>
                    </a:xfrm>
                    <a:prstGeom prst="rect">
                      <a:avLst/>
                    </a:prstGeom>
                  </pic:spPr>
                </pic:pic>
              </a:graphicData>
            </a:graphic>
          </wp:inline>
        </w:drawing>
      </w:r>
      <w:r>
        <w:t/>
      </w:r>
    </w:p>
    <w:p>
      <w:pPr>
        <w:pStyle w:val="ListNumber"/>
        <!--depth 1-->
        <w:numPr>
          <w:ilvl w:val="0"/>
          <w:numId w:val="129"/>
        </w:numPr>
      </w:pPr>
      <w:bookmarkStart w:id="221" w:name="_Tocd21e5196"/>
      <w:bookmarkStart w:id="220" w:name="_Refd21e5196"/>
      <w:r>
        <w:t xml:space="preserve">Click </w:t>
      </w:r>
      <w:r>
        <w:rPr>
          <w:rStyle w:val="Strong"/>
        </w:rPr>
        <w:t>Open Products Page</w:t>
      </w:r>
      <w:r>
        <w:t>.</w:t>
      </w:r>
    </w:p>
    <w:p>
      <w:pPr>
        <w:pStyle w:val="ListNumber"/>
        <!--depth 1-->
        <w:numPr>
          <w:ilvl w:val="0"/>
          <w:numId w:val="129"/>
        </w:numPr>
      </w:pPr>
      <w:r>
        <w:t xml:space="preserve">Click </w:t>
      </w:r>
      <w:r>
        <w:rPr>
          <w:rStyle w:val="Strong"/>
        </w:rPr>
        <w:t>Edit Product</w:t>
      </w:r>
      <w:r>
        <w:t>.</w:t>
      </w:r>
    </w:p>
    <w:p>
      <w:pPr>
        <w:pStyle w:val="ListNumber"/>
        <!--depth 1-->
        <w:numPr>
          <w:ilvl w:val="0"/>
          <w:numId w:val="129"/>
        </w:numPr>
      </w:pPr>
      <w:r>
        <w:t xml:space="preserve">Navigate to the </w:t>
      </w:r>
      <w:r>
        <w:rPr>
          <w:rStyle w:val="Strong"/>
        </w:rPr>
        <w:t>Product Data</w:t>
      </w:r>
      <w:r>
        <w:t xml:space="preserve"> panel:</w:t>
      </w:r>
    </w:p>
    <w:p>
      <w:pPr>
        <w:pStyle w:val="ListParagraph"/>
        <!--depth 1-->
        <w:ind w:left="720"/>
      </w:pPr>
      <w:r>
        <w:drawing>
          <wp:inline distT="0" distB="0" distL="0" distR="0">
            <wp:extent cx="6120000" cy="1068777"/>
            <wp:effectExtent l="0" t="0" r="0" b="0"/>
            <wp:docPr id="1" name="Picture 1"/>
            <wp:cNvGraphicFramePr>
              <a:graphicFrameLocks noChangeAspect="1"/>
            </wp:cNvGraphicFramePr>
            <a:graphic>
              <a:graphicData uri="http://schemas.openxmlformats.org/drawingml/2006/picture">
                <pic:pic>
                  <pic:nvPicPr>
                    <pic:cNvPr id="0" name="media/images/Woo_Prd_Data_Pnl.png"/>
                    <pic:cNvPicPr/>
                  </pic:nvPicPr>
                  <pic:blipFill>
                    <a:blip r:embed="rId125">
                      <a:extLst>
                        <a:ext uri="{28A0092B-C50C-407E-A947-70E740481C1C}">
                          <a14:useLocalDpi val="0"/>
                        </a:ext>
                      </a:extLst>
                    </a:blip>
                    <a:stretch>
                      <a:fillRect/>
                    </a:stretch>
                  </pic:blipFill>
                  <pic:spPr>
                    <a:xfrm>
                      <a:off x="0" y="0"/>
                      <a:ext cx="20980400" cy="3663950"/>
                    </a:xfrm>
                    <a:prstGeom prst="rect">
                      <a:avLst/>
                    </a:prstGeom>
                  </pic:spPr>
                </pic:pic>
              </a:graphicData>
            </a:graphic>
          </wp:inline>
        </w:drawing>
      </w:r>
    </w:p>
    <w:p>
      <w:pPr>
        <w:pStyle w:val="ListNumber"/>
        <!--depth 1-->
        <w:numPr>
          <w:ilvl w:val="0"/>
          <w:numId w:val="129"/>
        </w:numPr>
      </w:pPr>
      <w:r>
        <w:t xml:space="preserve">Click </w:t>
      </w:r>
      <w:r>
        <w:rPr>
          <w:rStyle w:val="Strong"/>
        </w:rPr>
        <w:t>Make ePAL ready</w:t>
      </w:r>
      <w:r>
        <w:t>. The following UI is displayed:</w:t>
      </w:r>
    </w:p>
    <w:p>
      <w:pPr>
        <w:pStyle w:val="ListParagraph"/>
        <!--depth 1-->
        <w:ind w:left="720"/>
      </w:pPr>
      <w:r>
        <w:drawing>
          <wp:inline distT="0" distB="0" distL="0" distR="0">
            <wp:extent cx="3511550" cy="2463800"/>
            <wp:effectExtent l="0" t="0" r="0" b="0"/>
            <wp:docPr id="1" name="Picture 1"/>
            <wp:cNvGraphicFramePr>
              <a:graphicFrameLocks noChangeAspect="1"/>
            </wp:cNvGraphicFramePr>
            <a:graphic>
              <a:graphicData uri="http://schemas.openxmlformats.org/drawingml/2006/picture">
                <pic:pic>
                  <pic:nvPicPr>
                    <pic:cNvPr id="0" name="media/images/Woo_epal_rdy_sttngs.png"/>
                    <pic:cNvPicPr/>
                  </pic:nvPicPr>
                  <pic:blipFill>
                    <a:blip r:embed="rId126">
                      <a:extLst>
                        <a:ext uri="{28A0092B-C50C-407E-A947-70E740481C1C}">
                          <a14:useLocalDpi val="0"/>
                        </a:ext>
                      </a:extLst>
                    </a:blip>
                    <a:stretch>
                      <a:fillRect/>
                    </a:stretch>
                  </pic:blipFill>
                  <pic:spPr>
                    <a:xfrm>
                      <a:off x="0" y="0"/>
                      <a:ext cx="3511550" cy="2463800"/>
                    </a:xfrm>
                    <a:prstGeom prst="rect">
                      <a:avLst/>
                    </a:prstGeom>
                  </pic:spPr>
                </pic:pic>
              </a:graphicData>
            </a:graphic>
          </wp:inline>
        </w:drawing>
      </w:r>
    </w:p>
    <w:p>
      <w:pPr>
        <w:pStyle w:val="ListNumber"/>
        <!--depth 1-->
        <w:numPr>
          <w:ilvl w:val="0"/>
          <w:numId w:val="129"/>
        </w:numPr>
      </w:pPr>
      <w:r>
        <w:t>Complete the following settings:</w:t>
      </w:r>
    </w:p>
    <w:p>
      <w:pPr>
        <w:pStyle w:val="Caption"/>
        <w:keepNext/>
      </w:pPr>
      <w:bookmarkStart w:id="222" w:name="_Refd21e5233"/>
      <w:bookmarkStart w:id="223" w:name="_Tocd21e5233"/>
      <w:r>
        <w:t>Table</w:t>
      </w:r>
      <w:r>
        <w:t xml:space="preserve"> </w:t>
      </w:r>
      <w:bookmarkStart w:id="224" w:name="_Numd21e5233"/>
      <w:fldSimple w:instr=" SEQ Table \* ARABIC ">
        <w:r>
          <w:rPr>
            <w:noProof/>
          </w:rPr>
          <w:t>14</w:t>
        </w:r>
      </w:fldSimple>
      <w:bookmarkEnd w:id="224"/>
      <w:bookmarkEnd w:id="222"/>
      <w:bookmarkEnd w:id="223"/>
      <w:r>
        <w:t xml:space="preserve">: </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Setting</w:t>
            </w:r>
          </w:p>
        </w:tc>
        <w:tc>
          <w:p>
            <w:pPr>
              <w:pStyle w:val="BodyText"/>
            </w:pPr>
            <w:r>
              <w:t>Description</w:t>
            </w:r>
          </w:p>
        </w:tc>
      </w:tr>
      <w:tr>
        <w:trPr>
          <w:cantSplit/>
        </w:trPr>
        <w:tc>
          <w:p>
            <w:pPr>
              <w:pStyle w:val="BodyText"/>
            </w:pPr>
            <w:r>
              <w:rPr>
                <w:rStyle w:val="Strong"/>
              </w:rPr>
              <w:t>Product Title</w:t>
            </w:r>
          </w:p>
        </w:tc>
        <w:tc>
          <w:p>
            <w:pPr>
              <w:pStyle w:val="BodyText"/>
            </w:pPr>
            <w:r>
              <w:t>Use the product name when looking up the code.</w:t>
            </w:r>
          </w:p>
        </w:tc>
      </w:tr>
      <w:tr>
        <w:trPr>
          <w:cantSplit/>
        </w:trPr>
        <w:tc>
          <w:p>
            <w:pPr>
              <w:pStyle w:val="BodyText"/>
            </w:pPr>
            <w:r>
              <w:rPr>
                <w:rStyle w:val="Strong"/>
              </w:rPr>
              <w:t>Product Description</w:t>
            </w:r>
          </w:p>
        </w:tc>
        <w:tc>
          <w:p>
            <w:pPr>
              <w:pStyle w:val="BodyText"/>
            </w:pPr>
            <w:r>
              <w:t>Include the full version of the product description.</w:t>
            </w:r>
          </w:p>
        </w:tc>
      </w:tr>
    </w:tbl>
    <w:p>
      <w:pPr>
        <w:pStyle w:val="ListNumber"/>
        <!--depth 1-->
        <w:numPr>
          <w:ilvl w:val="0"/>
          <w:numId w:val="129"/>
        </w:numPr>
      </w:pPr>
      <w:r>
        <w:t xml:space="preserve">Click </w:t>
      </w:r>
      <w:r>
        <w:rPr>
          <w:rStyle w:val="Strong"/>
        </w:rPr>
        <w:t>Search</w:t>
      </w:r>
      <w:r>
        <w:t>. The results are displayed in the panel on the right hand side:</w:t>
      </w:r>
    </w:p>
    <w:p>
      <w:pPr>
        <w:pStyle w:val="ListNumber"/>
        <!--depth 1-->
        <w:numPr>
          <w:ilvl w:val="0"/>
          <w:numId w:val="129"/>
        </w:numPr>
      </w:pPr>
      <w:r>
        <w:t xml:space="preserve">To pick a result, click </w:t>
      </w:r>
      <w:r>
        <w:rPr>
          <w:rStyle w:val="Strong"/>
        </w:rPr>
        <w:t>Select</w:t>
      </w:r>
      <w:r>
        <w:t>.</w:t>
      </w:r>
      <w:bookmarkEnd w:id="220"/>
      <w:bookmarkEnd w:id="221"/>
    </w:p>
    <w:p>
      <w:pPr>
        <w:pStyle w:val="BodyText"/>
      </w:pPr>
      <w:r>
        <w:t xml:space="preserve">Click </w:t>
      </w:r>
      <w:r>
        <w:rPr>
          <w:rStyle w:val="Strong"/>
        </w:rPr>
        <w:t>Finish Setup</w:t>
      </w:r>
      <w:r>
        <w:t>.</w:t>
      </w:r>
    </w:p>
    <w:p>
      <w:pPr>
        <w:pStyle w:val="Subtitle"/>
      </w:pPr>
      <w:r>
        <w:t>Next Steps</w:t>
      </w:r>
    </w:p>
    <w:p>
      <w:pPr>
        <w:pStyle w:val="BodyText"/>
      </w:pPr>
      <w:r>
        <w:t xml:space="preserve">Next, you can test the plugin as descibed in the </w:t>
      </w:r>
      <w:r>
        <w:fldChar w:fldCharType="begin"/>
      </w:r>
      <w:r>
        <w:instrText xml:space="preserve"> REF _Numd21e5319 \h </w:instrText>
      </w:r>
      <w:r>
        <w:fldChar w:fldCharType="separate"/>
      </w:r>
      <w:r>
        <w:rPr>
          <w:u w:val="single"/>
        </w:rPr>
        <w:t>Testing the Plugin (WooCommerce)</w:t>
      </w:r>
      <w:r>
        <w:fldChar w:fldCharType="end"/>
      </w:r>
      <w:r>
        <w:t xml:space="preserve"> topic.</w:t>
      </w:r>
    </w:p>
    <!--Topic unique_51-->
    <w:p>
      <w:pPr>
        <w:pStyle w:val="Heading3"/>
      </w:pPr>
      <w:bookmarkStart w:id="225" w:name="_Numd21e5319"/>
      <w:bookmarkStart w:id="226" w:name="_Refd21e5319"/>
      <w:bookmarkStart w:id="227" w:name="_Tocd21e5319"/>
      <w:r>
        <w:t>Testing the Plugin (</w:t>
      </w:r>
      <w:r>
        <w:rPr>
          <w:i/>
        </w:rPr>
        <w:t>WooCommerce</w:t>
      </w:r>
      <w:r>
        <w:t>)</w:t>
      </w:r>
      <w:bookmarkEnd w:id="226"/>
      <w:bookmarkEnd w:id="227"/>
      <w:bookmarkEnd w:id="225"/>
    </w:p>
    <w:p>
      <w:pPr>
        <w:pStyle w:val="BodyText"/>
      </w:pPr>
      <w:r>
        <w:t>After you install the plugin, you can test it.</w:t>
      </w:r>
    </w:p>
    <w:p>
      <w:pPr>
        <w:pStyle w:val="BodyText"/>
      </w:pPr>
      <w:r>
        <w:t>This topic covers the following test cases:</w:t>
      </w:r>
    </w:p>
    <w:p>
      <w:pPr>
        <w:pStyle w:val="Caption"/>
        <w:keepNext/>
      </w:pPr>
      <w:bookmarkStart w:id="228" w:name="_Refd21e5333"/>
      <w:bookmarkStart w:id="229" w:name="_Tocd21e5333"/>
      <w:r>
        <w:t>Table</w:t>
      </w:r>
      <w:r>
        <w:t xml:space="preserve"> </w:t>
      </w:r>
      <w:bookmarkStart w:id="230" w:name="_Numd21e5333"/>
      <w:fldSimple w:instr=" SEQ Table \* ARABIC ">
        <w:r>
          <w:rPr>
            <w:noProof/>
          </w:rPr>
          <w:t>15</w:t>
        </w:r>
      </w:fldSimple>
      <w:bookmarkEnd w:id="230"/>
      <w:bookmarkEnd w:id="228"/>
      <w:bookmarkEnd w:id="229"/>
      <w:r>
        <w:t xml:space="preserve">: </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Test Case Description</w:t>
            </w:r>
          </w:p>
        </w:tc>
        <w:tc>
          <w:p>
            <w:pPr>
              <w:pStyle w:val="BodyText"/>
            </w:pPr>
            <w:r>
              <w:t>Expected Result</w:t>
            </w:r>
          </w:p>
        </w:tc>
      </w:tr>
      <w:tr>
        <w:trPr>
          <w:cantSplit/>
        </w:trPr>
        <w:tc>
          <w:p>
            <w:pPr>
              <w:pStyle w:val="BodyText"/>
            </w:pPr>
            <w:r>
              <w:t>Sell a physical good to a buyer in an EU member state.</w:t>
            </w:r>
          </w:p>
        </w:tc>
        <w:tc>
          <w:p>
            <w:pPr>
              <w:pStyle w:val="BodyText"/>
            </w:pPr>
            <w:r>
              <w:t>The correct tax and other information is displayed.</w:t>
            </w:r>
          </w:p>
        </w:tc>
      </w:tr>
      <w:tr>
        <w:trPr>
          <w:cantSplit/>
        </w:trPr>
        <w:tc>
          <w:p>
            <w:pPr>
              <w:pStyle w:val="BodyText"/>
            </w:pPr>
            <w:r>
              <w:t>Sell a zero-rated good to a buyer in an EU member state. For example,</w:t>
            </w:r>
          </w:p>
        </w:tc>
        <w:tc>
          <w:p>
            <w:pPr>
              <w:pStyle w:val="BodyText"/>
            </w:pPr>
            <w:r>
              <w:t>No tax is displayed.</w:t>
            </w:r>
          </w:p>
        </w:tc>
      </w:tr>
    </w:tbl>
    <!--Topic unique_56-->
    <w:p>
      <w:pPr>
        <w:pStyle w:val="Heading3"/>
      </w:pPr>
      <w:bookmarkStart w:id="231" w:name="_Numd21e5384"/>
      <w:bookmarkStart w:id="232" w:name="_Refd21e5384"/>
      <w:bookmarkStart w:id="233" w:name="_Tocd21e5384"/>
      <w:r>
        <w:t>Removals and Reinstallations (</w:t>
      </w:r>
      <w:r>
        <w:rPr>
          <w:i/>
        </w:rPr>
        <w:t>WooCommerce</w:t>
      </w:r>
      <w:r>
        <w:t>)</w:t>
      </w:r>
      <w:bookmarkEnd w:id="232"/>
      <w:bookmarkEnd w:id="233"/>
      <w:bookmarkEnd w:id="231"/>
    </w:p>
    <w:p>
      <w:pPr>
        <w:pStyle w:val="BodyText"/>
      </w:pPr>
      <w:r>
        <w:t>This topic describes how to remove and reinstall the plugin.</w:t>
      </w:r>
    </w:p>
    <w:p>
      <w:pPr>
        <w:pStyle w:val="Subtitle"/>
      </w:pPr>
      <w:r>
        <w:t>Removing the Plugin</w:t>
      </w:r>
    </w:p>
    <w:p>
      <w:pPr>
        <w:pStyle w:val="BodyText"/>
      </w:pPr>
      <w:r>
        <w:t xml:space="preserve">Before you can delete the plugin, you must deactivate it. To do so, select the </w:t>
      </w:r>
      <w:r>
        <w:rPr>
          <w:rStyle w:val="Strong"/>
        </w:rPr>
        <w:t>ePAL Integration Plugin</w:t>
      </w:r>
      <w:r>
        <w:t xml:space="preserve"> and click </w:t>
      </w:r>
      <w:r>
        <w:rPr>
          <w:rStyle w:val="Strong"/>
        </w:rPr>
        <w:t>Deactivate</w:t>
      </w:r>
      <w:r>
        <w:t xml:space="preserve"> from the dropdown list and click </w:t>
      </w:r>
      <w:r>
        <w:rPr>
          <w:rStyle w:val="Strong"/>
        </w:rPr>
        <w:t>Apply</w:t>
      </w:r>
      <w:r>
        <w:t>.</w:t>
      </w:r>
    </w:p>
    <w:p>
      <w:pPr>
        <w:pStyle w:val="BodyText"/>
      </w:pPr>
      <w:r>
        <w:t xml:space="preserve">Once the plugin is deactivated, you can delete it. Select the </w:t>
      </w:r>
      <w:r>
        <w:rPr>
          <w:rStyle w:val="Strong"/>
        </w:rPr>
        <w:t>ePAL Integration Plugin</w:t>
      </w:r>
      <w:r>
        <w:t xml:space="preserve">. From the actions dropdown list, click </w:t>
      </w:r>
      <w:r>
        <w:rPr>
          <w:rStyle w:val="Strong"/>
        </w:rPr>
        <w:t>Delete</w:t>
      </w:r>
      <w:r>
        <w:t xml:space="preserve"> and click </w:t>
      </w:r>
      <w:r>
        <w:rPr>
          <w:rStyle w:val="Strong"/>
        </w:rPr>
        <w:t>Apply</w:t>
      </w:r>
      <w:r>
        <w:t>.</w:t>
      </w:r>
    </w:p>
    <w:p>
      <w:pPr>
        <w:pStyle w:val="Subtitle"/>
      </w:pPr>
      <w:r>
        <w:t>Reinstalling the Plugin</w:t>
      </w:r>
    </w:p>
    <w:p>
      <w:pPr>
        <w:pStyle w:val="BodyText"/>
      </w:pPr>
      <w:r>
        <w:t>After you have removed the plugin, you can reinstall it. For more information about how to install it, see</w:t>
      </w:r>
    </w:p>
    <w:p>
      <w:pPr>
        <w:pStyle w:val="BodyText"/>
      </w:pPr>
      <w:bookmarkStart w:id="235" w:name="_Tocd21e5426"/>
      <w:bookmarkStart w:id="234" w:name="_Refd21e5426"/>
      <w:r>
        <w:rPr>
          <w:caps/>
          <w:b w:val="true"/>
        </w:rPr>
        <w:t>Tip:</w:t>
        <w:t xml:space="preserve"> </w:t>
      </w:r>
      <w:r>
        <w:t>Ensure that you reset the plugin as described in the next section.</w:t>
      </w:r>
      <w:bookmarkEnd w:id="234"/>
      <w:bookmarkEnd w:id="235"/>
    </w:p>
    <w:p>
      <w:pPr>
        <w:pStyle w:val="Subtitle"/>
      </w:pPr>
      <w:r>
        <w:t>Resetting the Plugin</w:t>
      </w:r>
    </w:p>
    <w:p>
      <w:pPr>
        <w:pStyle w:val="BodyText"/>
      </w:pPr>
      <w:bookmarkStart w:id="237" w:name="_Tocd21e5432"/>
      <w:bookmarkStart w:id="236" w:name="_Refd21e5432"/>
      <w:r>
        <w:rPr>
          <w:caps/>
          <w:b w:val="true"/>
        </w:rPr>
        <w:t>CAUTION:</w:t>
        <w:t xml:space="preserve"> </w:t>
      </w:r>
      <w:r>
        <w:t>Resetting the plugin will delete any values saved from your previous installation.</w:t>
      </w:r>
      <w:bookmarkEnd w:id="236"/>
      <w:bookmarkEnd w:id="237"/>
    </w:p>
    <w:p>
      <w:pPr>
        <w:pStyle w:val="BodyText"/>
      </w:pPr>
      <w:r>
        <w:t>When reinstalling the plugin, you are able to reset the values that have been saved for your last installation using the following UI:</w:t>
      </w:r>
    </w:p>
    <w:p>
      <w:pPr>
        <w:pStyle w:val="Caption"/>
        <w:keepNext/>
      </w:pPr>
      <w:bookmarkStart w:id="238" w:name="_Refd21e5438"/>
      <w:bookmarkStart w:id="239" w:name="_Tocd21e5438"/>
      <w:r>
        <w:t>Figure</w:t>
      </w:r>
      <w:r>
        <w:t xml:space="preserve"> </w:t>
      </w:r>
      <w:bookmarkStart w:id="240" w:name="_Numd21e5438"/>
      <w:fldSimple w:instr=" SEQ Figure \* ARABIC ">
        <w:r>
          <w:rPr>
            <w:noProof/>
          </w:rPr>
          <w:t>22</w:t>
        </w:r>
      </w:fldSimple>
      <w:bookmarkEnd w:id="240"/>
      <w:bookmarkEnd w:id="238"/>
      <w:bookmarkEnd w:id="239"/>
      <w:r>
        <w:t xml:space="preserve">: </w:t>
      </w:r>
      <w:r>
        <w:t>Reset UI</w:t>
      </w:r>
    </w:p>
    <w:p>
      <w:pPr>
        <w:pStyle w:val="BodyText"/>
      </w:pPr>
      <w:r>
        <w:t/>
      </w:r>
      <w:r>
        <w:drawing>
          <wp:inline distT="0" distB="0" distL="0" distR="0">
            <wp:extent cx="6120000" cy="5067096"/>
            <wp:effectExtent l="0" t="0" r="0" b="0"/>
            <wp:docPr id="1" name="Picture 1"/>
            <wp:cNvGraphicFramePr>
              <a:graphicFrameLocks noChangeAspect="1"/>
            </wp:cNvGraphicFramePr>
            <a:graphic>
              <a:graphicData uri="http://schemas.openxmlformats.org/drawingml/2006/picture">
                <pic:pic>
                  <pic:nvPicPr>
                    <pic:cNvPr id="0" name="media/images/screenshots/epal_woo_reset.png"/>
                    <pic:cNvPicPr/>
                  </pic:nvPicPr>
                  <pic:blipFill>
                    <a:blip r:embed="rId127">
                      <a:extLst>
                        <a:ext uri="{28A0092B-C50C-407E-A947-70E740481C1C}">
                          <a14:useLocalDpi val="0"/>
                        </a:ext>
                      </a:extLst>
                    </a:blip>
                    <a:stretch>
                      <a:fillRect/>
                    </a:stretch>
                  </pic:blipFill>
                  <pic:spPr>
                    <a:xfrm>
                      <a:off x="0" y="0"/>
                      <a:ext cx="10629900" cy="8801100"/>
                    </a:xfrm>
                    <a:prstGeom prst="rect">
                      <a:avLst/>
                    </a:prstGeom>
                  </pic:spPr>
                </pic:pic>
              </a:graphicData>
            </a:graphic>
          </wp:inline>
        </w:drawing>
      </w:r>
      <w:r>
        <w:t/>
      </w:r>
    </w:p>
    <w:p>
      <w:pPr>
        <w:pStyle w:val="BodyText"/>
      </w:pPr>
      <w:r>
        <w:t xml:space="preserve">Review the warning message and click </w:t>
      </w:r>
      <w:r>
        <w:rPr>
          <w:rStyle w:val="Strong"/>
        </w:rPr>
        <w:t>Ok</w:t>
      </w:r>
      <w:r>
        <w:t xml:space="preserve"> to proceed.</w:t>
      </w:r>
    </w:p>
    <w:p>
      <w:pPr>
        <w:pStyle w:val="BodyText"/>
      </w:pPr>
      <w:r>
        <w:t xml:space="preserve">Enter </w:t>
      </w:r>
      <w:r>
        <w:rPr>
          <w:rStyle w:val="HTMLKeyboard"/>
        </w:rPr>
        <w:t>RESET</w:t>
      </w:r>
      <w:r>
        <w:t xml:space="preserve"> in the text bo when prompted.</w:t>
      </w:r>
    </w:p>
    <w:p>
      <w:pPr>
        <w:pStyle w:val="Subtitle"/>
      </w:pPr>
      <w:r>
        <w:t>Duplicate Installations</w:t>
      </w:r>
    </w:p>
    <w:p>
      <w:pPr>
        <w:pStyle w:val="BodyText"/>
      </w:pPr>
      <w:r>
        <w:t>If you have already installed it, the following UI is displayed to inform you and ask if you want to proceed:</w:t>
      </w:r>
    </w:p>
    <w:p>
      <w:pPr>
        <w:pStyle w:val="Caption"/>
        <w:keepNext/>
      </w:pPr>
      <w:bookmarkStart w:id="241" w:name="_Refd21e5466"/>
      <w:bookmarkStart w:id="242" w:name="_Tocd21e5466"/>
      <w:r>
        <w:t>Figure</w:t>
      </w:r>
      <w:r>
        <w:t xml:space="preserve"> </w:t>
      </w:r>
      <w:bookmarkStart w:id="243" w:name="_Numd21e5466"/>
      <w:fldSimple w:instr=" SEQ Figure \* ARABIC ">
        <w:r>
          <w:rPr>
            <w:noProof/>
          </w:rPr>
          <w:t>23</w:t>
        </w:r>
      </w:fldSimple>
      <w:bookmarkEnd w:id="243"/>
      <w:bookmarkEnd w:id="241"/>
      <w:bookmarkEnd w:id="242"/>
      <w:r>
        <w:t xml:space="preserve">: </w:t>
      </w:r>
      <w:r>
        <w:t>Duplicate Installation UI</w:t>
      </w:r>
    </w:p>
    <w:p>
      <w:pPr>
        <w:pStyle w:val="BodyText"/>
      </w:pPr>
      <w:r>
        <w:t/>
      </w:r>
      <w:r>
        <w:drawing>
          <wp:inline distT="0" distB="0" distL="0" distR="0">
            <wp:extent cx="4635500" cy="3949700"/>
            <wp:effectExtent l="0" t="0" r="0" b="0"/>
            <wp:docPr id="1" name="Picture 1"/>
            <wp:cNvGraphicFramePr>
              <a:graphicFrameLocks noChangeAspect="1"/>
            </wp:cNvGraphicFramePr>
            <a:graphic>
              <a:graphicData uri="http://schemas.openxmlformats.org/drawingml/2006/picture">
                <pic:pic>
                  <pic:nvPicPr>
                    <pic:cNvPr id="0" name="media/images/epl_dpltc_inst_ui.png"/>
                    <pic:cNvPicPr/>
                  </pic:nvPicPr>
                  <pic:blipFill>
                    <a:blip r:embed="rId128">
                      <a:extLst>
                        <a:ext uri="{28A0092B-C50C-407E-A947-70E740481C1C}">
                          <a14:useLocalDpi val="0"/>
                        </a:ext>
                      </a:extLst>
                    </a:blip>
                    <a:stretch>
                      <a:fillRect/>
                    </a:stretch>
                  </pic:blipFill>
                  <pic:spPr>
                    <a:xfrm>
                      <a:off x="0" y="0"/>
                      <a:ext cx="4635500" cy="3949700"/>
                    </a:xfrm>
                    <a:prstGeom prst="rect">
                      <a:avLst/>
                    </a:prstGeom>
                  </pic:spPr>
                </pic:pic>
              </a:graphicData>
            </a:graphic>
          </wp:inline>
        </w:drawing>
      </w:r>
      <w:r>
        <w:t/>
      </w:r>
    </w:p>
    <!--Topic unique_57-->
    <w:p>
      <w:pPr>
        <w:pStyle w:val="Heading2"/>
      </w:pPr>
      <w:bookmarkStart w:id="244" w:name="_Numd21e5476"/>
      <w:bookmarkStart w:id="245" w:name="_Refd21e5476"/>
      <w:bookmarkStart w:id="246" w:name="_Tocd21e5476"/>
      <w:r>
        <w:t>User Guide (</w:t>
      </w:r>
      <w:r>
        <w:rPr>
          <w:i/>
        </w:rPr>
        <w:t>WooCommerce</w:t>
      </w:r>
      <w:r>
        <w:t>)</w:t>
      </w:r>
      <w:bookmarkEnd w:id="245"/>
      <w:bookmarkEnd w:id="246"/>
      <w:bookmarkEnd w:id="244"/>
    </w:p>
    <w:p>
      <w:pPr>
        <w:pStyle w:val="BodyText"/>
      </w:pPr>
      <w:r>
        <w:t xml:space="preserve">This guide contains all you need to know to use ePAL in your </w:t>
      </w:r>
      <w:r>
        <w:rPr>
          <w:i/>
        </w:rPr>
        <w:t>WooCommerce</w:t>
      </w:r>
      <w:r>
        <w:t xml:space="preserve"> store.</w:t>
      </w:r>
    </w:p>
    <w:p>
      <w:pPr>
        <w:pStyle w:val="BodyText"/>
      </w:pPr>
      <w:r>
        <w:t xml:space="preserve">Before you can use these features, you must complete the installation. For more information, see the </w:t>
      </w:r>
      <w:r>
        <w:fldChar w:fldCharType="begin"/>
      </w:r>
      <w:r>
        <w:instrText xml:space="preserve"> REF _Numd21e4246 \h </w:instrText>
      </w:r>
      <w:r>
        <w:fldChar w:fldCharType="separate"/>
      </w:r>
      <w:r>
        <w:rPr>
          <w:u w:val="single"/>
        </w:rPr>
        <w:t>Installation Guide (WooCommerce)</w:t>
      </w:r>
      <w:r>
        <w:fldChar w:fldCharType="end"/>
      </w:r>
      <w:r>
        <w:t xml:space="preserve"> section.</w:t>
      </w:r>
    </w:p>
    <w:p>
      <w:pPr>
        <w:pStyle w:val="Subtitle"/>
      </w:pPr>
      <w:r>
        <w:t>Features</w:t>
      </w:r>
    </w:p>
    <w:p>
      <w:pPr>
        <w:pStyle w:val="BodyText"/>
      </w:pPr>
      <w:r>
        <w:t>The topics in this section describe features and tasks that help you utilize the plugin. These are organized into the following subsections:</w:t>
      </w:r>
    </w:p>
    <w:p>
      <w:pPr>
        <w:pStyle w:val="ListBullet"/>
        <!--depth 1-->
        <w:numPr>
          <w:ilvl w:val="0"/>
          <w:numId w:val="130"/>
        </w:numPr>
      </w:pPr>
      <w:bookmarkStart w:id="248" w:name="_Tocd21e5511"/>
      <w:bookmarkStart w:id="247" w:name="_Refd21e5511"/>
      <w:r>
        <w:fldChar w:fldCharType="begin"/>
      </w:r>
      <w:r>
        <w:instrText xml:space="preserve"> REF _Numd21e5749 \h </w:instrText>
      </w:r>
      <w:r>
        <w:fldChar w:fldCharType="separate"/>
      </w:r>
      <w:r>
        <w:rPr>
          <w:u w:val="single"/>
        </w:rPr>
        <w:t>Taxes (WooCommerce)</w:t>
      </w:r>
      <w:r>
        <w:fldChar w:fldCharType="end"/>
      </w:r>
      <w:r>
        <w:t>: This topic and subsection explains how you can use ePAL to help with various tax scenarios.</w:t>
      </w:r>
    </w:p>
    <w:p>
      <w:pPr>
        <w:pStyle w:val="ListBullet"/>
        <!--depth 1-->
        <w:numPr>
          <w:ilvl w:val="0"/>
          <w:numId w:val="130"/>
        </w:numPr>
      </w:pPr>
      <w:r>
        <w:fldChar w:fldCharType="begin"/>
      </w:r>
      <w:r>
        <w:instrText xml:space="preserve"> REF _Numd21e6150 \h </w:instrText>
      </w:r>
      <w:r>
        <w:fldChar w:fldCharType="separate"/>
      </w:r>
      <w:r>
        <w:rPr>
          <w:u w:val="single"/>
        </w:rPr>
        <w:t>Shipping (WooCommerce)</w:t>
      </w:r>
      <w:r>
        <w:fldChar w:fldCharType="end"/>
      </w:r>
      <w:r>
        <w:t>: This topic explains how ePAL helps you to calculate tax and customs and how this is integrated with your shipping labels.</w:t>
      </w:r>
    </w:p>
    <w:p>
      <w:pPr>
        <w:pStyle w:val="ListBullet"/>
        <!--depth 1-->
        <w:numPr>
          <w:ilvl w:val="0"/>
          <w:numId w:val="130"/>
        </w:numPr>
      </w:pPr>
      <w:r>
        <w:fldChar w:fldCharType="begin"/>
      </w:r>
      <w:r>
        <w:instrText xml:space="preserve"> REF _Numd21e6949 \h </w:instrText>
      </w:r>
      <w:r>
        <w:fldChar w:fldCharType="separate"/>
      </w:r>
      <w:r>
        <w:rPr>
          <w:u w:val="single"/>
        </w:rPr>
        <w:t>Product Classification (WooCommerce)</w:t>
      </w:r>
      <w:r>
        <w:fldChar w:fldCharType="end"/>
      </w:r>
      <w:r>
        <w:t>: This topic explains the importance of product classification and how ePAL helps with it.</w:t>
      </w:r>
      <w:bookmarkEnd w:id="247"/>
      <w:bookmarkEnd w:id="248"/>
    </w:p>
    <w:p>
      <w:pPr>
        <w:pStyle w:val="Subtitle"/>
      </w:pPr>
      <w:r>
        <w:t>Shipping Tasks</w:t>
      </w:r>
    </w:p>
    <w:p>
      <w:pPr>
        <w:pStyle w:val="BodyText"/>
      </w:pPr>
      <w:r>
        <w:t>This guide includes the following task topics:</w:t>
      </w:r>
    </w:p>
    <w:p>
      <w:pPr>
        <w:pStyle w:val="ListBullet"/>
        <!--depth 1-->
        <w:numPr>
          <w:ilvl w:val="0"/>
          <w:numId w:val="131"/>
        </w:numPr>
      </w:pPr>
      <w:bookmarkStart w:id="250" w:name="_Tocd21e5560"/>
      <w:bookmarkStart w:id="249" w:name="_Refd21e5560"/>
      <w:r>
        <w:fldChar w:fldCharType="begin"/>
      </w:r>
      <w:r>
        <w:instrText xml:space="preserve"> REF _Numd21e6402 \h </w:instrText>
      </w:r>
      <w:r>
        <w:fldChar w:fldCharType="separate"/>
      </w:r>
      <w:r>
        <w:rPr>
          <w:u w:val="single"/>
        </w:rPr>
        <w:t>Creating a Custom Ship From Address (WooCommerce)</w:t>
      </w:r>
      <w:r>
        <w:fldChar w:fldCharType="end"/>
      </w:r>
    </w:p>
    <w:p>
      <w:pPr>
        <w:pStyle w:val="ListBullet"/>
        <!--depth 1-->
        <w:numPr>
          <w:ilvl w:val="0"/>
          <w:numId w:val="131"/>
        </w:numPr>
      </w:pPr>
      <w:r>
        <w:fldChar w:fldCharType="begin"/>
      </w:r>
      <w:r>
        <w:instrText xml:space="preserve"> REF _Numd21e6687 \h </w:instrText>
      </w:r>
      <w:r>
        <w:fldChar w:fldCharType="separate"/>
      </w:r>
      <w:r>
        <w:rPr>
          <w:u w:val="single"/>
        </w:rPr>
        <w:t>Adding ePAL as a Shipping Method (WooCommerce)</w:t>
      </w:r>
      <w:r>
        <w:fldChar w:fldCharType="end"/>
      </w:r>
    </w:p>
    <w:p>
      <w:pPr>
        <w:pStyle w:val="ListBullet"/>
        <!--depth 1-->
        <w:numPr>
          <w:ilvl w:val="0"/>
          <w:numId w:val="131"/>
        </w:numPr>
      </w:pPr>
      <w:r>
        <w:fldChar w:fldCharType="begin"/>
      </w:r>
      <w:r>
        <w:instrText xml:space="preserve"> REF _Numd21e6874 \h </w:instrText>
      </w:r>
      <w:r>
        <w:fldChar w:fldCharType="separate"/>
      </w:r>
      <w:r>
        <w:rPr>
          <w:u w:val="single"/>
        </w:rPr>
        <w:t>Configuring the Shippo Connection (WooCommerce)</w:t>
      </w:r>
      <w:r>
        <w:fldChar w:fldCharType="end"/>
      </w:r>
      <w:bookmarkEnd w:id="249"/>
      <w:bookmarkEnd w:id="250"/>
    </w:p>
    <w:p>
      <w:pPr>
        <w:pStyle w:val="Subtitle"/>
      </w:pPr>
      <w:r>
        <w:t>Product Classification Task</w:t>
      </w:r>
    </w:p>
    <w:p>
      <w:pPr>
        <w:pStyle w:val="BodyText"/>
      </w:pPr>
      <w:r>
        <w:t>This guide includes the following task topics:</w:t>
      </w:r>
    </w:p>
    <w:p>
      <w:pPr>
        <w:pStyle w:val="ListBullet"/>
        <!--depth 1-->
        <w:numPr>
          <w:ilvl w:val="0"/>
          <w:numId w:val="132"/>
        </w:numPr>
      </w:pPr>
      <w:bookmarkStart w:id="252" w:name="_Tocd21e5597"/>
      <w:bookmarkStart w:id="251" w:name="_Refd21e5597"/>
      <w:r>
        <w:fldChar w:fldCharType="begin"/>
      </w:r>
      <w:r>
        <w:instrText xml:space="preserve"> REF _Numd21e6991 \h </w:instrText>
      </w:r>
      <w:r>
        <w:fldChar w:fldCharType="separate"/>
      </w:r>
      <w:r>
        <w:rPr>
          <w:u w:val="single"/>
        </w:rPr>
        <w:t>Classifying a Product (WooCommerce)</w:t>
      </w:r>
      <w:r>
        <w:fldChar w:fldCharType="end"/>
      </w:r>
      <w:bookmarkEnd w:id="251"/>
      <w:bookmarkEnd w:id="252"/>
    </w:p>
    <w:p>
      <w:pPr>
        <w:pStyle w:val="Subtitle"/>
      </w:pPr>
      <w:r>
        <w:t>UIs</w:t>
      </w:r>
    </w:p>
    <w:p>
      <w:pPr>
        <w:pStyle w:val="BodyText"/>
      </w:pPr>
      <w:r>
        <w:t>This guide contains the following UIs:</w:t>
      </w:r>
    </w:p>
    <w:p>
      <w:pPr>
        <w:pStyle w:val="ListBullet"/>
        <!--depth 1-->
        <w:numPr>
          <w:ilvl w:val="0"/>
          <w:numId w:val="133"/>
        </w:numPr>
      </w:pPr>
      <w:bookmarkStart w:id="254" w:name="_Tocd21e5616"/>
      <w:bookmarkStart w:id="253" w:name="_Refd21e5616"/>
      <w:r>
        <w:fldChar w:fldCharType="begin"/>
      </w:r>
      <w:r>
        <w:instrText xml:space="preserve"> REF _Numd21e7200 \h </w:instrText>
      </w:r>
      <w:r>
        <w:fldChar w:fldCharType="separate"/>
      </w:r>
      <w:r>
        <w:rPr>
          <w:u w:val="single"/>
        </w:rPr>
        <w:t>Configure Tab (WooCommerce)</w:t>
      </w:r>
      <w:r>
        <w:fldChar w:fldCharType="end"/>
      </w:r>
    </w:p>
    <w:p>
      <w:pPr>
        <w:pStyle w:val="ListBullet"/>
        <!--depth 1-->
        <w:numPr>
          <w:ilvl w:val="0"/>
          <w:numId w:val="133"/>
        </w:numPr>
      </w:pPr>
      <w:r>
        <w:fldChar w:fldCharType="begin"/>
      </w:r>
      <w:r>
        <w:instrText xml:space="preserve"> REF _Numd21e7339 \h </w:instrText>
      </w:r>
      <w:r>
        <w:fldChar w:fldCharType="separate"/>
      </w:r>
      <w:r>
        <w:rPr>
          <w:u w:val="single"/>
        </w:rPr>
        <w:t>Settings Tab (WooCommerce)</w:t>
      </w:r>
      <w:r>
        <w:fldChar w:fldCharType="end"/>
      </w:r>
    </w:p>
    <w:p>
      <w:pPr>
        <w:pStyle w:val="ListBullet"/>
        <!--depth 1-->
        <w:numPr>
          <w:ilvl w:val="0"/>
          <w:numId w:val="133"/>
        </w:numPr>
      </w:pPr>
      <w:r>
        <w:fldChar w:fldCharType="begin"/>
      </w:r>
      <w:r>
        <w:instrText xml:space="preserve"> REF _Numd21e7658 \h </w:instrText>
      </w:r>
      <w:r>
        <w:fldChar w:fldCharType="separate"/>
      </w:r>
      <w:r>
        <w:rPr>
          <w:u w:val="single"/>
        </w:rPr>
        <w:t>Wallet Tab (WooCommerce)</w:t>
      </w:r>
      <w:r>
        <w:fldChar w:fldCharType="end"/>
      </w:r>
      <w:bookmarkEnd w:id="253"/>
      <w:bookmarkEnd w:id="254"/>
    </w:p>
    <!--Topic unique_48-->
    <w:p>
      <w:pPr>
        <w:pStyle w:val="Heading3"/>
      </w:pPr>
      <w:bookmarkStart w:id="255" w:name="_Numd21e5654"/>
      <w:bookmarkStart w:id="256" w:name="_Refd21e5654"/>
      <w:bookmarkStart w:id="257" w:name="_Tocd21e5654"/>
      <w:r>
        <w:t>Store and Checkout Integration (</w:t>
      </w:r>
      <w:r>
        <w:rPr>
          <w:i/>
        </w:rPr>
        <w:t>WooCommerce</w:t>
      </w:r>
      <w:r>
        <w:t>)</w:t>
      </w:r>
      <w:bookmarkEnd w:id="256"/>
      <w:bookmarkEnd w:id="257"/>
      <w:bookmarkEnd w:id="255"/>
    </w:p>
    <w:p>
      <w:pPr>
        <w:pStyle w:val="BodyText"/>
      </w:pPr>
      <w:r>
        <w:t xml:space="preserve">After you complete the installation, </w:t>
      </w:r>
      <w:r>
        <w:rPr>
          <w:i/>
        </w:rPr>
        <w:t>ePAL</w:t>
      </w:r>
      <w:r>
        <w:t xml:space="preserve"> is integrated into your store's product pages and checkout, per your settings.</w:t>
      </w:r>
    </w:p>
    <w:p>
      <w:pPr>
        <w:pStyle w:val="BodyText"/>
      </w:pPr>
      <w:r>
        <w:t>ePAL provides information about tax, shipping and customs that can be displayed on a product's page, in real-time during checkout, and on the details screen after checkout comepletes. This gives your buyer a transparent view of all possible charges at each step of the buying journey.</w:t>
      </w:r>
    </w:p>
    <w:p>
      <w:pPr>
        <w:pStyle w:val="Subtitle"/>
      </w:pPr>
      <w:r>
        <w:t>Product Page Integration</w:t>
      </w:r>
    </w:p>
    <w:p>
      <w:pPr>
        <w:pStyle w:val="BodyText"/>
      </w:pPr>
      <w:r>
        <w:t>ePAL can be configured to display tax information on a product page. In this example, ePAL is showing a tax inclusive price that includes the tax. The tax is also detailed separately in parentheses.</w:t>
      </w:r>
    </w:p>
    <w:p>
      <w:pPr>
        <w:pStyle w:val="Caption"/>
        <w:keepNext/>
      </w:pPr>
      <w:bookmarkStart w:id="258" w:name="_Refd21e5677"/>
      <w:bookmarkStart w:id="259" w:name="_Tocd21e5677"/>
      <w:r>
        <w:t>Figure</w:t>
      </w:r>
      <w:r>
        <w:t xml:space="preserve"> </w:t>
      </w:r>
      <w:bookmarkStart w:id="260" w:name="_Numd21e5677"/>
      <w:fldSimple w:instr=" SEQ Figure \* ARABIC ">
        <w:r>
          <w:rPr>
            <w:noProof/>
          </w:rPr>
          <w:t>24</w:t>
        </w:r>
      </w:fldSimple>
      <w:bookmarkEnd w:id="260"/>
      <w:bookmarkEnd w:id="258"/>
      <w:bookmarkEnd w:id="259"/>
      <w:r>
        <w:t xml:space="preserve">: </w:t>
      </w:r>
      <w:r>
        <w:t>ePAL on a Product Page</w:t>
      </w:r>
    </w:p>
    <w:p>
      <w:pPr>
        <w:pStyle w:val="BodyText"/>
      </w:pPr>
      <w:r>
        <w:t/>
      </w:r>
      <w:r>
        <w:drawing>
          <wp:inline distT="0" distB="0" distL="0" distR="0">
            <wp:extent cx="6120000" cy="3403655"/>
            <wp:effectExtent l="0" t="0" r="0" b="0"/>
            <wp:docPr id="1" name="Picture 1"/>
            <wp:cNvGraphicFramePr>
              <a:graphicFrameLocks noChangeAspect="1"/>
            </wp:cNvGraphicFramePr>
            <a:graphic>
              <a:graphicData uri="http://schemas.openxmlformats.org/drawingml/2006/picture">
                <pic:pic>
                  <pic:nvPicPr>
                    <pic:cNvPr id="0" name="media/images/screenshots/epl_woo_prcsflw_2.png"/>
                    <pic:cNvPicPr/>
                  </pic:nvPicPr>
                  <pic:blipFill>
                    <a:blip r:embed="rId129">
                      <a:extLst>
                        <a:ext uri="{28A0092B-C50C-407E-A947-70E740481C1C}">
                          <a14:useLocalDpi val="0"/>
                        </a:ext>
                      </a:extLst>
                    </a:blip>
                    <a:stretch>
                      <a:fillRect/>
                    </a:stretch>
                  </pic:blipFill>
                  <pic:spPr>
                    <a:xfrm>
                      <a:off x="0" y="0"/>
                      <a:ext cx="10629900" cy="5911850"/>
                    </a:xfrm>
                    <a:prstGeom prst="rect">
                      <a:avLst/>
                    </a:prstGeom>
                  </pic:spPr>
                </pic:pic>
              </a:graphicData>
            </a:graphic>
          </wp:inline>
        </w:drawing>
      </w:r>
      <w:r>
        <w:t/>
      </w:r>
    </w:p>
    <w:p>
      <w:pPr>
        <w:pStyle w:val="BodyText"/>
      </w:pPr>
      <w:r>
        <w:t xml:space="preserve">To control whether you want to show these details, you use the </w:t>
      </w:r>
      <w:r>
        <w:rPr>
          <w:rStyle w:val="Strong"/>
        </w:rPr>
        <w:t>Show Tax Details Toggle</w:t>
      </w:r>
      <w:r>
        <w:t xml:space="preserve"> in the ePAL Tax Configuration settings. You can use the </w:t>
      </w:r>
      <w:r>
        <w:rPr>
          <w:rStyle w:val="Strong"/>
        </w:rPr>
        <w:t>Show tax-inclusive price suffix</w:t>
      </w:r>
      <w:r>
        <w:t xml:space="preserve"> to display the parentheses with the tax information. For more information about these settings, see the </w:t>
      </w:r>
      <w:r>
        <w:rPr>
          <w:u w:val="single"/>
        </w:rPr>
        <w:t>ePAL Tax Configuration UI</w:t>
      </w:r>
      <w:r>
        <w:t xml:space="preserve"> topic.</w:t>
      </w:r>
    </w:p>
    <w:p>
      <w:pPr>
        <w:pStyle w:val="Subtitle"/>
      </w:pPr>
      <w:r>
        <w:t>Checkout Integration</w:t>
      </w:r>
    </w:p>
    <w:p>
      <w:pPr>
        <w:pStyle w:val="BodyText"/>
      </w:pPr>
      <w:r>
        <w:t xml:space="preserve">When your buyer does decide to begin checkout, </w:t>
      </w:r>
      <w:r>
        <w:rPr>
          <w:i/>
        </w:rPr>
        <w:t>ePAL</w:t>
      </w:r>
      <w:r>
        <w:t xml:space="preserve"> is also there to provide detailed information in real-time.</w:t>
      </w:r>
    </w:p>
    <w:p>
      <w:pPr>
        <w:pStyle w:val="BodyText"/>
      </w:pPr>
      <w:r>
        <w:t xml:space="preserve">This example shows </w:t>
      </w:r>
      <w:r>
        <w:rPr>
          <w:i/>
        </w:rPr>
        <w:t>ePAL</w:t>
      </w:r>
      <w:r>
        <w:t xml:space="preserve"> providing information during checkout:</w:t>
      </w:r>
    </w:p>
    <w:p>
      <w:pPr>
        <w:pStyle w:val="Caption"/>
        <w:keepNext/>
      </w:pPr>
      <w:bookmarkStart w:id="261" w:name="_Refd21e5718"/>
      <w:bookmarkStart w:id="262" w:name="_Tocd21e5718"/>
      <w:r>
        <w:t>Figure</w:t>
      </w:r>
      <w:r>
        <w:t xml:space="preserve"> </w:t>
      </w:r>
      <w:bookmarkStart w:id="263" w:name="_Numd21e5718"/>
      <w:fldSimple w:instr=" SEQ Figure \* ARABIC ">
        <w:r>
          <w:rPr>
            <w:noProof/>
          </w:rPr>
          <w:t>25</w:t>
        </w:r>
      </w:fldSimple>
      <w:bookmarkEnd w:id="263"/>
      <w:bookmarkEnd w:id="261"/>
      <w:bookmarkEnd w:id="262"/>
      <w:r>
        <w:t xml:space="preserve">: </w:t>
      </w:r>
      <w:r>
        <w:t>ePAL during Checkout</w:t>
      </w:r>
    </w:p>
    <w:p>
      <w:pPr>
        <w:pStyle w:val="BodyText"/>
      </w:pPr>
      <w:r>
        <w:t/>
      </w:r>
      <w:r>
        <w:drawing>
          <wp:inline distT="0" distB="0" distL="0" distR="0">
            <wp:extent cx="6120000" cy="3955664"/>
            <wp:effectExtent l="0" t="0" r="0" b="0"/>
            <wp:docPr id="1" name="Picture 1"/>
            <wp:cNvGraphicFramePr>
              <a:graphicFrameLocks noChangeAspect="1"/>
            </wp:cNvGraphicFramePr>
            <a:graphic>
              <a:graphicData uri="http://schemas.openxmlformats.org/drawingml/2006/picture">
                <pic:pic>
                  <pic:nvPicPr>
                    <pic:cNvPr id="0" name="media/images/screenshots/epl_woo_prcsflw_5.png"/>
                    <pic:cNvPicPr/>
                  </pic:nvPicPr>
                  <pic:blipFill>
                    <a:blip r:embed="rId130">
                      <a:extLst>
                        <a:ext uri="{28A0092B-C50C-407E-A947-70E740481C1C}">
                          <a14:useLocalDpi val="0"/>
                        </a:ext>
                      </a:extLst>
                    </a:blip>
                    <a:stretch>
                      <a:fillRect/>
                    </a:stretch>
                  </pic:blipFill>
                  <pic:spPr>
                    <a:xfrm>
                      <a:off x="0" y="0"/>
                      <a:ext cx="17399000" cy="11245850"/>
                    </a:xfrm>
                    <a:prstGeom prst="rect">
                      <a:avLst/>
                    </a:prstGeom>
                  </pic:spPr>
                </pic:pic>
              </a:graphicData>
            </a:graphic>
          </wp:inline>
        </w:drawing>
      </w:r>
      <w:r>
        <w:t/>
      </w:r>
    </w:p>
    <w:p>
      <w:pPr>
        <w:pStyle w:val="BodyText"/>
      </w:pPr>
      <w:r>
        <w:t xml:space="preserve">After the Buyer completes the purchase, </w:t>
      </w:r>
      <w:r>
        <w:rPr>
          <w:i/>
        </w:rPr>
        <w:t>ePAL</w:t>
      </w:r>
      <w:r>
        <w:t xml:space="preserve"> provides the final details based on confirmed information. Note the taxes on the goods, the shipping and the duties are displayed to ensure both you and your buyer have maximum transparency.</w:t>
      </w:r>
    </w:p>
    <w:p>
      <w:pPr>
        <w:pStyle w:val="Caption"/>
        <w:keepNext/>
      </w:pPr>
      <w:bookmarkStart w:id="264" w:name="_Refd21e5736"/>
      <w:bookmarkStart w:id="265" w:name="_Tocd21e5736"/>
      <w:r>
        <w:t>Figure</w:t>
      </w:r>
      <w:r>
        <w:t xml:space="preserve"> </w:t>
      </w:r>
      <w:bookmarkStart w:id="266" w:name="_Numd21e5736"/>
      <w:fldSimple w:instr=" SEQ Figure \* ARABIC ">
        <w:r>
          <w:rPr>
            <w:noProof/>
          </w:rPr>
          <w:t>26</w:t>
        </w:r>
      </w:fldSimple>
      <w:bookmarkEnd w:id="266"/>
      <w:bookmarkEnd w:id="264"/>
      <w:bookmarkEnd w:id="265"/>
      <w:r>
        <w:t xml:space="preserve">: </w:t>
      </w:r>
      <w:r>
        <w:t>ePAL post Checkout</w:t>
      </w:r>
    </w:p>
    <w:p>
      <w:pPr>
        <w:pStyle w:val="BodyText"/>
      </w:pPr>
      <w:r>
        <w:t/>
      </w:r>
      <w:r>
        <w:drawing>
          <wp:inline distT="0" distB="0" distL="0" distR="0">
            <wp:extent cx="6120000" cy="7194775"/>
            <wp:effectExtent l="0" t="0" r="0" b="0"/>
            <wp:docPr id="1" name="Picture 1"/>
            <wp:cNvGraphicFramePr>
              <a:graphicFrameLocks noChangeAspect="1"/>
            </wp:cNvGraphicFramePr>
            <a:graphic>
              <a:graphicData uri="http://schemas.openxmlformats.org/drawingml/2006/picture">
                <pic:pic>
                  <pic:nvPicPr>
                    <pic:cNvPr id="0" name="media/images/screenshots/epl_woo_prcsflw_6.png"/>
                    <pic:cNvPicPr/>
                  </pic:nvPicPr>
                  <pic:blipFill>
                    <a:blip r:embed="rId131">
                      <a:extLst>
                        <a:ext uri="{28A0092B-C50C-407E-A947-70E740481C1C}">
                          <a14:useLocalDpi val="0"/>
                        </a:ext>
                      </a:extLst>
                    </a:blip>
                    <a:stretch>
                      <a:fillRect/>
                    </a:stretch>
                  </pic:blipFill>
                  <pic:spPr>
                    <a:xfrm>
                      <a:off x="0" y="0"/>
                      <a:ext cx="8750300" cy="10287000"/>
                    </a:xfrm>
                    <a:prstGeom prst="rect">
                      <a:avLst/>
                    </a:prstGeom>
                  </pic:spPr>
                </pic:pic>
              </a:graphicData>
            </a:graphic>
          </wp:inline>
        </w:drawing>
      </w:r>
      <w:r>
        <w:t/>
      </w:r>
    </w:p>
    <!--Topic unique_8-->
    <w:p>
      <w:pPr>
        <w:pStyle w:val="Heading3"/>
      </w:pPr>
      <w:bookmarkStart w:id="267" w:name="_Numd21e5749"/>
      <w:bookmarkStart w:id="268" w:name="_Refd21e5749"/>
      <w:bookmarkStart w:id="269" w:name="_Tocd21e5749"/>
      <w:r>
        <w:t>Taxes (</w:t>
      </w:r>
      <w:r>
        <w:rPr>
          <w:i/>
        </w:rPr>
        <w:t>WooCommerce</w:t>
      </w:r>
      <w:r>
        <w:t>)</w:t>
      </w:r>
      <w:bookmarkEnd w:id="268"/>
      <w:bookmarkEnd w:id="269"/>
      <w:bookmarkEnd w:id="267"/>
    </w:p>
    <w:p>
      <w:pPr>
        <w:pStyle w:val="BodyText"/>
      </w:pPr>
      <w:r>
        <w:t xml:space="preserve">Read this topic to understand how </w:t>
      </w:r>
      <w:r>
        <w:rPr>
          <w:i/>
        </w:rPr>
        <w:t>ePAL</w:t>
      </w:r>
      <w:r>
        <w:t xml:space="preserve"> helps you to calculate tax for different types of transactions and tax schemes.</w:t>
      </w:r>
    </w:p>
    <w:p>
      <w:pPr>
        <w:pStyle w:val="BodyText"/>
      </w:pPr>
      <w:r>
        <w:t xml:space="preserve">The taxes and customs duties which can apply can vayr depending on factors such as whether the transaction is international or domestc, B2B or B2C and so on. See </w:t>
      </w:r>
      <w:r>
        <w:fldChar w:fldCharType="begin"/>
      </w:r>
      <w:r>
        <w:instrText xml:space="preserve"> REF _Numd21e5853 \h </w:instrText>
      </w:r>
      <w:r>
        <w:fldChar w:fldCharType="separate"/>
      </w:r>
      <w:r>
        <w:rPr>
          <w:u w:val="single"/>
        </w:rPr>
        <w:t>Supported Taxes and Customs Duties (WooCommerce)</w:t>
      </w:r>
      <w:r>
        <w:fldChar w:fldCharType="end"/>
      </w:r>
      <w:r>
        <w:t>.</w:t>
      </w:r>
    </w:p>
    <w:p>
      <w:pPr>
        <w:pStyle w:val="BodyText"/>
      </w:pPr>
      <w:r>
        <w:t>Taxes can be displayed in your product pages as well as in your checkout. This helps ensure your customers never need to guess or doubt what the tax may be while they are browsing your store or closing their basket.</w:t>
      </w:r>
    </w:p>
    <w:p>
      <w:pPr>
        <w:pStyle w:val="Subtitle"/>
      </w:pPr>
      <w:r>
        <w:t>Settings</w:t>
      </w:r>
    </w:p>
    <w:p>
      <w:pPr>
        <w:pStyle w:val="BodyText"/>
      </w:pPr>
      <w:r>
        <w:t>The relevants settings for tax are available on the following UIs:</w:t>
      </w:r>
    </w:p>
    <w:p>
      <w:pPr>
        <w:pStyle w:val="ListBullet"/>
        <!--depth 1-->
        <w:numPr>
          <w:ilvl w:val="0"/>
          <w:numId w:val="134"/>
        </w:numPr>
      </w:pPr>
      <w:bookmarkStart w:id="271" w:name="_Tocd21e5780"/>
      <w:bookmarkStart w:id="270" w:name="_Refd21e5780"/>
      <w:r>
        <w:fldChar w:fldCharType="begin"/>
      </w:r>
      <w:r>
        <w:instrText xml:space="preserve"> REF _Numd21e7339 \h </w:instrText>
      </w:r>
      <w:r>
        <w:fldChar w:fldCharType="separate"/>
      </w:r>
      <w:r>
        <w:rPr>
          <w:u w:val="single"/>
        </w:rPr>
        <w:t>Settings Tab (WooCommerce)</w:t>
      </w:r>
      <w:r>
        <w:fldChar w:fldCharType="end"/>
      </w:r>
    </w:p>
    <w:p>
      <w:pPr>
        <w:pStyle w:val="ListBullet"/>
        <!--depth 1-->
        <w:numPr>
          <w:ilvl w:val="0"/>
          <w:numId w:val="134"/>
        </w:numPr>
      </w:pPr>
      <w:r>
        <w:rPr>
          <w:u w:val="single"/>
        </w:rPr>
        <w:t>ePAL Tax Configuration UI</w:t>
      </w:r>
      <w:bookmarkEnd w:id="270"/>
      <w:bookmarkEnd w:id="271"/>
    </w:p>
    <w:p>
      <w:pPr>
        <w:pStyle w:val="Subtitle"/>
      </w:pPr>
      <w:r>
        <w:t>Indirect Tax</w:t>
      </w:r>
    </w:p>
    <w:p>
      <w:pPr>
        <w:pStyle w:val="BodyText"/>
      </w:pPr>
      <w:r>
        <w:t>The main tax requirement for e-commerce sellers is generally indirect tax. This is usually VAT in the EU, for example. This is a tax on spending or consumption that is levied on the goods or services at the time of value addition, which in this case is when the goods are sold.</w:t>
      </w:r>
    </w:p>
    <w:p>
      <w:pPr>
        <w:pStyle w:val="BodyText"/>
      </w:pPr>
      <w:r>
        <w:t>ePAL supports this by letting you use a provider to retrieve tax rates or set your own rates per product. ePAL also supports things like zero-rated and lower-rated goods. For example, no VAT is charged on books in Ireland so ePAL does not charge you or your customers for this.</w:t>
      </w:r>
    </w:p>
    <w:p>
      <w:pPr>
        <w:pStyle w:val="Subtitle"/>
      </w:pPr>
      <w:r>
        <w:t>Customs Duties and Excise</w:t>
      </w:r>
    </w:p>
    <w:p>
      <w:pPr>
        <w:pStyle w:val="BodyText"/>
      </w:pPr>
      <w:r>
        <w:t xml:space="preserve">Customs duties are taxes levied on goods when they cross a border between countries or trade zones. For example, goods being imported into the European Union (EU) from Great Britain are subject to customs duty. See </w:t>
      </w:r>
      <w:r>
        <w:fldChar w:fldCharType="begin"/>
      </w:r>
      <w:r>
        <w:instrText xml:space="preserve"> REF _Numd21e6088 \h </w:instrText>
      </w:r>
      <w:r>
        <w:fldChar w:fldCharType="separate"/>
      </w:r>
      <w:r>
        <w:rPr>
          <w:u w:val="single"/>
        </w:rPr>
        <w:t>Customs Duty and Excise (WooCommerce)</w:t>
      </w:r>
      <w:r>
        <w:fldChar w:fldCharType="end"/>
      </w:r>
      <w:r>
        <w:t>.</w:t>
      </w:r>
    </w:p>
    <w:p>
      <w:pPr>
        <w:pStyle w:val="Subtitle"/>
      </w:pPr>
      <w:r>
        <w:t>Tax Schemes</w:t>
      </w:r>
    </w:p>
    <w:p>
      <w:pPr>
        <w:pStyle w:val="BodyText"/>
      </w:pPr>
      <w:r>
        <w:t>In addition to indirect tax schemes like VAT, you can also have tax schemes designed for other purposes. For example, Import One Stop Shop (IOSS) is a scheme that is designed to help sellers who sell goods into the EU from outside of it.</w:t>
      </w:r>
    </w:p>
    <w:p>
      <w:pPr>
        <w:pStyle w:val="BodyText"/>
      </w:pPr>
      <w:r>
        <w:rPr>
          <w:i/>
        </w:rPr>
        <w:t>ePAL</w:t>
      </w:r>
      <w:r>
        <w:t xml:space="preserve"> helps you with this by allowing to include your IOSS number in your settings. See </w:t>
      </w:r>
      <w:r>
        <w:fldChar w:fldCharType="begin"/>
      </w:r>
      <w:r>
        <w:instrText xml:space="preserve"> REF _Numd21e6069 \h </w:instrText>
      </w:r>
      <w:r>
        <w:fldChar w:fldCharType="separate"/>
      </w:r>
      <w:r>
        <w:rPr>
          <w:u w:val="single"/>
        </w:rPr>
        <w:t>Import One Stop Shop (IOSS) (WooCommerce)</w:t>
      </w:r>
      <w:r>
        <w:fldChar w:fldCharType="end"/>
      </w:r>
      <w:r>
        <w:t>.</w:t>
      </w:r>
    </w:p>
    <w:p>
      <w:pPr>
        <w:pStyle w:val="Subtitle"/>
      </w:pPr>
      <w:r>
        <w:t>B2B Transactions</w:t>
      </w:r>
    </w:p>
    <w:p>
      <w:pPr>
        <w:pStyle w:val="BodyText"/>
      </w:pPr>
      <w:r>
        <w:t xml:space="preserve">B2B transactions have their own requirements that can affect things like the tax rate. See </w:t>
      </w:r>
      <w:r>
        <w:fldChar w:fldCharType="begin"/>
      </w:r>
      <w:r>
        <w:instrText xml:space="preserve"> REF _Numd21e6116 \h </w:instrText>
      </w:r>
      <w:r>
        <w:fldChar w:fldCharType="separate"/>
      </w:r>
      <w:r>
        <w:rPr>
          <w:u w:val="single"/>
        </w:rPr>
        <w:t>B2B and Tax ID Validation (WooCommerce)</w:t>
      </w:r>
      <w:r>
        <w:fldChar w:fldCharType="end"/>
      </w:r>
      <w:r>
        <w:t>.</w:t>
      </w:r>
    </w:p>
    <!--Topic unique_43-->
    <w:p>
      <w:pPr>
        <w:pStyle w:val="Heading4"/>
      </w:pPr>
      <w:bookmarkStart w:id="272" w:name="_Numd21e5853"/>
      <w:bookmarkStart w:id="273" w:name="_Refd21e5853"/>
      <w:bookmarkStart w:id="274" w:name="_Tocd21e5853"/>
      <w:r>
        <w:t>Supported Taxes and Customs Duties (</w:t>
      </w:r>
      <w:r>
        <w:rPr>
          <w:i/>
        </w:rPr>
        <w:t>WooCommerce</w:t>
      </w:r>
      <w:r>
        <w:t>)</w:t>
      </w:r>
      <w:bookmarkEnd w:id="273"/>
      <w:bookmarkEnd w:id="274"/>
      <w:bookmarkEnd w:id="272"/>
    </w:p>
    <w:p>
      <w:pPr>
        <w:pStyle w:val="BodyText"/>
      </w:pPr>
      <w:r>
        <w:t>Read this topic to understand the types of transactions that ePAL can help you with.</w:t>
      </w:r>
    </w:p>
    <w:p>
      <w:pPr>
        <w:pStyle w:val="BodyText"/>
      </w:pPr>
      <w:r>
        <w:t>Whether a transactions is Business-to-Business (B2B) or Business-to-Customer (B2C), domestic or cross-border can all affect the applicable tax rate (in addition to other factors) and any customs duty.</w:t>
      </w:r>
    </w:p>
    <w:p>
      <w:pPr>
        <w:pStyle w:val="BodyText"/>
      </w:pPr>
      <w:r>
        <w:t xml:space="preserve">The following table lists the types of transactions that </w:t>
      </w:r>
      <w:r>
        <w:rPr>
          <w:i/>
        </w:rPr>
        <w:t>ePAL</w:t>
      </w:r>
      <w:r>
        <w:t xml:space="preserve"> covers and how it treats them from a tax and pricing perspective:</w:t>
      </w:r>
    </w:p>
    <w:p>
      <w:pPr>
        <w:pStyle w:val="Caption"/>
        <w:keepNext/>
      </w:pPr>
      <w:bookmarkStart w:id="275" w:name="_Refd21e5872"/>
      <w:bookmarkStart w:id="276" w:name="_Tocd21e5872"/>
      <w:r>
        <w:t>Table</w:t>
      </w:r>
      <w:r>
        <w:t xml:space="preserve"> </w:t>
      </w:r>
      <w:bookmarkStart w:id="277" w:name="_Numd21e5872"/>
      <w:fldSimple w:instr=" SEQ Table \* ARABIC ">
        <w:r>
          <w:rPr>
            <w:noProof/>
          </w:rPr>
          <w:t>16</w:t>
        </w:r>
      </w:fldSimple>
      <w:bookmarkEnd w:id="277"/>
      <w:bookmarkEnd w:id="275"/>
      <w:bookmarkEnd w:id="276"/>
      <w:r>
        <w:t xml:space="preserve">: </w:t>
      </w:r>
      <w:r>
        <w:t>Supported Taxes and Customs Duties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w:pPr>
              <w:pStyle w:val="BodyText"/>
            </w:pPr>
            <w:r>
              <w:t>Transaction Type</w:t>
            </w:r>
          </w:p>
        </w:tc>
        <w:tc>
          <w:p>
            <w:pPr>
              <w:pStyle w:val="BodyText"/>
            </w:pPr>
            <w:r>
              <w:t>Tax Rate</w:t>
            </w:r>
          </w:p>
        </w:tc>
        <w:tc>
          <w:p>
            <w:pPr>
              <w:pStyle w:val="BodyText"/>
            </w:pPr>
            <w:r>
              <w:t>Customs Duty</w:t>
            </w:r>
          </w:p>
        </w:tc>
        <w:tc>
          <w:p>
            <w:pPr>
              <w:pStyle w:val="BodyText"/>
            </w:pPr>
            <w:r>
              <w:t>Pricing</w:t>
            </w:r>
          </w:p>
        </w:tc>
        <w:tc>
          <w:p>
            <w:pPr>
              <w:pStyle w:val="BodyText"/>
            </w:pPr>
            <w:r>
              <w:t>Description</w:t>
            </w:r>
          </w:p>
        </w:tc>
      </w:tr>
      <w:tr>
        <w:trPr>
          <w:cantSplit/>
        </w:trPr>
        <w:tc>
          <w:p>
            <w:pPr>
              <w:pStyle w:val="BodyText"/>
            </w:pPr>
            <w:r>
              <w:t>Cross-Border B2C for EU-based sellers</w:t>
            </w:r>
          </w:p>
        </w:tc>
        <w:tc>
          <w:p>
            <w:pPr>
              <w:pStyle w:val="BodyText"/>
            </w:pPr>
            <w:r>
              <w:t>Ship To country.</w:t>
            </w:r>
          </w:p>
        </w:tc>
        <w:tc>
          <w:p>
            <w:pPr>
              <w:pStyle w:val="BodyText"/>
            </w:pPr>
            <w:r>
              <w:t>Yes (if applicable)</w:t>
            </w:r>
          </w:p>
        </w:tc>
        <w:tc>
          <w:p>
            <w:pPr>
              <w:pStyle w:val="BodyText"/>
            </w:pPr>
            <w:r>
              <w:t>Tax inclusive and exclusive.</w:t>
            </w:r>
          </w:p>
        </w:tc>
        <w:tc>
          <w:p>
            <w:pPr>
              <w:pStyle w:val="BodyText"/>
            </w:pPr>
            <w:r>
              <w:t>Allows you to pay tax on sales to customers in the EU where their country is different to your own (as the seller). Buyers do not provide Tax IDs as they are not businesses.</w:t>
            </w:r>
          </w:p>
        </w:tc>
      </w:tr>
      <w:tr>
        <w:trPr>
          <w:cantSplit/>
        </w:trPr>
        <w:tc>
          <w:p>
            <w:pPr>
              <w:pStyle w:val="BodyText"/>
            </w:pPr>
            <w:r>
              <w:t>Cross-Border B2B</w:t>
            </w:r>
          </w:p>
        </w:tc>
        <w:tc>
          <w:p>
            <w:pPr>
              <w:pStyle w:val="BodyText"/>
            </w:pPr>
            <w:r>
              <w:t>0% (reverse charge)</w:t>
            </w:r>
          </w:p>
        </w:tc>
        <w:tc>
          <w:p>
            <w:pPr>
              <w:pStyle w:val="BodyText"/>
            </w:pPr>
            <w:r>
              <w:t>Yes (if applicable)</w:t>
            </w:r>
          </w:p>
        </w:tc>
        <w:tc>
          <w:p>
            <w:pPr>
              <w:pStyle w:val="BodyText"/>
            </w:pPr>
            <w:r>
              <w:t>Tax exclusive</w:t>
            </w:r>
          </w:p>
        </w:tc>
        <w:tc>
          <w:p>
            <w:pPr>
              <w:pStyle w:val="BodyText"/>
            </w:pPr>
            <w:r>
              <w:t>Allows you to pay tax on sales to businesses in the EU where their country is different to your own (as the seller). Buyers must provide Tax IDs to prove they are a business.</w:t>
            </w:r>
          </w:p>
        </w:tc>
      </w:tr>
      <w:tr>
        <w:trPr>
          <w:cantSplit/>
        </w:trPr>
        <w:tc>
          <w:p>
            <w:pPr>
              <w:pStyle w:val="BodyText"/>
            </w:pPr>
            <w:r>
              <w:t>Domestic B2C</w:t>
            </w:r>
          </w:p>
        </w:tc>
        <w:tc>
          <w:p>
            <w:pPr>
              <w:pStyle w:val="BodyText"/>
            </w:pPr>
            <w:r>
              <w:t>Seller's domestic VAT rate</w:t>
            </w:r>
          </w:p>
        </w:tc>
        <w:tc>
          <w:p>
            <w:pPr>
              <w:pStyle w:val="BodyText"/>
            </w:pPr>
            <w:r>
              <w:t>No</w:t>
            </w:r>
          </w:p>
        </w:tc>
        <w:tc>
          <w:p>
            <w:pPr>
              <w:pStyle w:val="BodyText"/>
            </w:pPr>
            <w:r>
              <w:t>Tax inclusive and exclusive.</w:t>
            </w:r>
          </w:p>
        </w:tc>
        <w:tc>
          <w:p>
            <w:pPr>
              <w:pStyle w:val="BodyText"/>
            </w:pPr>
            <w:r>
              <w:t>Allows you to pay tax on sales to customers in the EU where their country is the same as your own (as the seller). Buyers do not provide Tax IDs as they are not businesses.</w:t>
            </w:r>
          </w:p>
        </w:tc>
      </w:tr>
      <w:tr>
        <w:trPr>
          <w:cantSplit/>
        </w:trPr>
        <w:tc>
          <w:p>
            <w:pPr>
              <w:pStyle w:val="BodyText"/>
            </w:pPr>
            <w:r>
              <w:t>Domestic B2B</w:t>
            </w:r>
          </w:p>
        </w:tc>
        <w:tc>
          <w:p>
            <w:pPr>
              <w:pStyle w:val="BodyText"/>
            </w:pPr>
            <w:r>
              <w:t>0% (reverse charge) or the standard domestic rate.</w:t>
            </w:r>
          </w:p>
        </w:tc>
        <w:tc>
          <w:p>
            <w:pPr>
              <w:pStyle w:val="BodyText"/>
            </w:pPr>
            <w:r>
              <w:t>No</w:t>
            </w:r>
          </w:p>
        </w:tc>
        <w:tc>
          <w:p>
            <w:pPr>
              <w:pStyle w:val="BodyText"/>
            </w:pPr>
            <w:r>
              <w:t>Tax exclusive</w:t>
            </w:r>
          </w:p>
        </w:tc>
        <w:tc>
          <w:p>
            <w:pPr>
              <w:pStyle w:val="BodyText"/>
            </w:pPr>
            <w:r>
              <w:t>Allows you to pay tax on sales to businesses in the EU where their country is the same as your own (as the seller). Buyers must provide Tax IDs to prove they are a business.</w:t>
            </w:r>
          </w:p>
        </w:tc>
      </w:tr>
    </w:tbl>
    <!--Topic unique_64-->
    <w:p>
      <w:pPr>
        <w:pStyle w:val="Heading4"/>
      </w:pPr>
      <w:bookmarkStart w:id="278" w:name="_Numd21e6013"/>
      <w:bookmarkStart w:id="279" w:name="_Refd21e6013"/>
      <w:bookmarkStart w:id="280" w:name="_Tocd21e6013"/>
      <w:r>
        <w:t>Indirect Taxes (</w:t>
      </w:r>
      <w:r>
        <w:rPr>
          <w:i/>
        </w:rPr>
        <w:t>WooCommerce</w:t>
      </w:r>
      <w:r>
        <w:t>)</w:t>
      </w:r>
      <w:bookmarkEnd w:id="279"/>
      <w:bookmarkEnd w:id="280"/>
      <w:bookmarkEnd w:id="278"/>
    </w:p>
    <w:p>
      <w:pPr>
        <w:pStyle w:val="BodyText"/>
      </w:pPr>
      <w:r>
        <w:t>Indirect taxes are those that are levied on good solds rather than directly on income. These can also be called consumer taxes. The most prominent indirect tax in the EU is VAT.</w:t>
      </w:r>
    </w:p>
    <w:p>
      <w:pPr>
        <w:pStyle w:val="BodyText"/>
      </w:pPr>
      <w:r>
        <w:t>ePAL can calculate standard, reduced and zero rated indirect tax rates that apply to imported goods.</w:t>
      </w:r>
    </w:p>
    <w:p>
      <w:pPr>
        <w:pStyle w:val="BodyText"/>
      </w:pPr>
      <w:r>
        <w:t>You can specify the address which will be used for this calculation in the settings.</w:t>
      </w:r>
    </w:p>
    <w:p>
      <w:pPr>
        <w:pStyle w:val="BodyText"/>
      </w:pPr>
      <w:r>
        <w:t xml:space="preserve">For more informaiton about how taxes are displayed in your store and checkout, see </w:t>
      </w:r>
      <w:r>
        <w:fldChar w:fldCharType="begin"/>
      </w:r>
      <w:r>
        <w:instrText xml:space="preserve"> REF _Numd21e5654 \h </w:instrText>
      </w:r>
      <w:r>
        <w:fldChar w:fldCharType="separate"/>
      </w:r>
      <w:r>
        <w:rPr>
          <w:u w:val="single"/>
        </w:rPr>
        <w:t>Store and Checkout Integration (WooCommerce)</w:t>
      </w:r>
      <w:r>
        <w:fldChar w:fldCharType="end"/>
      </w:r>
      <w:r>
        <w:t>.</w:t>
      </w:r>
    </w:p>
    <w:p>
      <w:pPr>
        <w:pStyle w:val="Subtitle"/>
      </w:pPr>
      <w:r>
        <w:t>Tax Providers</w:t>
      </w:r>
    </w:p>
    <w:p>
      <w:pPr>
        <w:pStyle w:val="BodyText"/>
      </w:pPr>
      <w:r>
        <w:t xml:space="preserve">Tax providers provide tax rates to ePAL. You can select these in the ePAL Portal. For more information, see </w:t>
      </w:r>
      <w:r>
        <w:fldChar w:fldCharType="begin"/>
      </w:r>
      <w:r>
        <w:instrText xml:space="preserve"> REF _Numd21e8004 \h </w:instrText>
      </w:r>
      <w:r>
        <w:fldChar w:fldCharType="separate"/>
      </w:r>
      <w:r>
        <w:rPr>
          <w:u w:val="single"/>
        </w:rPr>
        <w:t>Providers UI</w:t>
      </w:r>
      <w:r>
        <w:fldChar w:fldCharType="end"/>
      </w:r>
      <w:r>
        <w:t>.</w:t>
      </w:r>
    </w:p>
    <w:p>
      <w:pPr>
        <w:pStyle w:val="Subtitle"/>
      </w:pPr>
      <w:r>
        <w:t>Setting Custom Tax Rates</w:t>
      </w:r>
    </w:p>
    <w:p>
      <w:pPr>
        <w:pStyle w:val="BodyText"/>
      </w:pPr>
      <w:r>
        <w:t>If you do not want to use the tax providers, you can set custom rates.</w:t>
      </w:r>
    </w:p>
    <w:p>
      <w:pPr>
        <w:pStyle w:val="BodyText"/>
      </w:pPr>
      <w:r>
        <w:t xml:space="preserve">To set a custom rate, go to </w:t>
      </w:r>
      <w:r>
        <w:rPr>
          <w:rStyle w:val="Strong"/>
        </w:rPr>
        <w:t>Settings</w:t>
      </w:r>
      <w:r>
        <w:rPr>
          <w:caps/>
          <w:b w:val="true"/>
        </w:rPr>
        <w:t xml:space="preserve"> &gt; </w:t>
      </w:r>
      <w:r>
        <w:rPr>
          <w:rStyle w:val="Strong"/>
        </w:rPr>
        <w:t>Products</w:t>
      </w:r>
    </w:p>
    <!--Topic unique_12-->
    <w:p>
      <w:pPr>
        <w:pStyle w:val="Heading4"/>
      </w:pPr>
      <w:bookmarkStart w:id="281" w:name="_Numd21e6069"/>
      <w:bookmarkStart w:id="282" w:name="_Refd21e6069"/>
      <w:bookmarkStart w:id="283" w:name="_Tocd21e6069"/>
      <w:r>
        <w:t>Import One Stop Shop (IOSS) (</w:t>
      </w:r>
      <w:r>
        <w:rPr>
          <w:i/>
        </w:rPr>
        <w:t>WooCommerce</w:t>
      </w:r>
      <w:r>
        <w:t>)</w:t>
      </w:r>
      <w:bookmarkEnd w:id="282"/>
      <w:bookmarkEnd w:id="283"/>
      <w:bookmarkEnd w:id="281"/>
    </w:p>
    <w:p>
      <w:pPr>
        <w:pStyle w:val="BodyText"/>
      </w:pPr>
      <w:r>
        <w:t>Read about ePAL supports IOSS.</w:t>
      </w:r>
    </w:p>
    <w:p>
      <w:pPr>
        <w:pStyle w:val="BodyText"/>
      </w:pPr>
      <w:r>
        <w:t>Import One Stop Shop (IOSS) is a tax scheme for sellers who are importing goods into the European Union (EU). Participation in the scheme requires specific information that ePAL can help you provide.</w:t>
      </w:r>
    </w:p>
    <w:p>
      <w:pPr>
        <w:pStyle w:val="BodyText"/>
      </w:pPr>
      <w:r>
        <w:t>If you are a participant in IOSS, you must provide your IOSS number.</w:t>
      </w:r>
    </w:p>
    <w:p>
      <w:pPr>
        <w:pStyle w:val="BodyText"/>
      </w:pPr>
      <w:r>
        <w:t>ePAL facilitates this by allowing you to specify your IOSS number in the settings.</w:t>
      </w:r>
    </w:p>
    <!--Topic unique_9-->
    <w:p>
      <w:pPr>
        <w:pStyle w:val="Heading4"/>
      </w:pPr>
      <w:bookmarkStart w:id="284" w:name="_Numd21e6088"/>
      <w:bookmarkStart w:id="285" w:name="_Refd21e6088"/>
      <w:bookmarkStart w:id="286" w:name="_Tocd21e6088"/>
      <w:r>
        <w:t>Customs Duty and Excise (</w:t>
      </w:r>
      <w:r>
        <w:rPr>
          <w:i/>
        </w:rPr>
        <w:t>WooCommerce</w:t>
      </w:r>
      <w:r>
        <w:t>)</w:t>
      </w:r>
      <w:bookmarkEnd w:id="285"/>
      <w:bookmarkEnd w:id="286"/>
      <w:bookmarkEnd w:id="284"/>
    </w:p>
    <w:p>
      <w:pPr>
        <w:pStyle w:val="BodyText"/>
      </w:pPr>
      <w:r>
        <w:t>This topic explains how customs duties and excise affect the calculation of your fully landed cost.</w:t>
      </w:r>
    </w:p>
    <w:p>
      <w:pPr>
        <w:pStyle w:val="Subtitle"/>
      </w:pPr>
      <w:r>
        <w:t>Customs Duty</w:t>
      </w:r>
    </w:p>
    <w:p>
      <w:pPr>
        <w:pStyle w:val="BodyText"/>
      </w:pPr>
      <w:r>
        <w:t>Customs duties are taxes levied on goods when they cross a border between countries or trade zones. For example, goods being imported into the European Union (EU) from Great Britain are subject to customs duty.</w:t>
      </w:r>
    </w:p>
    <w:p>
      <w:pPr>
        <w:pStyle w:val="BodyText"/>
      </w:pPr>
      <w:r>
        <w:t>ePAL helps you to calculate these and contribute to the calculation of the fully landed costs.</w:t>
      </w:r>
    </w:p>
    <w:p>
      <w:pPr>
        <w:pStyle w:val="Subtitle"/>
      </w:pPr>
      <w:r>
        <w:t>Excise checker</w:t>
      </w:r>
    </w:p>
    <w:p>
      <w:pPr>
        <w:pStyle w:val="BodyText"/>
      </w:pPr>
      <w:r>
        <w:t>Excise duty is a tax on specific goods like alcohol or cigarettes. These can affect the tax and duty that may apply.</w:t>
      </w:r>
    </w:p>
    <w:p>
      <w:pPr>
        <w:pStyle w:val="BodyText"/>
      </w:pPr>
      <w:r>
        <w:t>ePAL will check goods to ensure that excisable goods are not part of the basket.</w:t>
      </w:r>
    </w:p>
    <!--Topic unique_52-->
    <w:p>
      <w:pPr>
        <w:pStyle w:val="Heading4"/>
      </w:pPr>
      <w:bookmarkStart w:id="287" w:name="_Numd21e6116"/>
      <w:bookmarkStart w:id="288" w:name="_Refd21e6116"/>
      <w:bookmarkStart w:id="289" w:name="_Tocd21e6116"/>
      <w:r>
        <w:t>B2B and Tax ID Validation (</w:t>
      </w:r>
      <w:r>
        <w:rPr>
          <w:i/>
        </w:rPr>
        <w:t>WooCommerce</w:t>
      </w:r>
      <w:r>
        <w:t>)</w:t>
      </w:r>
      <w:bookmarkEnd w:id="288"/>
      <w:bookmarkEnd w:id="289"/>
      <w:bookmarkEnd w:id="287"/>
    </w:p>
    <w:p>
      <w:pPr>
        <w:pStyle w:val="BodyText"/>
      </w:pPr>
      <w:r>
        <w:t>ePAL uses Tax IDs such as VAT IDs to help validate B2B transactions.</w:t>
      </w:r>
    </w:p>
    <w:p>
      <w:pPr>
        <w:pStyle w:val="BodyText"/>
      </w:pPr>
      <w:r>
        <w:t>A Tax ID is a value that identifies a party as a participant in a particular Tax Scheme. For example, a VAT ID identifies a party as a participant in a VAT scheme.</w:t>
      </w:r>
    </w:p>
    <w:p>
      <w:pPr>
        <w:pStyle w:val="BodyText"/>
      </w:pPr>
      <w:r>
        <w:t>ePAL uses these in cross-border B2B transactions to help ensure that the Tax IDs your customers provide are valid.</w:t>
      </w:r>
    </w:p>
    <w:p>
      <w:pPr>
        <w:pStyle w:val="BodyText"/>
      </w:pPr>
      <w:r>
        <w:t>ePAL will check if a Tax ID is valid in the VIES database and will return an associated address when available.</w:t>
      </w:r>
    </w:p>
    <w:p>
      <w:pPr>
        <w:pStyle w:val="Subtitle"/>
      </w:pPr>
      <w:r>
        <w:t>Settings</w:t>
      </w:r>
    </w:p>
    <w:p>
      <w:pPr>
        <w:pStyle w:val="BodyText"/>
      </w:pPr>
      <w:r>
        <w:t>You can</w:t>
      </w:r>
    </w:p>
    <w:p>
      <w:pPr>
        <w:pStyle w:val="Subtitle"/>
      </w:pPr>
      <w:r>
        <w:t>Seller's (Your) Tax ID</w:t>
      </w:r>
    </w:p>
    <w:p>
      <w:pPr>
        <w:pStyle w:val="BodyText"/>
      </w:pPr>
      <w:r>
        <w:t>You, as the seller (WooCommerce store owner/operator), you need to provide your own Tax ID to validate B2B transactions.</w:t>
      </w:r>
    </w:p>
    <w:p>
      <w:pPr>
        <w:pStyle w:val="Subtitle"/>
      </w:pPr>
      <w:r>
        <w:t>Buyer's Tax ID</w:t>
      </w:r>
    </w:p>
    <w:p>
      <w:pPr>
        <w:pStyle w:val="BodyText"/>
      </w:pPr>
      <w:r>
        <w:t>Buyers or customers who purchase goods from the</w:t>
      </w:r>
    </w:p>
    <!--Topic unique_10-->
    <w:p>
      <w:pPr>
        <w:pStyle w:val="Heading3"/>
      </w:pPr>
      <w:bookmarkStart w:id="290" w:name="_Numd21e6150"/>
      <w:bookmarkStart w:id="291" w:name="_Refd21e6150"/>
      <w:bookmarkStart w:id="292" w:name="_Tocd21e6150"/>
      <w:r>
        <w:t>Shipping (</w:t>
      </w:r>
      <w:r>
        <w:rPr>
          <w:i/>
        </w:rPr>
        <w:t>WooCommerce</w:t>
      </w:r>
      <w:r>
        <w:t>)</w:t>
      </w:r>
      <w:bookmarkEnd w:id="291"/>
      <w:bookmarkEnd w:id="292"/>
      <w:bookmarkEnd w:id="290"/>
    </w:p>
    <w:p>
      <w:pPr>
        <w:pStyle w:val="BodyText"/>
      </w:pPr>
      <w:r>
        <w:t xml:space="preserve">This topic explains how </w:t>
      </w:r>
      <w:r>
        <w:rPr>
          <w:i/>
        </w:rPr>
        <w:t>ePAL</w:t>
      </w:r>
      <w:r>
        <w:t xml:space="preserve"> integrates with the native </w:t>
      </w:r>
      <w:r>
        <w:rPr>
          <w:i/>
        </w:rPr>
        <w:t>WooCommerce</w:t>
      </w:r>
      <w:r>
        <w:t xml:space="preserve"> shipping options.</w:t>
      </w:r>
    </w:p>
    <w:p>
      <w:pPr>
        <w:pStyle w:val="BodyText"/>
      </w:pPr>
      <w:r>
        <w:t>ePAL provides the following fearures that are related to shipping:</w:t>
      </w:r>
    </w:p>
    <w:p>
      <w:pPr>
        <w:pStyle w:val="ListBullet"/>
        <!--depth 1-->
        <w:numPr>
          <w:ilvl w:val="0"/>
          <w:numId w:val="135"/>
        </w:numPr>
      </w:pPr>
      <w:bookmarkStart w:id="294" w:name="_Tocd21e6170"/>
      <w:bookmarkStart w:id="293" w:name="_Refd21e6170"/>
      <w:r>
        <w:t>Shipping Rates</w:t>
      </w:r>
    </w:p>
    <w:p>
      <w:pPr>
        <w:pStyle w:val="ListBullet"/>
        <!--depth 1-->
        <w:numPr>
          <w:ilvl w:val="0"/>
          <w:numId w:val="135"/>
        </w:numPr>
      </w:pPr>
      <w:r>
        <w:t>Tax on Shipping</w:t>
      </w:r>
    </w:p>
    <w:p>
      <w:pPr>
        <w:pStyle w:val="ListBullet"/>
        <!--depth 1-->
        <w:numPr>
          <w:ilvl w:val="0"/>
          <w:numId w:val="135"/>
        </w:numPr>
      </w:pPr>
      <w:r>
        <w:t>Address Validation</w:t>
      </w:r>
    </w:p>
    <w:p>
      <w:pPr>
        <w:pStyle w:val="ListBullet"/>
        <!--depth 1-->
        <w:numPr>
          <w:ilvl w:val="0"/>
          <w:numId w:val="135"/>
        </w:numPr>
      </w:pPr>
      <w:r>
        <w:t>Shipping labels</w:t>
      </w:r>
    </w:p>
    <w:p>
      <w:pPr>
        <w:pStyle w:val="ListBullet"/>
        <!--depth 1-->
        <w:numPr>
          <w:ilvl w:val="0"/>
          <w:numId w:val="135"/>
        </w:numPr>
      </w:pPr>
      <w:r>
        <w:t>Custom Shipping Address</w:t>
      </w:r>
      <w:bookmarkEnd w:id="293"/>
      <w:bookmarkEnd w:id="294"/>
    </w:p>
    <w:p>
      <w:pPr>
        <w:pStyle w:val="BodyText"/>
      </w:pPr>
      <w:r>
        <w:t xml:space="preserve">Product classification is also an important part of shipping. You can read about how </w:t>
      </w:r>
      <w:r>
        <w:rPr>
          <w:i/>
        </w:rPr>
        <w:t>ePAL</w:t>
      </w:r>
      <w:r>
        <w:t xml:space="preserve"> helps you with this in the </w:t>
      </w:r>
      <w:r>
        <w:fldChar w:fldCharType="begin"/>
      </w:r>
      <w:r>
        <w:instrText xml:space="preserve"> REF _Numd21e6949 \h </w:instrText>
      </w:r>
      <w:r>
        <w:fldChar w:fldCharType="separate"/>
      </w:r>
      <w:r>
        <w:rPr>
          <w:u w:val="single"/>
        </w:rPr>
        <w:t>Product Classification (WooCommerce)</w:t>
      </w:r>
      <w:r>
        <w:fldChar w:fldCharType="end"/>
      </w:r>
      <w:r>
        <w:t xml:space="preserve"> topic.</w:t>
      </w:r>
    </w:p>
    <w:p>
      <w:pPr>
        <w:pStyle w:val="Subtitle"/>
      </w:pPr>
      <w:r>
        <w:t>Requirements</w:t>
      </w:r>
    </w:p>
    <w:p>
      <w:pPr>
        <w:pStyle w:val="ListBullet"/>
        <!--depth 1-->
        <w:numPr>
          <w:ilvl w:val="0"/>
          <w:numId w:val="136"/>
        </w:numPr>
      </w:pPr>
      <w:bookmarkStart w:id="296" w:name="_Tocd21e6210"/>
      <w:bookmarkStart w:id="295" w:name="_Refd21e6210"/>
      <w:r>
        <w:t xml:space="preserve">You must add ePAL as a shipping method. See the </w:t>
      </w:r>
      <w:r>
        <w:fldChar w:fldCharType="begin"/>
      </w:r>
      <w:r>
        <w:instrText xml:space="preserve"> REF _Numd21e6687 \h </w:instrText>
      </w:r>
      <w:r>
        <w:fldChar w:fldCharType="separate"/>
      </w:r>
      <w:r>
        <w:rPr>
          <w:u w:val="single"/>
        </w:rPr>
        <w:t>Adding ePAL as a Shipping Method (WooCommerce)</w:t>
      </w:r>
      <w:r>
        <w:fldChar w:fldCharType="end"/>
      </w:r>
      <w:r>
        <w:t xml:space="preserve"> topic.</w:t>
      </w:r>
    </w:p>
    <w:p>
      <w:pPr>
        <w:pStyle w:val="ListBullet"/>
        <!--depth 1-->
        <w:numPr>
          <w:ilvl w:val="0"/>
          <w:numId w:val="136"/>
        </w:numPr>
      </w:pPr>
      <w:r>
        <w:t>The following countries require that you specify the state or subdivision in address information:</w:t>
      </w:r>
    </w:p>
    <w:p>
      <w:pPr>
        <w:pStyle w:val="ListBullet2"/>
        <!--depth 2-->
        <w:numPr>
          <w:ilvl w:val="1"/>
          <w:numId w:val="137"/>
        </w:numPr>
      </w:pPr>
      <w:bookmarkStart w:id="298" w:name="_Tocd21e6229"/>
      <w:bookmarkStart w:id="297" w:name="_Refd21e6229"/>
      <w:r>
        <w:t>Australia</w:t>
      </w:r>
    </w:p>
    <w:p>
      <w:pPr>
        <w:pStyle w:val="ListBullet2"/>
        <!--depth 2-->
        <w:numPr>
          <w:ilvl w:val="1"/>
          <w:numId w:val="137"/>
        </w:numPr>
      </w:pPr>
      <w:r>
        <w:t>Brazil</w:t>
      </w:r>
    </w:p>
    <w:p>
      <w:pPr>
        <w:pStyle w:val="ListBullet2"/>
        <!--depth 2-->
        <w:numPr>
          <w:ilvl w:val="1"/>
          <w:numId w:val="137"/>
        </w:numPr>
      </w:pPr>
      <w:r>
        <w:t>Canada</w:t>
      </w:r>
    </w:p>
    <w:p>
      <w:pPr>
        <w:pStyle w:val="ListBullet2"/>
        <!--depth 2-->
        <w:numPr>
          <w:ilvl w:val="1"/>
          <w:numId w:val="137"/>
        </w:numPr>
      </w:pPr>
      <w:r>
        <w:t>India</w:t>
      </w:r>
    </w:p>
    <w:p>
      <w:pPr>
        <w:pStyle w:val="ListBullet2"/>
        <!--depth 2-->
        <w:numPr>
          <w:ilvl w:val="1"/>
          <w:numId w:val="137"/>
        </w:numPr>
      </w:pPr>
      <w:r>
        <w:t>United Kingdom (UK)</w:t>
      </w:r>
    </w:p>
    <w:p>
      <w:pPr>
        <w:pStyle w:val="ListBullet2"/>
        <!--depth 2-->
        <w:numPr>
          <w:ilvl w:val="1"/>
          <w:numId w:val="137"/>
        </w:numPr>
      </w:pPr>
      <w:r>
        <w:t>United States of America (USA)</w:t>
      </w:r>
      <w:bookmarkEnd w:id="297"/>
      <w:bookmarkEnd w:id="298"/>
      <w:bookmarkEnd w:id="295"/>
      <w:bookmarkEnd w:id="296"/>
    </w:p>
    <w:p>
      <w:pPr>
        <w:pStyle w:val="Subtitle"/>
      </w:pPr>
      <w:r>
        <w:t>Shipping Rates</w:t>
      </w:r>
    </w:p>
    <w:p>
      <w:pPr>
        <w:pStyle w:val="BodyText"/>
      </w:pPr>
      <w:r>
        <w:t>You can avail of shipping services from multiple providers such as DPD, UPS. FedEx, DHL and others. You can avail of express, standard, or economy options. Rates can also be cached for up to 30 minutes.</w:t>
      </w:r>
    </w:p>
    <w:p>
      <w:pPr>
        <w:pStyle w:val="BodyText"/>
      </w:pPr>
      <w:r>
        <w:t xml:space="preserve">If you have an existing shipping provider, you can integrate their service with </w:t>
      </w:r>
      <w:r>
        <w:rPr>
          <w:i/>
        </w:rPr>
        <w:t>ePAL</w:t>
      </w:r>
      <w:r>
        <w:t>.</w:t>
      </w:r>
    </w:p>
    <w:p>
      <w:pPr>
        <w:pStyle w:val="BodyText"/>
      </w:pPr>
      <w:r>
        <w:t xml:space="preserve">If you do not have a shipping provider, </w:t>
      </w:r>
      <w:r>
        <w:rPr>
          <w:i/>
        </w:rPr>
        <w:t>ePAL</w:t>
      </w:r>
      <w:r>
        <w:t xml:space="preserve"> will return some options for you to choose from. This can be useful if you do not have a shipping provider for a particular country.</w:t>
      </w:r>
    </w:p>
    <w:p>
      <w:pPr>
        <w:pStyle w:val="Subtitle"/>
      </w:pPr>
      <w:r>
        <w:t>Tax on Shipping</w:t>
      </w:r>
    </w:p>
    <w:p>
      <w:pPr>
        <w:pStyle w:val="BodyText"/>
      </w:pPr>
      <w:r>
        <w:t xml:space="preserve">ePAL also provides you with tax information for your shipping charges. This is displayed in the </w:t>
      </w:r>
      <w:r>
        <w:rPr>
          <w:rStyle w:val="Strong"/>
        </w:rPr>
        <w:t>Shipping Tax</w:t>
      </w:r>
      <w:r>
        <w:t xml:space="preserve"> fee in the cart. For example:</w:t>
      </w:r>
    </w:p>
    <w:p>
      <w:pPr>
        <w:pStyle w:val="Caption"/>
        <w:keepNext/>
      </w:pPr>
      <w:bookmarkStart w:id="299" w:name="_Refd21e6281"/>
      <w:bookmarkStart w:id="300" w:name="_Tocd21e6281"/>
      <w:r>
        <w:t>Figure</w:t>
      </w:r>
      <w:r>
        <w:t xml:space="preserve"> </w:t>
      </w:r>
      <w:bookmarkStart w:id="301" w:name="_Numd21e6281"/>
      <w:fldSimple w:instr=" SEQ Figure \* ARABIC ">
        <w:r>
          <w:rPr>
            <w:noProof/>
          </w:rPr>
          <w:t>27</w:t>
        </w:r>
      </w:fldSimple>
      <w:bookmarkEnd w:id="301"/>
      <w:bookmarkEnd w:id="299"/>
      <w:bookmarkEnd w:id="300"/>
      <w:r>
        <w:t xml:space="preserve">: </w:t>
      </w:r>
      <w:r>
        <w:t>ePAL post Checkout</w:t>
      </w:r>
    </w:p>
    <w:p>
      <w:pPr>
        <w:pStyle w:val="BodyText"/>
      </w:pPr>
      <w:r>
        <w:t/>
      </w:r>
      <w:r>
        <w:drawing>
          <wp:inline distT="0" distB="0" distL="0" distR="0">
            <wp:extent cx="6120000" cy="7194775"/>
            <wp:effectExtent l="0" t="0" r="0" b="0"/>
            <wp:docPr id="1" name="Picture 1"/>
            <wp:cNvGraphicFramePr>
              <a:graphicFrameLocks noChangeAspect="1"/>
            </wp:cNvGraphicFramePr>
            <a:graphic>
              <a:graphicData uri="http://schemas.openxmlformats.org/drawingml/2006/picture">
                <pic:pic>
                  <pic:nvPicPr>
                    <pic:cNvPr id="0" name="media/images/screenshots/epl_woo_prcsflw_6.png"/>
                    <pic:cNvPicPr/>
                  </pic:nvPicPr>
                  <pic:blipFill>
                    <a:blip r:embed="rId132">
                      <a:extLst>
                        <a:ext uri="{28A0092B-C50C-407E-A947-70E740481C1C}">
                          <a14:useLocalDpi val="0"/>
                        </a:ext>
                      </a:extLst>
                    </a:blip>
                    <a:stretch>
                      <a:fillRect/>
                    </a:stretch>
                  </pic:blipFill>
                  <pic:spPr>
                    <a:xfrm>
                      <a:off x="0" y="0"/>
                      <a:ext cx="8750300" cy="10287000"/>
                    </a:xfrm>
                    <a:prstGeom prst="rect">
                      <a:avLst/>
                    </a:prstGeom>
                  </pic:spPr>
                </pic:pic>
              </a:graphicData>
            </a:graphic>
          </wp:inline>
        </w:drawing>
      </w:r>
      <w:r>
        <w:t/>
      </w:r>
    </w:p>
    <w:p>
      <w:pPr>
        <w:pStyle w:val="Subtitle"/>
      </w:pPr>
      <w:r>
        <w:t>Address Validation</w:t>
      </w:r>
    </w:p>
    <w:p>
      <w:pPr>
        <w:pStyle w:val="BodyText"/>
      </w:pPr>
      <w:r>
        <w:t xml:space="preserve">Many shipping service providers require specific, valdiated address information to faciliate their service. </w:t>
      </w:r>
      <w:r>
        <w:rPr>
          <w:i/>
        </w:rPr>
        <w:t>ePAL</w:t>
      </w:r>
      <w:r>
        <w:t xml:space="preserve"> helps you by helping you provide the needed information and to validate that it is correct. This service ìs facilitated by integration with </w:t>
      </w:r>
      <w:r>
        <w:rPr>
          <w:i/>
        </w:rPr>
        <w:t>Hurricane</w:t>
      </w:r>
      <w:r>
        <w:t>.</w:t>
      </w:r>
    </w:p>
    <w:p>
      <w:pPr>
        <w:pStyle w:val="BodyText"/>
      </w:pPr>
      <w:r>
        <w:t>Address information can be provided in the Custom Shipping Address setting and in the checkout form. The following components</w:t>
      </w:r>
    </w:p>
    <w:p>
      <w:pPr>
        <w:pStyle w:val="BodyText"/>
      </w:pPr>
      <w:r>
        <w:t>We recommend that you add Postal Codes for all countries. It is required for Spain, the United Kingdom of Great Britain and Northern Ireland (UK), and Spain. You must provide it for these countries.</w:t>
      </w:r>
    </w:p>
    <w:p>
      <w:pPr>
        <w:pStyle w:val="BodyText"/>
      </w:pPr>
      <w:r>
        <w:t>States or provinces are subdivisions within a country. The following countries require that you specify the state or subdivision in address information:</w:t>
      </w:r>
    </w:p>
    <w:p>
      <w:pPr>
        <w:pStyle w:val="ListBullet"/>
        <!--depth 1-->
        <w:numPr>
          <w:ilvl w:val="0"/>
          <w:numId w:val="138"/>
        </w:numPr>
      </w:pPr>
      <w:bookmarkStart w:id="303" w:name="_Tocd21e6310"/>
      <w:bookmarkStart w:id="302" w:name="_Refd21e6310"/>
      <w:r>
        <w:t>Australia</w:t>
      </w:r>
    </w:p>
    <w:p>
      <w:pPr>
        <w:pStyle w:val="ListBullet"/>
        <!--depth 1-->
        <w:numPr>
          <w:ilvl w:val="0"/>
          <w:numId w:val="138"/>
        </w:numPr>
      </w:pPr>
      <w:r>
        <w:t>Brazil</w:t>
      </w:r>
    </w:p>
    <w:p>
      <w:pPr>
        <w:pStyle w:val="ListBullet"/>
        <!--depth 1-->
        <w:numPr>
          <w:ilvl w:val="0"/>
          <w:numId w:val="138"/>
        </w:numPr>
      </w:pPr>
      <w:r>
        <w:t>Canada</w:t>
      </w:r>
    </w:p>
    <w:p>
      <w:pPr>
        <w:pStyle w:val="ListBullet"/>
        <!--depth 1-->
        <w:numPr>
          <w:ilvl w:val="0"/>
          <w:numId w:val="138"/>
        </w:numPr>
      </w:pPr>
      <w:r>
        <w:t>India</w:t>
      </w:r>
    </w:p>
    <w:p>
      <w:pPr>
        <w:pStyle w:val="ListBullet"/>
        <!--depth 1-->
        <w:numPr>
          <w:ilvl w:val="0"/>
          <w:numId w:val="138"/>
        </w:numPr>
      </w:pPr>
      <w:r>
        <w:t>UK</w:t>
      </w:r>
    </w:p>
    <w:p>
      <w:pPr>
        <w:pStyle w:val="ListBullet"/>
        <!--depth 1-->
        <w:numPr>
          <w:ilvl w:val="0"/>
          <w:numId w:val="138"/>
        </w:numPr>
      </w:pPr>
      <w:r>
        <w:t>United States of America</w:t>
      </w:r>
      <w:bookmarkEnd w:id="302"/>
      <w:bookmarkEnd w:id="303"/>
    </w:p>
    <w:p>
      <w:pPr>
        <w:pStyle w:val="Subtitle"/>
      </w:pPr>
      <w:r>
        <w:t>Shipping Labels</w:t>
      </w:r>
    </w:p>
    <w:p>
      <w:pPr>
        <w:pStyle w:val="BodyText"/>
      </w:pPr>
      <w:r>
        <w:t>Shipping labels are printed at the end of the process and are attached to the goods for delivery.</w:t>
      </w:r>
    </w:p>
    <w:p>
      <w:pPr>
        <w:pStyle w:val="BodyText"/>
      </w:pPr>
      <w:r>
        <w:t xml:space="preserve">To print these labels, go to the order details in </w:t>
      </w:r>
      <w:r>
        <w:rPr>
          <w:i/>
        </w:rPr>
        <w:t>WooCommerce</w:t>
      </w:r>
      <w:r>
        <w:t>.</w:t>
      </w:r>
    </w:p>
    <w:p>
      <w:pPr>
        <w:pStyle w:val="Subtitle"/>
      </w:pPr>
      <w:r>
        <w:t>Custom Shipping Address</w:t>
      </w:r>
    </w:p>
    <w:p>
      <w:pPr>
        <w:pStyle w:val="BodyText"/>
      </w:pPr>
      <w:r>
        <w:t xml:space="preserve">You can set a custom shipping address in your </w:t>
      </w:r>
      <w:r>
        <w:rPr>
          <w:i/>
        </w:rPr>
        <w:t>WooCommerce</w:t>
      </w:r>
      <w:r>
        <w:t xml:space="preserve"> settings. See the </w:t>
      </w:r>
      <w:r>
        <w:fldChar w:fldCharType="begin"/>
      </w:r>
      <w:r>
        <w:instrText xml:space="preserve"> REF _Numd21e6402 \h </w:instrText>
      </w:r>
      <w:r>
        <w:fldChar w:fldCharType="separate"/>
      </w:r>
      <w:r>
        <w:rPr>
          <w:u w:val="single"/>
        </w:rPr>
        <w:t>Creating a Custom Ship From Address (WooCommerce)</w:t>
      </w:r>
      <w:r>
        <w:fldChar w:fldCharType="end"/>
      </w:r>
      <w:r>
        <w:t xml:space="preserve"> topic.</w:t>
      </w:r>
    </w:p>
    <w:p>
      <w:pPr>
        <w:pStyle w:val="Subtitle"/>
      </w:pPr>
      <w:r>
        <w:t>Supported Shipping Providers</w:t>
      </w:r>
    </w:p>
    <w:p>
      <w:pPr>
        <w:pStyle w:val="BodyText"/>
      </w:pPr>
      <w:r>
        <w:t>The following shipping service providers are supported:</w:t>
      </w:r>
    </w:p>
    <w:p>
      <w:pPr>
        <w:pStyle w:val="ListBullet"/>
        <!--depth 1-->
        <w:numPr>
          <w:ilvl w:val="0"/>
          <w:numId w:val="139"/>
        </w:numPr>
      </w:pPr>
      <w:bookmarkStart w:id="305" w:name="_Tocd21e6367"/>
      <w:bookmarkStart w:id="304" w:name="_Refd21e6367"/>
      <w:r>
        <w:t>Shippo</w:t>
      </w:r>
    </w:p>
    <w:p>
      <w:pPr>
        <w:pStyle w:val="ListBullet"/>
        <!--depth 1-->
        <w:numPr>
          <w:ilvl w:val="0"/>
          <w:numId w:val="139"/>
        </w:numPr>
      </w:pPr>
      <w:r>
        <w:t>DPD</w:t>
      </w:r>
    </w:p>
    <w:p>
      <w:pPr>
        <w:pStyle w:val="ListBullet"/>
        <!--depth 1-->
        <w:numPr>
          <w:ilvl w:val="0"/>
          <w:numId w:val="139"/>
        </w:numPr>
      </w:pPr>
      <w:r>
        <w:t>UPS</w:t>
      </w:r>
    </w:p>
    <w:p>
      <w:pPr>
        <w:pStyle w:val="ListBullet"/>
        <!--depth 1-->
        <w:numPr>
          <w:ilvl w:val="0"/>
          <w:numId w:val="139"/>
        </w:numPr>
      </w:pPr>
      <w:r>
        <w:t>FedEx</w:t>
      </w:r>
    </w:p>
    <w:p>
      <w:pPr>
        <w:pStyle w:val="ListBullet"/>
        <!--depth 1-->
        <w:numPr>
          <w:ilvl w:val="0"/>
          <w:numId w:val="139"/>
        </w:numPr>
      </w:pPr>
      <w:r>
        <w:t>DHL</w:t>
      </w:r>
      <w:bookmarkEnd w:id="304"/>
      <w:bookmarkEnd w:id="305"/>
    </w:p>
    <w:p>
      <w:pPr>
        <w:pStyle w:val="Subtitle"/>
      </w:pPr>
      <w:r>
        <w:t>Shippo Connections</w:t>
      </w:r>
    </w:p>
    <w:p>
      <w:pPr>
        <w:pStyle w:val="BodyText"/>
      </w:pPr>
      <w:r>
        <w:t xml:space="preserve">ePAL provides a UI to help you integrate your Shippo connection. This can be done during installation or later. See the </w:t>
      </w:r>
      <w:r>
        <w:fldChar w:fldCharType="begin"/>
      </w:r>
      <w:r>
        <w:instrText xml:space="preserve"> REF _Numd21e6874 \h </w:instrText>
      </w:r>
      <w:r>
        <w:fldChar w:fldCharType="separate"/>
      </w:r>
      <w:r>
        <w:rPr>
          <w:u w:val="single"/>
        </w:rPr>
        <w:t>Configuring the Shippo Connection (WooCommerce)</w:t>
      </w:r>
      <w:r>
        <w:fldChar w:fldCharType="end"/>
      </w:r>
      <w:r>
        <w:t xml:space="preserve"> topic.</w:t>
      </w:r>
    </w:p>
    <!--Topic unique_58-->
    <w:p>
      <w:pPr>
        <w:pStyle w:val="Heading4"/>
      </w:pPr>
      <w:bookmarkStart w:id="306" w:name="_Numd21e6402"/>
      <w:bookmarkStart w:id="307" w:name="_Refd21e6402"/>
      <w:bookmarkStart w:id="308" w:name="_Tocd21e6402"/>
      <w:r>
        <w:t>Creating a Custom Ship From Address (</w:t>
      </w:r>
      <w:r>
        <w:rPr>
          <w:i/>
        </w:rPr>
        <w:t>WooCommerce</w:t>
      </w:r>
      <w:r>
        <w:t>)</w:t>
      </w:r>
      <w:bookmarkEnd w:id="307"/>
      <w:bookmarkEnd w:id="308"/>
      <w:bookmarkEnd w:id="306"/>
    </w:p>
    <w:p>
      <w:pPr>
        <w:pStyle w:val="BodyText"/>
      </w:pPr>
      <w:r>
        <w:t>If your Ship From address differs from the store's default address, you can create a ne w</w:t>
      </w:r>
    </w:p>
    <w:p>
      <w:pPr>
        <w:pStyle w:val="BodyText"/>
      </w:pPr>
      <w:r>
        <w:t>Generally, you complete this during step 4 of the guided installation.</w:t>
      </w:r>
    </w:p>
    <w:p>
      <w:pPr>
        <w:pStyle w:val="BodyText"/>
      </w:pPr>
      <w:r>
        <w:t xml:space="preserve">You can also use the </w:t>
      </w:r>
      <w:r>
        <w:rPr>
          <w:rStyle w:val="Strong"/>
        </w:rPr>
        <w:t>Settings</w:t>
      </w:r>
      <w:r>
        <w:t xml:space="preserve"> tab of the ePAL settings.</w:t>
      </w:r>
    </w:p>
    <w:p>
      <w:pPr>
        <w:pStyle w:val="Subtitle"/>
      </w:pPr>
      <w:r>
        <w:t>Steps</w:t>
      </w:r>
    </w:p>
    <w:p>
      <w:pPr>
        <w:pStyle w:val="ListNumber"/>
        <!--depth 1-->
        <w:numPr>
          <w:ilvl w:val="0"/>
          <w:numId w:val="140"/>
        </w:numPr>
      </w:pPr>
      <w:bookmarkStart w:id="310" w:name="_Tocd21e6424"/>
      <w:bookmarkStart w:id="309" w:name="_Refd21e6424"/>
      <w:r>
        <w:t xml:space="preserve">Open Woo Commerce, click </w:t>
      </w:r>
      <w:r>
        <w:rPr>
          <w:rStyle w:val="Strong"/>
        </w:rPr>
        <w:t>Plugins</w:t>
      </w:r>
      <w:r>
        <w:rPr>
          <w:caps/>
          <w:b w:val="true"/>
        </w:rPr>
        <w:t xml:space="preserve"> &gt; </w:t>
      </w:r>
      <w:r>
        <w:rPr>
          <w:rStyle w:val="Strong"/>
        </w:rPr>
        <w:t>Installed Plugins</w:t>
      </w:r>
      <w:r>
        <w:t>.</w:t>
      </w:r>
    </w:p>
    <w:p>
      <w:pPr>
        <w:pStyle w:val="ListNumber"/>
        <!--depth 1-->
        <w:numPr>
          <w:ilvl w:val="0"/>
          <w:numId w:val="140"/>
        </w:numPr>
      </w:pPr>
      <w:r>
        <w:t xml:space="preserve">Under </w:t>
      </w:r>
      <w:r>
        <w:rPr>
          <w:rStyle w:val="Strong"/>
        </w:rPr>
        <w:t>ePAL Integration Plugin</w:t>
      </w:r>
      <w:r>
        <w:t xml:space="preserve">, click </w:t>
      </w:r>
      <w:r>
        <w:rPr>
          <w:rStyle w:val="Strong"/>
        </w:rPr>
        <w:t>Settings</w:t>
      </w:r>
      <w:r>
        <w:t>.</w:t>
      </w:r>
    </w:p>
    <w:p>
      <w:pPr>
        <w:pStyle w:val="ListNumber"/>
        <!--depth 1-->
        <w:numPr>
          <w:ilvl w:val="0"/>
          <w:numId w:val="140"/>
        </w:numPr>
      </w:pPr>
      <w:r>
        <w:t xml:space="preserve">Click </w:t>
      </w:r>
      <w:r>
        <w:rPr>
          <w:rStyle w:val="Strong"/>
        </w:rPr>
        <w:t>Add `Ship From`Address</w:t>
      </w:r>
      <w:r>
        <w:t>.</w:t>
      </w:r>
    </w:p>
    <w:p>
      <w:pPr>
        <w:pStyle w:val="ListNumber"/>
        <!--depth 1-->
        <w:numPr>
          <w:ilvl w:val="0"/>
          <w:numId w:val="140"/>
        </w:numPr>
      </w:pPr>
      <w:r>
        <w:t>Complete the fields in the following UI:</w:t>
      </w:r>
    </w:p>
    <w:p>
      <w:pPr>
        <w:pStyle w:val="Caption"/>
        <w:keepNext/>
      </w:pPr>
      <w:bookmarkStart w:id="311" w:name="_Refd21e6460"/>
      <w:bookmarkStart w:id="312" w:name="_Tocd21e6460"/>
      <w:r>
        <w:t>Figure</w:t>
      </w:r>
      <w:r>
        <w:t xml:space="preserve"> </w:t>
      </w:r>
      <w:bookmarkStart w:id="313" w:name="_Numd21e6460"/>
      <w:fldSimple w:instr=" SEQ Figure \* ARABIC ">
        <w:r>
          <w:rPr>
            <w:noProof/>
          </w:rPr>
          <w:t>28</w:t>
        </w:r>
      </w:fldSimple>
      <w:bookmarkEnd w:id="313"/>
      <w:bookmarkEnd w:id="311"/>
      <w:bookmarkEnd w:id="312"/>
      <w:r>
        <w:t xml:space="preserve">: </w:t>
      </w:r>
      <w:r>
        <w:t>New Address UI</w:t>
      </w:r>
    </w:p>
    <w:p>
      <w:pPr>
        <w:pStyle w:val="BodyText"/>
      </w:pPr>
      <w:r>
        <w:t/>
      </w:r>
      <w:r>
        <w:drawing>
          <wp:inline distT="0" distB="0" distL="0" distR="0">
            <wp:extent cx="6120000" cy="5977009"/>
            <wp:effectExtent l="0" t="0" r="0" b="0"/>
            <wp:docPr id="1" name="Picture 1"/>
            <wp:cNvGraphicFramePr>
              <a:graphicFrameLocks noChangeAspect="1"/>
            </wp:cNvGraphicFramePr>
            <a:graphic>
              <a:graphicData uri="http://schemas.openxmlformats.org/drawingml/2006/picture">
                <pic:pic>
                  <pic:nvPicPr>
                    <pic:cNvPr id="0" name="media/images/screenshots/epl_woo_add_new_address_ui.png"/>
                    <pic:cNvPicPr/>
                  </pic:nvPicPr>
                  <pic:blipFill>
                    <a:blip r:embed="rId133">
                      <a:extLst>
                        <a:ext uri="{28A0092B-C50C-407E-A947-70E740481C1C}">
                          <a14:useLocalDpi val="0"/>
                        </a:ext>
                      </a:extLst>
                    </a:blip>
                    <a:stretch>
                      <a:fillRect/>
                    </a:stretch>
                  </pic:blipFill>
                  <pic:spPr>
                    <a:xfrm>
                      <a:off x="0" y="0"/>
                      <a:ext cx="8153400" cy="7962900"/>
                    </a:xfrm>
                    <a:prstGeom prst="rect">
                      <a:avLst/>
                    </a:prstGeom>
                  </pic:spPr>
                </pic:pic>
              </a:graphicData>
            </a:graphic>
          </wp:inline>
        </w:drawing>
      </w:r>
      <w:r>
        <w:t/>
      </w:r>
    </w:p>
    <w:p>
      <w:pPr>
        <w:pStyle w:val="ListParagraph"/>
        <!--depth 1-->
        <w:ind w:left="720"/>
      </w:pPr>
      <w:r>
        <w:t>Complete the required fields:</w:t>
      </w:r>
    </w:p>
    <w:p>
      <w:pPr>
        <w:pStyle w:val="Caption"/>
        <w:keepNext/>
      </w:pPr>
      <w:bookmarkStart w:id="314" w:name="_Refd21e6474"/>
      <w:bookmarkStart w:id="315" w:name="_Tocd21e6474"/>
      <w:r>
        <w:t>Table</w:t>
      </w:r>
      <w:r>
        <w:t xml:space="preserve"> </w:t>
      </w:r>
      <w:bookmarkStart w:id="316" w:name="_Numd21e6474"/>
      <w:fldSimple w:instr=" SEQ Table \* ARABIC ">
        <w:r>
          <w:rPr>
            <w:noProof/>
          </w:rPr>
          <w:t>17</w:t>
        </w:r>
      </w:fldSimple>
      <w:bookmarkEnd w:id="316"/>
      <w:bookmarkEnd w:id="314"/>
      <w:bookmarkEnd w:id="315"/>
      <w:r>
        <w:t xml:space="preserve">: </w:t>
      </w:r>
      <w:r>
        <w:t>Address Fields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Field</w:t>
            </w:r>
          </w:p>
        </w:tc>
        <w:tc>
          <w:p>
            <w:pPr>
              <w:pStyle w:val="BodyText"/>
            </w:pPr>
            <w:r>
              <w:t>Requirement</w:t>
            </w:r>
          </w:p>
        </w:tc>
        <w:tc>
          <w:p>
            <w:pPr>
              <w:pStyle w:val="BodyText"/>
            </w:pPr>
            <w:r>
              <w:t>Description</w:t>
            </w:r>
          </w:p>
        </w:tc>
      </w:tr>
      <w:tr>
        <w:trPr>
          <w:cantSplit/>
        </w:trPr>
        <w:tc>
          <w:p>
            <w:pPr>
              <w:pStyle w:val="BodyText"/>
            </w:pPr>
            <w:r>
              <w:rPr>
                <w:rStyle w:val="Strong"/>
              </w:rPr>
              <w:t>Name or Company Name</w:t>
            </w:r>
          </w:p>
        </w:tc>
        <w:tc>
          <w:p>
            <w:pPr>
              <w:pStyle w:val="BodyText"/>
            </w:pPr>
            <w:r>
              <w:t>Optional</w:t>
            </w:r>
          </w:p>
        </w:tc>
        <w:tc>
          <w:p>
            <w:pPr>
              <w:pStyle w:val="BodyText"/>
            </w:pPr>
            <w:r>
              <w:t>Specify the name or company name.</w:t>
            </w:r>
          </w:p>
        </w:tc>
      </w:tr>
      <w:tr>
        <w:trPr>
          <w:cantSplit/>
        </w:trPr>
        <w:tc>
          <w:p>
            <w:pPr>
              <w:pStyle w:val="BodyText"/>
            </w:pPr>
            <w:r>
              <w:rPr>
                <w:rStyle w:val="Strong"/>
              </w:rPr>
              <w:t>Tax ID</w:t>
            </w:r>
          </w:p>
        </w:tc>
        <w:tc>
          <w:p>
            <w:pPr>
              <w:pStyle w:val="BodyText"/>
            </w:pPr>
            <w:r>
              <w:t>Optional for users who do not process B2B transactions.</w:t>
            </w:r>
          </w:p>
        </w:tc>
        <w:tc>
          <w:p>
            <w:pPr>
              <w:pStyle w:val="BodyText"/>
            </w:pPr>
            <w:r>
              <w:t xml:space="preserve">Specify the ID that identifies your participation in a tax scheme. For example, it might be your VAT ID. For more information, see </w:t>
            </w:r>
            <w:r>
              <w:fldChar w:fldCharType="begin"/>
            </w:r>
            <w:r>
              <w:instrText xml:space="preserve"> REF _Numd21e6116 \h </w:instrText>
            </w:r>
            <w:r>
              <w:fldChar w:fldCharType="separate"/>
            </w:r>
            <w:r>
              <w:rPr>
                <w:u w:val="single"/>
              </w:rPr>
              <w:t>B2B and Tax ID Validation (WooCommerce)</w:t>
            </w:r>
            <w:r>
              <w:fldChar w:fldCharType="end"/>
            </w:r>
            <w:r>
              <w:t>.</w:t>
            </w:r>
          </w:p>
        </w:tc>
      </w:tr>
      <w:tr>
        <w:trPr>
          <w:cantSplit/>
        </w:trPr>
        <w:tc>
          <w:p>
            <w:pPr>
              <w:pStyle w:val="BodyText"/>
            </w:pPr>
            <w:r>
              <w:rPr>
                <w:rStyle w:val="Strong"/>
              </w:rPr>
              <w:t>Address Line 1</w:t>
            </w:r>
          </w:p>
        </w:tc>
        <w:tc>
          <w:p>
            <w:pPr>
              <w:pStyle w:val="BodyText"/>
            </w:pPr>
            <w:r>
              <w:t>Mandatory</w:t>
            </w:r>
          </w:p>
        </w:tc>
        <w:tc>
          <w:p>
            <w:pPr>
              <w:pStyle w:val="BodyText"/>
            </w:pPr>
            <w:r>
              <w:t>Specify the first line of your address.</w:t>
            </w:r>
          </w:p>
        </w:tc>
      </w:tr>
      <w:tr>
        <w:trPr>
          <w:cantSplit/>
        </w:trPr>
        <w:tc>
          <w:p>
            <w:pPr>
              <w:pStyle w:val="BodyText"/>
            </w:pPr>
            <w:r>
              <w:rPr>
                <w:rStyle w:val="Strong"/>
              </w:rPr>
              <w:t>Address Line 2</w:t>
            </w:r>
          </w:p>
        </w:tc>
        <w:tc>
          <w:p>
            <w:pPr>
              <w:pStyle w:val="BodyText"/>
            </w:pPr>
            <w:r>
              <w:t>Optional</w:t>
            </w:r>
          </w:p>
        </w:tc>
        <w:tc>
          <w:p>
            <w:pPr>
              <w:pStyle w:val="BodyText"/>
            </w:pPr>
            <w:r>
              <w:t>If needed, specify the second line of the address.</w:t>
            </w:r>
          </w:p>
        </w:tc>
      </w:tr>
      <w:tr>
        <w:trPr>
          <w:cantSplit/>
        </w:trPr>
        <w:tc>
          <w:p>
            <w:pPr>
              <w:pStyle w:val="BodyText"/>
            </w:pPr>
            <w:r>
              <w:rPr>
                <w:rStyle w:val="Strong"/>
              </w:rPr>
              <w:t>City</w:t>
            </w:r>
          </w:p>
        </w:tc>
        <w:tc>
          <w:p>
            <w:pPr>
              <w:pStyle w:val="BodyText"/>
            </w:pPr>
            <w:r>
              <w:t>Mandatory</w:t>
            </w:r>
          </w:p>
        </w:tc>
        <w:tc>
          <w:p>
            <w:pPr>
              <w:pStyle w:val="BodyText"/>
            </w:pPr>
            <w:r>
              <w:t>Specify the city.</w:t>
            </w:r>
          </w:p>
        </w:tc>
      </w:tr>
      <w:tr>
        <w:trPr>
          <w:cantSplit/>
        </w:trPr>
        <w:tc>
          <w:p>
            <w:pPr>
              <w:pStyle w:val="BodyText"/>
            </w:pPr>
            <w:r>
              <w:rPr>
                <w:rStyle w:val="Strong"/>
              </w:rPr>
              <w:t>State/Province</w:t>
            </w:r>
          </w:p>
        </w:tc>
        <w:tc>
          <w:p>
            <w:pPr>
              <w:pStyle w:val="BodyText"/>
            </w:pPr>
            <w:r>
              <w:t>Mandatory</w:t>
            </w:r>
          </w:p>
        </w:tc>
        <w:tc>
          <w:p>
            <w:pPr>
              <w:pStyle w:val="BodyText"/>
            </w:pPr>
            <w:r>
              <w:t>Specify the country subdivision such as a State or Province.</w:t>
            </w:r>
          </w:p>
        </w:tc>
      </w:tr>
      <w:tr>
        <w:trPr>
          <w:cantSplit/>
        </w:trPr>
        <w:tc>
          <w:p>
            <w:pPr>
              <w:pStyle w:val="BodyText"/>
            </w:pPr>
            <w:r>
              <w:rPr>
                <w:rStyle w:val="Strong"/>
              </w:rPr>
              <w:t>Postal Code</w:t>
            </w:r>
          </w:p>
        </w:tc>
        <w:tc>
          <w:p>
            <w:pPr>
              <w:pStyle w:val="BodyText"/>
            </w:pPr>
            <w:r>
              <w:t>Mandatory</w:t>
            </w:r>
          </w:p>
        </w:tc>
        <w:tc>
          <w:p/>
        </w:tc>
      </w:tr>
      <w:tr>
        <w:trPr>
          <w:cantSplit/>
        </w:trPr>
        <w:tc>
          <w:p>
            <w:pPr>
              <w:pStyle w:val="BodyText"/>
            </w:pPr>
            <w:r>
              <w:rPr>
                <w:rStyle w:val="Strong"/>
              </w:rPr>
              <w:t>Country</w:t>
            </w:r>
          </w:p>
        </w:tc>
        <w:tc>
          <w:p>
            <w:pPr>
              <w:pStyle w:val="BodyText"/>
            </w:pPr>
            <w:r>
              <w:t>Mandatory</w:t>
            </w:r>
          </w:p>
        </w:tc>
        <w:tc>
          <w:p/>
        </w:tc>
      </w:tr>
    </w:tbl>
    <w:p>
      <w:pPr>
        <w:pStyle w:val="BodyText"/>
        <!--depth 1-->
        <w:ind w:left="720"/>
      </w:pPr>
      <w:bookmarkStart w:id="318" w:name="_Tocd21e6641"/>
      <w:bookmarkStart w:id="317" w:name="_Refd21e6641"/>
      <w:r>
        <w:rPr>
          <w:caps/>
          <w:b w:val="true"/>
        </w:rPr>
        <w:t>Tip:</w:t>
        <w:t xml:space="preserve"> </w:t>
      </w:r>
      <w:r>
        <w:t xml:space="preserve">You can use the </w:t>
      </w:r>
      <w:r>
        <w:rPr>
          <w:rStyle w:val="Strong"/>
        </w:rPr>
        <w:t>Validate Address</w:t>
      </w:r>
      <w:r>
        <w:t xml:space="preserve"> button to verify that the details are correct.</w:t>
      </w:r>
      <w:bookmarkEnd w:id="317"/>
      <w:bookmarkEnd w:id="318"/>
    </w:p>
    <w:p>
      <w:pPr>
        <w:pStyle w:val="BodyText"/>
        <!--depth 1-->
        <w:ind w:left="720"/>
      </w:pPr>
      <w:bookmarkStart w:id="320" w:name="_Tocd21e6648"/>
      <w:bookmarkStart w:id="319" w:name="_Refd21e6648"/>
      <w:r>
        <w:rPr>
          <w:caps/>
          <w:b w:val="true"/>
        </w:rPr>
        <w:t>Note:</w:t>
        <w:t xml:space="preserve"> </w:t>
      </w:r>
      <w:r>
        <w:t>We recommend that you add Postal Codes for all countries. It is required for Spain, the United Kingdom of Great Britain and Northern Ireland (UK), and Spain. You must provide it for these countries.</w:t>
      </w:r>
    </w:p>
    <w:p>
      <w:pPr>
        <w:pStyle w:val="BodyText"/>
        <!--depth 1-->
        <w:ind w:left="720"/>
      </w:pPr>
      <w:r>
        <w:t>States or provinces are subdivisions within a country. The following countries require that you specify the state or subdivision in address information:</w:t>
      </w:r>
    </w:p>
    <w:p>
      <w:pPr>
        <w:pStyle w:val="ListBullet2"/>
        <!--depth 2-->
        <w:numPr>
          <w:ilvl w:val="1"/>
          <w:numId w:val="141"/>
        </w:numPr>
      </w:pPr>
      <w:bookmarkStart w:id="322" w:name="_Tocd21e6653"/>
      <w:bookmarkStart w:id="321" w:name="_Refd21e6653"/>
      <w:r>
        <w:t>Australia</w:t>
      </w:r>
    </w:p>
    <w:p>
      <w:pPr>
        <w:pStyle w:val="ListBullet2"/>
        <!--depth 2-->
        <w:numPr>
          <w:ilvl w:val="1"/>
          <w:numId w:val="141"/>
        </w:numPr>
      </w:pPr>
      <w:r>
        <w:t>Brazil</w:t>
      </w:r>
    </w:p>
    <w:p>
      <w:pPr>
        <w:pStyle w:val="ListBullet2"/>
        <!--depth 2-->
        <w:numPr>
          <w:ilvl w:val="1"/>
          <w:numId w:val="141"/>
        </w:numPr>
      </w:pPr>
      <w:r>
        <w:t>Canada</w:t>
      </w:r>
    </w:p>
    <w:p>
      <w:pPr>
        <w:pStyle w:val="ListBullet2"/>
        <!--depth 2-->
        <w:numPr>
          <w:ilvl w:val="1"/>
          <w:numId w:val="141"/>
        </w:numPr>
      </w:pPr>
      <w:r>
        <w:t>India</w:t>
      </w:r>
    </w:p>
    <w:p>
      <w:pPr>
        <w:pStyle w:val="ListBullet2"/>
        <!--depth 2-->
        <w:numPr>
          <w:ilvl w:val="1"/>
          <w:numId w:val="141"/>
        </w:numPr>
      </w:pPr>
      <w:r>
        <w:t>UK</w:t>
      </w:r>
    </w:p>
    <w:p>
      <w:pPr>
        <w:pStyle w:val="ListBullet2"/>
        <!--depth 2-->
        <w:numPr>
          <w:ilvl w:val="1"/>
          <w:numId w:val="141"/>
        </w:numPr>
      </w:pPr>
      <w:r>
        <w:t>United States of America</w:t>
      </w:r>
      <w:bookmarkEnd w:id="321"/>
      <w:bookmarkEnd w:id="322"/>
      <w:bookmarkEnd w:id="319"/>
      <w:bookmarkEnd w:id="320"/>
    </w:p>
    <w:p>
      <w:pPr>
        <w:pStyle w:val="ListNumber"/>
        <!--depth 1-->
        <w:numPr>
          <w:ilvl w:val="0"/>
          <w:numId w:val="140"/>
        </w:numPr>
      </w:pPr>
      <w:r>
        <w:t>Save your changes.</w:t>
      </w:r>
      <w:bookmarkEnd w:id="309"/>
      <w:bookmarkEnd w:id="310"/>
    </w:p>
    <!--Topic unique_54-->
    <w:p>
      <w:pPr>
        <w:pStyle w:val="Heading4"/>
      </w:pPr>
      <w:bookmarkStart w:id="323" w:name="_Numd21e6687"/>
      <w:bookmarkStart w:id="324" w:name="_Refd21e6687"/>
      <w:bookmarkStart w:id="325" w:name="_Tocd21e6687"/>
      <w:r>
        <w:t xml:space="preserve">Adding </w:t>
      </w:r>
      <w:r>
        <w:rPr>
          <w:i/>
        </w:rPr>
        <w:t>ePAL</w:t>
      </w:r>
      <w:r>
        <w:t xml:space="preserve"> as a Shipping Method (</w:t>
      </w:r>
      <w:r>
        <w:rPr>
          <w:i/>
        </w:rPr>
        <w:t>WooCommerce</w:t>
      </w:r>
      <w:r>
        <w:t>)</w:t>
      </w:r>
      <w:bookmarkEnd w:id="324"/>
      <w:bookmarkEnd w:id="325"/>
      <w:bookmarkEnd w:id="323"/>
    </w:p>
    <w:p>
      <w:pPr>
        <w:pStyle w:val="BodyText"/>
      </w:pPr>
      <w:r>
        <w:t xml:space="preserve">You must add </w:t>
      </w:r>
      <w:r>
        <w:rPr>
          <w:i/>
        </w:rPr>
        <w:t>ePAL</w:t>
      </w:r>
      <w:r>
        <w:t xml:space="preserve"> to your shipping methods.</w:t>
      </w:r>
    </w:p>
    <w:p>
      <w:pPr>
        <w:pStyle w:val="BodyText"/>
      </w:pPr>
      <w:r>
        <w:t>Generally, you configure this during step 4 of the guided installation.</w:t>
      </w:r>
    </w:p>
    <w:p>
      <w:pPr>
        <w:pStyle w:val="BodyText"/>
      </w:pPr>
      <w:r>
        <w:t xml:space="preserve">You may also want to add </w:t>
      </w:r>
      <w:r>
        <w:rPr>
          <w:i/>
        </w:rPr>
        <w:t>ePAL</w:t>
      </w:r>
      <w:r>
        <w:t xml:space="preserve"> to a new shipping method that you added after you complete the guided installation.</w:t>
      </w:r>
    </w:p>
    <w:p>
      <w:pPr>
        <w:pStyle w:val="Subtitle"/>
      </w:pPr>
      <w:r>
        <w:t>Steps</w:t>
      </w:r>
    </w:p>
    <w:p>
      <w:pPr>
        <w:pStyle w:val="ListNumber"/>
        <!--depth 1-->
        <w:numPr>
          <w:ilvl w:val="0"/>
          <w:numId w:val="142"/>
        </w:numPr>
      </w:pPr>
      <w:bookmarkStart w:id="327" w:name="_Tocd21e6715"/>
      <w:bookmarkStart w:id="326" w:name="_Refd21e6715"/>
      <w:r>
        <w:t xml:space="preserve">Open the </w:t>
      </w:r>
      <w:r>
        <w:rPr>
          <w:i/>
        </w:rPr>
        <w:t>WooCommerce</w:t>
      </w:r>
      <w:r>
        <w:t xml:space="preserve"> Admin Panel. Click </w:t>
      </w:r>
      <w:r>
        <w:rPr>
          <w:rStyle w:val="Strong"/>
        </w:rPr>
        <w:t>WooCommerce</w:t>
      </w:r>
      <w:r>
        <w:rPr>
          <w:caps/>
          <w:b w:val="true"/>
        </w:rPr>
        <w:t xml:space="preserve"> &gt; </w:t>
      </w:r>
      <w:r>
        <w:rPr>
          <w:rStyle w:val="Strong"/>
        </w:rPr>
        <w:t>Shipping</w:t>
      </w:r>
      <w:r>
        <w:t>.</w:t>
      </w:r>
    </w:p>
    <w:p>
      <w:pPr>
        <w:pStyle w:val="ListParagraph"/>
        <!--depth 1-->
        <w:ind w:left="720"/>
      </w:pPr>
      <w:r>
        <w:t>The following UI is displayed:</w:t>
      </w:r>
    </w:p>
    <w:p>
      <w:pPr>
        <w:pStyle w:val="Caption"/>
        <w:keepNext/>
      </w:pPr>
      <w:bookmarkStart w:id="328" w:name="_Refd21e6735"/>
      <w:bookmarkStart w:id="329" w:name="_Tocd21e6735"/>
      <w:r>
        <w:t>Figure</w:t>
      </w:r>
      <w:r>
        <w:t xml:space="preserve"> </w:t>
      </w:r>
      <w:bookmarkStart w:id="330" w:name="_Numd21e6735"/>
      <w:fldSimple w:instr=" SEQ Figure \* ARABIC ">
        <w:r>
          <w:rPr>
            <w:noProof/>
          </w:rPr>
          <w:t>29</w:t>
        </w:r>
      </w:fldSimple>
      <w:bookmarkEnd w:id="330"/>
      <w:bookmarkEnd w:id="328"/>
      <w:bookmarkEnd w:id="329"/>
      <w:r>
        <w:t xml:space="preserve">: </w:t>
      </w:r>
      <w:r>
        <w:t>Shipping Method Settings</w:t>
      </w:r>
    </w:p>
    <w:p>
      <w:pPr>
        <w:pStyle w:val="BodyText"/>
      </w:pPr>
      <w:r>
        <w:t/>
      </w:r>
      <w:r>
        <w:drawing>
          <wp:inline distT="0" distB="0" distL="0" distR="0">
            <wp:extent cx="6120000" cy="3976385"/>
            <wp:effectExtent l="0" t="0" r="0" b="0"/>
            <wp:docPr id="1" name="Picture 1"/>
            <wp:cNvGraphicFramePr>
              <a:graphicFrameLocks noChangeAspect="1"/>
            </wp:cNvGraphicFramePr>
            <a:graphic>
              <a:graphicData uri="http://schemas.openxmlformats.org/drawingml/2006/picture">
                <pic:pic>
                  <pic:nvPicPr>
                    <pic:cNvPr id="0" name="media/images/screenshots/epl_woo_shppng_mthd_sttngs.png"/>
                    <pic:cNvPicPr/>
                  </pic:nvPicPr>
                  <pic:blipFill>
                    <a:blip r:embed="rId134">
                      <a:extLst>
                        <a:ext uri="{28A0092B-C50C-407E-A947-70E740481C1C}">
                          <a14:useLocalDpi val="0"/>
                        </a:ext>
                      </a:extLst>
                    </a:blip>
                    <a:stretch>
                      <a:fillRect/>
                    </a:stretch>
                  </pic:blipFill>
                  <pic:spPr>
                    <a:xfrm>
                      <a:off x="0" y="0"/>
                      <a:ext cx="9626600" cy="6254750"/>
                    </a:xfrm>
                    <a:prstGeom prst="rect">
                      <a:avLst/>
                    </a:prstGeom>
                  </pic:spPr>
                </pic:pic>
              </a:graphicData>
            </a:graphic>
          </wp:inline>
        </w:drawing>
      </w:r>
      <w:r>
        <w:t/>
      </w:r>
    </w:p>
    <w:p>
      <w:pPr>
        <w:pStyle w:val="ListNumber"/>
        <!--depth 1-->
        <w:numPr>
          <w:ilvl w:val="0"/>
          <w:numId w:val="142"/>
        </w:numPr>
      </w:pPr>
      <w:r>
        <w:t xml:space="preserve">Add a new shipping method or edit an existing one. Repeat this for all the zones where you want to operate </w:t>
      </w:r>
      <w:r>
        <w:rPr>
          <w:i/>
        </w:rPr>
        <w:t>ePAL</w:t>
      </w:r>
      <w:r>
        <w:t>.</w:t>
      </w:r>
    </w:p>
    <w:p>
      <w:pPr>
        <w:pStyle w:val="ListParagraph"/>
        <!--depth 1-->
        <w:ind w:left="720"/>
      </w:pPr>
      <w:r>
        <w:t xml:space="preserve">If you are adding a zone, click </w:t>
      </w:r>
      <w:r>
        <w:rPr>
          <w:rStyle w:val="Strong"/>
        </w:rPr>
        <w:t>Add shipping method</w:t>
      </w:r>
      <w:r>
        <w:t>.</w:t>
      </w:r>
    </w:p>
    <w:p>
      <w:pPr>
        <w:pStyle w:val="ListParagraph"/>
        <!--depth 1-->
        <w:ind w:left="720"/>
      </w:pPr>
      <w:r>
        <w:t xml:space="preserve">If you are editing an existing zone, click </w:t>
      </w:r>
      <w:r>
        <w:rPr>
          <w:rStyle w:val="Strong"/>
        </w:rPr>
        <w:t>Edit</w:t>
      </w:r>
      <w:r>
        <w:t>.</w:t>
      </w:r>
    </w:p>
    <w:p>
      <w:pPr>
        <w:pStyle w:val="ListNumber"/>
        <!--depth 1-->
        <w:numPr>
          <w:ilvl w:val="0"/>
          <w:numId w:val="142"/>
        </w:numPr>
      </w:pPr>
      <w:r>
        <w:t>Complete the Setup UI.</w:t>
      </w:r>
    </w:p>
    <w:p>
      <w:pPr>
        <w:pStyle w:val="Caption"/>
        <w:keepNext/>
      </w:pPr>
      <w:bookmarkStart w:id="331" w:name="_Refd21e6768"/>
      <w:bookmarkStart w:id="332" w:name="_Tocd21e6768"/>
      <w:r>
        <w:t>Table</w:t>
      </w:r>
      <w:r>
        <w:t xml:space="preserve"> </w:t>
      </w:r>
      <w:bookmarkStart w:id="333" w:name="_Numd21e6768"/>
      <w:fldSimple w:instr=" SEQ Table \* ARABIC ">
        <w:r>
          <w:rPr>
            <w:noProof/>
          </w:rPr>
          <w:t>18</w:t>
        </w:r>
      </w:fldSimple>
      <w:bookmarkEnd w:id="333"/>
      <w:bookmarkEnd w:id="331"/>
      <w:bookmarkEnd w:id="332"/>
      <w:r>
        <w:t xml:space="preserve">: </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Setting</w:t>
            </w:r>
          </w:p>
        </w:tc>
        <w:tc>
          <w:p>
            <w:pPr>
              <w:pStyle w:val="BodyText"/>
            </w:pPr>
            <w:r>
              <w:t>Description</w:t>
            </w:r>
          </w:p>
        </w:tc>
      </w:tr>
      <w:tr>
        <w:trPr>
          <w:cantSplit/>
        </w:trPr>
        <w:tc>
          <w:p>
            <w:pPr>
              <w:pStyle w:val="BodyText"/>
            </w:pPr>
            <w:r>
              <w:rPr>
                <w:rStyle w:val="Strong"/>
              </w:rPr>
              <w:t>Enable ePAL Shipping</w:t>
            </w:r>
          </w:p>
        </w:tc>
        <w:tc>
          <w:p>
            <w:pPr>
              <w:pStyle w:val="BodyText"/>
            </w:pPr>
            <w:r>
              <w:t>You must select this checkbox to enable ePAL for the shipping method.</w:t>
            </w:r>
          </w:p>
        </w:tc>
      </w:tr>
      <w:tr>
        <w:trPr>
          <w:cantSplit/>
        </w:trPr>
        <w:tc>
          <w:p>
            <w:pPr>
              <w:pStyle w:val="BodyText"/>
            </w:pPr>
            <w:r>
              <w:rPr>
                <w:rStyle w:val="Strong"/>
              </w:rPr>
              <w:t>Method Title</w:t>
            </w:r>
          </w:p>
        </w:tc>
        <w:tc>
          <w:p>
            <w:pPr>
              <w:pStyle w:val="BodyText"/>
            </w:pPr>
            <w:r>
              <w:t>You can specify a name for this shipping method.</w:t>
            </w:r>
          </w:p>
        </w:tc>
      </w:tr>
      <w:tr>
        <w:trPr>
          <w:cantSplit/>
        </w:trPr>
        <w:tc>
          <w:p>
            <w:pPr>
              <w:pStyle w:val="BodyText"/>
            </w:pPr>
            <w:r>
              <w:rPr>
                <w:rStyle w:val="Strong"/>
              </w:rPr>
              <w:t>API Timeout</w:t>
            </w:r>
          </w:p>
        </w:tc>
        <w:tc>
          <w:p>
            <w:pPr>
              <w:pStyle w:val="BodyText"/>
            </w:pPr>
            <w:r>
              <w:t>You can specify the time that can elapse before the API requests are timed out.</w:t>
            </w:r>
          </w:p>
        </w:tc>
      </w:tr>
      <w:tr>
        <w:trPr>
          <w:cantSplit/>
        </w:trPr>
        <w:tc>
          <w:p>
            <w:pPr>
              <w:pStyle w:val="BodyText"/>
            </w:pPr>
            <w:r>
              <w:rPr>
                <w:rStyle w:val="Strong"/>
              </w:rPr>
              <w:t>Cache Duration</w:t>
            </w:r>
          </w:p>
        </w:tc>
        <w:tc>
          <w:p>
            <w:pPr>
              <w:pStyle w:val="BodyText"/>
            </w:pPr>
            <w:r>
              <w:t>You can specify the</w:t>
            </w:r>
          </w:p>
        </w:tc>
      </w:tr>
      <w:tr>
        <w:trPr>
          <w:cantSplit/>
        </w:trPr>
        <w:tc>
          <w:p>
            <w:pPr>
              <w:pStyle w:val="BodyText"/>
            </w:pPr>
            <w:r>
              <w:rPr>
                <w:rStyle w:val="Strong"/>
              </w:rPr>
              <w:t>Debug Mode</w:t>
            </w:r>
          </w:p>
        </w:tc>
        <w:tc>
          <w:p>
            <w:pPr>
              <w:pStyle w:val="BodyText"/>
            </w:pPr>
            <w:r>
              <w:t>To enable debugging, select this checkbox.</w:t>
            </w:r>
          </w:p>
        </w:tc>
      </w:tr>
    </w:tbl>
    <w:p>
      <w:pPr>
        <w:pStyle w:val="ListNumber"/>
        <!--depth 1-->
        <w:numPr>
          <w:ilvl w:val="0"/>
          <w:numId w:val="142"/>
        </w:numPr>
      </w:pPr>
      <w:r>
        <w:t xml:space="preserve">Click </w:t>
      </w:r>
      <w:r>
        <w:rPr>
          <w:rStyle w:val="Strong"/>
        </w:rPr>
        <w:t>Create and save</w:t>
      </w:r>
      <w:r>
        <w:t>.</w:t>
      </w:r>
    </w:p>
    <w:p>
      <w:pPr>
        <w:pStyle w:val="ListParagraph"/>
        <!--depth 1-->
        <w:ind w:left="720"/>
      </w:pPr>
      <w:r>
        <w:t>The following UI is displayed:</w:t>
      </w:r>
    </w:p>
    <w:p>
      <w:pPr>
        <w:pStyle w:val="Caption"/>
        <w:keepNext/>
      </w:pPr>
      <w:bookmarkStart w:id="334" w:name="_Refd21e6865"/>
      <w:bookmarkStart w:id="335" w:name="_Tocd21e6865"/>
      <w:r>
        <w:t>Figure</w:t>
      </w:r>
      <w:r>
        <w:t xml:space="preserve"> </w:t>
      </w:r>
      <w:bookmarkStart w:id="336" w:name="_Numd21e6865"/>
      <w:fldSimple w:instr=" SEQ Figure \* ARABIC ">
        <w:r>
          <w:rPr>
            <w:noProof/>
          </w:rPr>
          <w:t>30</w:t>
        </w:r>
      </w:fldSimple>
      <w:bookmarkEnd w:id="336"/>
      <w:bookmarkEnd w:id="334"/>
      <w:bookmarkEnd w:id="335"/>
      <w:r>
        <w:t xml:space="preserve">: </w:t>
      </w:r>
      <w:r>
        <w:t>ePAL Shipping Method UI</w:t>
      </w:r>
    </w:p>
    <w:p>
      <w:pPr>
        <w:pStyle w:val="BodyText"/>
      </w:pPr>
      <w:r>
        <w:t/>
      </w:r>
      <w:r>
        <w:drawing>
          <wp:inline distT="0" distB="0" distL="0" distR="0">
            <wp:extent cx="6120000" cy="505799"/>
            <wp:effectExtent l="0" t="0" r="0" b="0"/>
            <wp:docPr id="1" name="Picture 1"/>
            <wp:cNvGraphicFramePr>
              <a:graphicFrameLocks noChangeAspect="1"/>
            </wp:cNvGraphicFramePr>
            <a:graphic>
              <a:graphicData uri="http://schemas.openxmlformats.org/drawingml/2006/picture">
                <pic:pic>
                  <pic:nvPicPr>
                    <pic:cNvPr id="0" name="media/images/ePAL_Shppng_Mthd_UI.png"/>
                    <pic:cNvPicPr/>
                  </pic:nvPicPr>
                  <pic:blipFill>
                    <a:blip r:embed="rId135">
                      <a:extLst>
                        <a:ext uri="{28A0092B-C50C-407E-A947-70E740481C1C}">
                          <a14:useLocalDpi val="0"/>
                        </a:ext>
                      </a:extLst>
                    </a:blip>
                    <a:stretch>
                      <a:fillRect/>
                    </a:stretch>
                  </pic:blipFill>
                  <pic:spPr>
                    <a:xfrm>
                      <a:off x="0" y="0"/>
                      <a:ext cx="23126700" cy="1911350"/>
                    </a:xfrm>
                    <a:prstGeom prst="rect">
                      <a:avLst/>
                    </a:prstGeom>
                  </pic:spPr>
                </pic:pic>
              </a:graphicData>
            </a:graphic>
          </wp:inline>
        </w:drawing>
      </w:r>
      <w:r>
        <w:t/>
      </w:r>
      <w:bookmarkEnd w:id="326"/>
      <w:bookmarkEnd w:id="327"/>
    </w:p>
    <!--Topic unique_55-->
    <w:p>
      <w:pPr>
        <w:pStyle w:val="Heading4"/>
      </w:pPr>
      <w:bookmarkStart w:id="337" w:name="_Numd21e6874"/>
      <w:bookmarkStart w:id="338" w:name="_Refd21e6874"/>
      <w:bookmarkStart w:id="339" w:name="_Tocd21e6874"/>
      <w:r>
        <w:t>Configuring the Shippo Connection (</w:t>
      </w:r>
      <w:r>
        <w:rPr>
          <w:i/>
        </w:rPr>
        <w:t>WooCommerce</w:t>
      </w:r>
      <w:r>
        <w:t>)</w:t>
      </w:r>
      <w:bookmarkEnd w:id="338"/>
      <w:bookmarkEnd w:id="339"/>
      <w:bookmarkEnd w:id="337"/>
    </w:p>
    <w:p>
      <w:pPr>
        <w:pStyle w:val="BodyText"/>
      </w:pPr>
      <w:r>
        <w:t>If you are a Shippo customer, you can configure the connection from ePAL to Shippo.</w:t>
      </w:r>
    </w:p>
    <w:p>
      <w:pPr>
        <w:pStyle w:val="BodyText"/>
      </w:pPr>
      <w:r>
        <w:t>To configure your Shippo connection, complete the following steps:</w:t>
      </w:r>
    </w:p>
    <w:p>
      <w:pPr>
        <w:pStyle w:val="ListNumber"/>
        <!--depth 1-->
        <w:numPr>
          <w:ilvl w:val="0"/>
          <w:numId w:val="143"/>
        </w:numPr>
      </w:pPr>
      <w:bookmarkStart w:id="341" w:name="_Tocd21e6888"/>
      <w:bookmarkStart w:id="340" w:name="_Refd21e6888"/>
      <w:r>
        <w:t xml:space="preserve">Go to the </w:t>
      </w:r>
      <w:hyperlink r:id="rIdHyperlink122">
        <w:r>
          <w:rPr>
            <w:rStyle w:val="Hyperlink"/>
          </w:rPr>
          <w:t>ePAL Portal</w:t>
        </w:r>
      </w:hyperlink>
      <w:r>
        <w:t>.</w:t>
      </w:r>
    </w:p>
    <w:p>
      <w:pPr>
        <w:pStyle w:val="ListNumber"/>
        <!--depth 1-->
        <w:numPr>
          <w:ilvl w:val="0"/>
          <w:numId w:val="143"/>
        </w:numPr>
      </w:pPr>
      <w:r>
        <w:t xml:space="preserve">Click </w:t>
      </w:r>
      <w:r>
        <w:rPr>
          <w:rStyle w:val="Strong"/>
        </w:rPr>
        <w:t>Providers</w:t>
      </w:r>
      <w:r>
        <w:t>. The following UI is displayed:</w:t>
      </w:r>
    </w:p>
    <w:p>
      <w:pPr>
        <w:pStyle w:val="Caption"/>
        <w:keepNext/>
      </w:pPr>
      <w:bookmarkStart w:id="342" w:name="_Refd21e6905"/>
      <w:bookmarkStart w:id="343" w:name="_Tocd21e6905"/>
      <w:r>
        <w:t>Figure</w:t>
      </w:r>
      <w:r>
        <w:t xml:space="preserve"> </w:t>
      </w:r>
      <w:bookmarkStart w:id="344" w:name="_Numd21e6905"/>
      <w:fldSimple w:instr=" SEQ Figure \* ARABIC ">
        <w:r>
          <w:rPr>
            <w:noProof/>
          </w:rPr>
          <w:t>31</w:t>
        </w:r>
      </w:fldSimple>
      <w:bookmarkEnd w:id="344"/>
      <w:bookmarkEnd w:id="342"/>
      <w:bookmarkEnd w:id="343"/>
      <w:r>
        <w:t xml:space="preserve">: </w:t>
      </w:r>
      <w:r>
        <w:t>Providers UI</w:t>
      </w:r>
    </w:p>
    <w:p>
      <w:pPr>
        <w:pStyle w:val="BodyText"/>
      </w:pPr>
      <w:r>
        <w:t/>
      </w:r>
      <w:r>
        <w:drawing>
          <wp:inline distT="0" distB="0" distL="0" distR="0">
            <wp:extent cx="6120000" cy="3270063"/>
            <wp:effectExtent l="0" t="0" r="0" b="0"/>
            <wp:docPr id="1" name="Picture 1"/>
            <wp:cNvGraphicFramePr>
              <a:graphicFrameLocks noChangeAspect="1"/>
            </wp:cNvGraphicFramePr>
            <a:graphic>
              <a:graphicData uri="http://schemas.openxmlformats.org/drawingml/2006/picture">
                <pic:pic>
                  <pic:nvPicPr>
                    <pic:cNvPr id="0" name="media/images/screenshots/epal_woo_prvdrs_stp7.png"/>
                    <pic:cNvPicPr/>
                  </pic:nvPicPr>
                  <pic:blipFill>
                    <a:blip r:embed="rId136">
                      <a:extLst>
                        <a:ext uri="{28A0092B-C50C-407E-A947-70E740481C1C}">
                          <a14:useLocalDpi val="0"/>
                        </a:ext>
                      </a:extLst>
                    </a:blip>
                    <a:stretch>
                      <a:fillRect/>
                    </a:stretch>
                  </pic:blipFill>
                  <pic:spPr>
                    <a:xfrm>
                      <a:off x="0" y="0"/>
                      <a:ext cx="17945100" cy="9588500"/>
                    </a:xfrm>
                    <a:prstGeom prst="rect">
                      <a:avLst/>
                    </a:prstGeom>
                  </pic:spPr>
                </pic:pic>
              </a:graphicData>
            </a:graphic>
          </wp:inline>
        </w:drawing>
      </w:r>
      <w:r>
        <w:t/>
      </w:r>
    </w:p>
    <w:p>
      <w:pPr>
        <w:pStyle w:val="ListNumber"/>
        <!--depth 1-->
        <w:numPr>
          <w:ilvl w:val="0"/>
          <w:numId w:val="143"/>
        </w:numPr>
      </w:pPr>
      <w:r>
        <w:t xml:space="preserve">Choose </w:t>
      </w:r>
      <w:r>
        <w:rPr>
          <w:rStyle w:val="Strong"/>
        </w:rPr>
        <w:t>Shippo</w:t>
      </w:r>
      <w:r>
        <w:t xml:space="preserve"> from the </w:t>
      </w:r>
      <w:r>
        <w:rPr>
          <w:rStyle w:val="Strong"/>
        </w:rPr>
        <w:t>Shipping Provider</w:t>
      </w:r>
      <w:r>
        <w:t xml:space="preserve"> field. The following UI is displayed:</w:t>
      </w:r>
    </w:p>
    <w:p>
      <w:pPr>
        <w:pStyle w:val="Caption"/>
        <w:keepNext/>
      </w:pPr>
      <w:bookmarkStart w:id="345" w:name="_Refd21e6928"/>
      <w:bookmarkStart w:id="346" w:name="_Tocd21e6928"/>
      <w:r>
        <w:t>Figure</w:t>
      </w:r>
      <w:r>
        <w:t xml:space="preserve"> </w:t>
      </w:r>
      <w:bookmarkStart w:id="347" w:name="_Numd21e6928"/>
      <w:fldSimple w:instr=" SEQ Figure \* ARABIC ">
        <w:r>
          <w:rPr>
            <w:noProof/>
          </w:rPr>
          <w:t>32</w:t>
        </w:r>
      </w:fldSimple>
      <w:bookmarkEnd w:id="347"/>
      <w:bookmarkEnd w:id="345"/>
      <w:bookmarkEnd w:id="346"/>
      <w:r>
        <w:t xml:space="preserve">: </w:t>
      </w:r>
      <w:r>
        <w:t>Shippo Login UI</w:t>
      </w:r>
    </w:p>
    <w:p>
      <w:pPr>
        <w:pStyle w:val="BodyText"/>
      </w:pPr>
      <w:r>
        <w:t/>
      </w:r>
      <w:r>
        <w:drawing>
          <wp:inline distT="0" distB="0" distL="0" distR="0">
            <wp:extent cx="5683250" cy="6578600"/>
            <wp:effectExtent l="0" t="0" r="0" b="0"/>
            <wp:docPr id="1" name="Picture 1"/>
            <wp:cNvGraphicFramePr>
              <a:graphicFrameLocks noChangeAspect="1"/>
            </wp:cNvGraphicFramePr>
            <a:graphic>
              <a:graphicData uri="http://schemas.openxmlformats.org/drawingml/2006/picture">
                <pic:pic>
                  <pic:nvPicPr>
                    <pic:cNvPr id="0" name="media/images/screenshots/epl_woo_shppo_loginui.png"/>
                    <pic:cNvPicPr/>
                  </pic:nvPicPr>
                  <pic:blipFill>
                    <a:blip r:embed="rId137">
                      <a:extLst>
                        <a:ext uri="{28A0092B-C50C-407E-A947-70E740481C1C}">
                          <a14:useLocalDpi val="0"/>
                        </a:ext>
                      </a:extLst>
                    </a:blip>
                    <a:stretch>
                      <a:fillRect/>
                    </a:stretch>
                  </pic:blipFill>
                  <pic:spPr>
                    <a:xfrm>
                      <a:off x="0" y="0"/>
                      <a:ext cx="5683250" cy="6578600"/>
                    </a:xfrm>
                    <a:prstGeom prst="rect">
                      <a:avLst/>
                    </a:prstGeom>
                  </pic:spPr>
                </pic:pic>
              </a:graphicData>
            </a:graphic>
          </wp:inline>
        </w:drawing>
      </w:r>
      <w:r>
        <w:t/>
      </w:r>
    </w:p>
    <w:p>
      <w:pPr>
        <w:pStyle w:val="ListNumber"/>
        <!--depth 1-->
        <w:numPr>
          <w:ilvl w:val="0"/>
          <w:numId w:val="143"/>
        </w:numPr>
      </w:pPr>
      <w:r>
        <w:t xml:space="preserve">Now, open the WooCommerce Setup UI and click </w:t>
      </w:r>
      <w:r>
        <w:rPr>
          <w:rStyle w:val="Strong"/>
        </w:rPr>
        <w:t>Test Connection</w:t>
      </w:r>
      <w:r>
        <w:t xml:space="preserve"> to verify that the connection is working.</w:t>
      </w:r>
      <w:bookmarkEnd w:id="340"/>
      <w:bookmarkEnd w:id="341"/>
    </w:p>
    <!--Topic unique_11-->
    <w:p>
      <w:pPr>
        <w:pStyle w:val="Heading3"/>
      </w:pPr>
      <w:bookmarkStart w:id="348" w:name="_Numd21e6949"/>
      <w:bookmarkStart w:id="349" w:name="_Refd21e6949"/>
      <w:bookmarkStart w:id="350" w:name="_Tocd21e6949"/>
      <w:r>
        <w:t>Product Classification (WooCommerce)</w:t>
      </w:r>
      <w:bookmarkEnd w:id="349"/>
      <w:bookmarkEnd w:id="350"/>
      <w:bookmarkEnd w:id="348"/>
    </w:p>
    <w:p>
      <w:pPr>
        <w:pStyle w:val="BodyText"/>
      </w:pPr>
      <w:r>
        <w:t xml:space="preserve">Read about how </w:t>
      </w:r>
      <w:r>
        <w:rPr>
          <w:i/>
        </w:rPr>
        <w:t>ePAL</w:t>
      </w:r>
      <w:r>
        <w:t xml:space="preserve"> faciliates easy product classification to help in the calculation of tax, shipping rates and other infromation.</w:t>
      </w:r>
    </w:p>
    <w:p>
      <w:pPr>
        <w:pStyle w:val="BodyText"/>
      </w:pPr>
      <w:r>
        <w:rPr>
          <w:i/>
        </w:rPr>
        <w:t>ePAL</w:t>
      </w:r>
      <w:r>
        <w:t xml:space="preserve"> uses HS6 codes to identify products. When you initially deploy </w:t>
      </w:r>
      <w:r>
        <w:rPr>
          <w:i/>
        </w:rPr>
        <w:t>ePAL</w:t>
      </w:r>
      <w:r>
        <w:t xml:space="preserve">, you may want to classify all your products during the installation. For more information about this, see Step 5 in the </w:t>
      </w:r>
      <w:r>
        <w:fldChar w:fldCharType="begin"/>
      </w:r>
      <w:r>
        <w:instrText xml:space="preserve"> REF _Numd21e4607 \h </w:instrText>
      </w:r>
      <w:r>
        <w:fldChar w:fldCharType="separate"/>
      </w:r>
      <w:r>
        <w:rPr>
          <w:u w:val="single"/>
        </w:rPr>
        <w:t>Installing the Plugin (WooCommerce)</w:t>
      </w:r>
      <w:r>
        <w:fldChar w:fldCharType="end"/>
      </w:r>
      <w:r>
        <w:t xml:space="preserve"> topic.</w:t>
      </w:r>
    </w:p>
    <w:p>
      <w:pPr>
        <w:pStyle w:val="BodyText"/>
      </w:pPr>
      <w:r>
        <w:t xml:space="preserve">After your initial setup, you can use the product classification feature natively in WooCommerce. For more information about how to do this, see the </w:t>
      </w:r>
      <w:r>
        <w:fldChar w:fldCharType="begin"/>
      </w:r>
      <w:r>
        <w:instrText xml:space="preserve"> REF _Numd21e6991 \h </w:instrText>
      </w:r>
      <w:r>
        <w:fldChar w:fldCharType="separate"/>
      </w:r>
      <w:r>
        <w:rPr>
          <w:u w:val="single"/>
        </w:rPr>
        <w:t>Classifying a Product (WooCommerce)</w:t>
      </w:r>
      <w:r>
        <w:fldChar w:fldCharType="end"/>
      </w:r>
      <w:r>
        <w:t xml:space="preserve"> topic.</w:t>
      </w:r>
    </w:p>
    <!--Topic unique_59-->
    <w:p>
      <w:pPr>
        <w:pStyle w:val="Heading4"/>
      </w:pPr>
      <w:bookmarkStart w:id="351" w:name="_Numd21e6991"/>
      <w:bookmarkStart w:id="352" w:name="_Refd21e6991"/>
      <w:bookmarkStart w:id="353" w:name="_Tocd21e6991"/>
      <w:r>
        <w:t>Classifying a Product (</w:t>
      </w:r>
      <w:r>
        <w:rPr>
          <w:i/>
        </w:rPr>
        <w:t>WooCommerce</w:t>
      </w:r>
      <w:r>
        <w:t>)</w:t>
      </w:r>
      <w:bookmarkEnd w:id="352"/>
      <w:bookmarkEnd w:id="353"/>
      <w:bookmarkEnd w:id="351"/>
    </w:p>
    <w:p>
      <w:pPr>
        <w:pStyle w:val="BodyText"/>
      </w:pPr>
      <w:r>
        <w:t xml:space="preserve">You can add missing classifications to your products natively in </w:t>
      </w:r>
      <w:r>
        <w:rPr>
          <w:i/>
        </w:rPr>
        <w:t>WooCommerce</w:t>
      </w:r>
      <w:r>
        <w:t>.</w:t>
      </w:r>
    </w:p>
    <w:p>
      <w:pPr>
        <w:pStyle w:val="Subtitle"/>
      </w:pPr>
      <w:r>
        <w:t>About this Task</w:t>
      </w:r>
    </w:p>
    <w:p>
      <w:pPr>
        <w:pStyle w:val="BodyText"/>
      </w:pPr>
      <w:r>
        <w:t>This task describes how to select your product form your store's product catalogue before you use ePAL to retrieve the required information to make the goods ready for sale using ePAL.</w:t>
      </w:r>
    </w:p>
    <w:p>
      <w:pPr>
        <w:pStyle w:val="BodyText"/>
      </w:pPr>
      <w:r>
        <w:t xml:space="preserve">For existing products, you can do this in step 5 of the guided installation. For more information, see the </w:t>
      </w:r>
      <w:r>
        <w:fldChar w:fldCharType="begin"/>
      </w:r>
      <w:r>
        <w:instrText xml:space="preserve"> REF _Numd21e4607 \h </w:instrText>
      </w:r>
      <w:r>
        <w:fldChar w:fldCharType="separate"/>
      </w:r>
      <w:r>
        <w:rPr>
          <w:u w:val="single"/>
        </w:rPr>
        <w:t>Installing the Plugin (WooCommerce)</w:t>
      </w:r>
      <w:r>
        <w:fldChar w:fldCharType="end"/>
      </w:r>
      <w:r>
        <w:t xml:space="preserve"> topic.</w:t>
      </w:r>
    </w:p>
    <w:p>
      <w:pPr>
        <w:pStyle w:val="BodyText"/>
      </w:pPr>
      <w:r>
        <w:t>You can also do this after you complete the installation. For example, if you are adding a new product to your store.</w:t>
      </w:r>
    </w:p>
    <w:p>
      <w:pPr>
        <w:pStyle w:val="Subtitle"/>
      </w:pPr>
      <w:r>
        <w:t>Steps</w:t>
      </w:r>
    </w:p>
    <w:p>
      <w:pPr>
        <w:pStyle w:val="ListNumber"/>
        <!--depth 1-->
        <w:numPr>
          <w:ilvl w:val="0"/>
          <w:numId w:val="144"/>
        </w:numPr>
      </w:pPr>
      <w:bookmarkStart w:id="355" w:name="_Tocd21e7028"/>
      <w:bookmarkStart w:id="354" w:name="_Refd21e7028"/>
      <w:r>
        <w:t xml:space="preserve">Click </w:t>
      </w:r>
      <w:r>
        <w:rPr>
          <w:rStyle w:val="Strong"/>
        </w:rPr>
        <w:t>Open Products Page</w:t>
      </w:r>
      <w:r>
        <w:t>.</w:t>
      </w:r>
    </w:p>
    <w:p>
      <w:pPr>
        <w:pStyle w:val="ListNumber"/>
        <!--depth 1-->
        <w:numPr>
          <w:ilvl w:val="0"/>
          <w:numId w:val="144"/>
        </w:numPr>
      </w:pPr>
      <w:r>
        <w:t xml:space="preserve">Navigate to the </w:t>
      </w:r>
      <w:r>
        <w:rPr>
          <w:rStyle w:val="Strong"/>
        </w:rPr>
        <w:t>Product Data</w:t>
      </w:r>
      <w:r>
        <w:t xml:space="preserve"> panel:</w:t>
      </w:r>
    </w:p>
    <w:p>
      <w:pPr>
        <w:pStyle w:val="ListParagraph"/>
        <!--depth 1-->
        <w:ind w:left="720"/>
      </w:pPr>
      <w:r>
        <w:drawing>
          <wp:inline distT="0" distB="0" distL="0" distR="0">
            <wp:extent cx="6120000" cy="1068777"/>
            <wp:effectExtent l="0" t="0" r="0" b="0"/>
            <wp:docPr id="1" name="Picture 1"/>
            <wp:cNvGraphicFramePr>
              <a:graphicFrameLocks noChangeAspect="1"/>
            </wp:cNvGraphicFramePr>
            <a:graphic>
              <a:graphicData uri="http://schemas.openxmlformats.org/drawingml/2006/picture">
                <pic:pic>
                  <pic:nvPicPr>
                    <pic:cNvPr id="0" name="media/images/Woo_Prd_Data_Pnl.png"/>
                    <pic:cNvPicPr/>
                  </pic:nvPicPr>
                  <pic:blipFill>
                    <a:blip r:embed="rId138">
                      <a:extLst>
                        <a:ext uri="{28A0092B-C50C-407E-A947-70E740481C1C}">
                          <a14:useLocalDpi val="0"/>
                        </a:ext>
                      </a:extLst>
                    </a:blip>
                    <a:stretch>
                      <a:fillRect/>
                    </a:stretch>
                  </pic:blipFill>
                  <pic:spPr>
                    <a:xfrm>
                      <a:off x="0" y="0"/>
                      <a:ext cx="20980400" cy="3663950"/>
                    </a:xfrm>
                    <a:prstGeom prst="rect">
                      <a:avLst/>
                    </a:prstGeom>
                  </pic:spPr>
                </pic:pic>
              </a:graphicData>
            </a:graphic>
          </wp:inline>
        </w:drawing>
      </w:r>
    </w:p>
    <w:p>
      <w:pPr>
        <w:pStyle w:val="ListNumber"/>
        <!--depth 1-->
        <w:numPr>
          <w:ilvl w:val="0"/>
          <w:numId w:val="144"/>
        </w:numPr>
      </w:pPr>
      <w:r>
        <w:t xml:space="preserve">Click </w:t>
      </w:r>
      <w:r>
        <w:rPr>
          <w:rStyle w:val="Strong"/>
        </w:rPr>
        <w:t>Make ePAL ready</w:t>
      </w:r>
      <w:r>
        <w:t>. The following UI is displayed:</w:t>
      </w:r>
    </w:p>
    <w:p>
      <w:pPr>
        <w:pStyle w:val="ListParagraph"/>
        <!--depth 1-->
        <w:ind w:left="720"/>
      </w:pPr>
      <w:r>
        <w:drawing>
          <wp:inline distT="0" distB="0" distL="0" distR="0">
            <wp:extent cx="3511550" cy="2463800"/>
            <wp:effectExtent l="0" t="0" r="0" b="0"/>
            <wp:docPr id="1" name="Picture 1"/>
            <wp:cNvGraphicFramePr>
              <a:graphicFrameLocks noChangeAspect="1"/>
            </wp:cNvGraphicFramePr>
            <a:graphic>
              <a:graphicData uri="http://schemas.openxmlformats.org/drawingml/2006/picture">
                <pic:pic>
                  <pic:nvPicPr>
                    <pic:cNvPr id="0" name="media/images/Woo_epal_rdy_sttngs.png"/>
                    <pic:cNvPicPr/>
                  </pic:nvPicPr>
                  <pic:blipFill>
                    <a:blip r:embed="rId139">
                      <a:extLst>
                        <a:ext uri="{28A0092B-C50C-407E-A947-70E740481C1C}">
                          <a14:useLocalDpi val="0"/>
                        </a:ext>
                      </a:extLst>
                    </a:blip>
                    <a:stretch>
                      <a:fillRect/>
                    </a:stretch>
                  </pic:blipFill>
                  <pic:spPr>
                    <a:xfrm>
                      <a:off x="0" y="0"/>
                      <a:ext cx="3511550" cy="2463800"/>
                    </a:xfrm>
                    <a:prstGeom prst="rect">
                      <a:avLst/>
                    </a:prstGeom>
                  </pic:spPr>
                </pic:pic>
              </a:graphicData>
            </a:graphic>
          </wp:inline>
        </w:drawing>
      </w:r>
    </w:p>
    <w:p>
      <w:pPr>
        <w:pStyle w:val="ListNumber"/>
        <!--depth 1-->
        <w:numPr>
          <w:ilvl w:val="0"/>
          <w:numId w:val="144"/>
        </w:numPr>
      </w:pPr>
      <w:r>
        <w:t>Complete the following settings:</w:t>
      </w:r>
    </w:p>
    <w:p>
      <w:pPr>
        <w:pStyle w:val="Caption"/>
        <w:keepNext/>
      </w:pPr>
      <w:bookmarkStart w:id="356" w:name="_Refd21e7058"/>
      <w:bookmarkStart w:id="357" w:name="_Tocd21e7058"/>
      <w:r>
        <w:t>Table</w:t>
      </w:r>
      <w:r>
        <w:t xml:space="preserve"> </w:t>
      </w:r>
      <w:bookmarkStart w:id="358" w:name="_Numd21e7058"/>
      <w:fldSimple w:instr=" SEQ Table \* ARABIC ">
        <w:r>
          <w:rPr>
            <w:noProof/>
          </w:rPr>
          <w:t>19</w:t>
        </w:r>
      </w:fldSimple>
      <w:bookmarkEnd w:id="358"/>
      <w:bookmarkEnd w:id="356"/>
      <w:bookmarkEnd w:id="357"/>
      <w:r>
        <w:t xml:space="preserve">: </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Setting</w:t>
            </w:r>
          </w:p>
        </w:tc>
        <w:tc>
          <w:p>
            <w:pPr>
              <w:pStyle w:val="BodyText"/>
            </w:pPr>
            <w:r>
              <w:t>Description</w:t>
            </w:r>
          </w:p>
        </w:tc>
      </w:tr>
      <w:tr>
        <w:trPr>
          <w:cantSplit/>
        </w:trPr>
        <w:tc>
          <w:p>
            <w:pPr>
              <w:pStyle w:val="BodyText"/>
            </w:pPr>
            <w:r>
              <w:rPr>
                <w:rStyle w:val="Strong"/>
              </w:rPr>
              <w:t>Product Title</w:t>
            </w:r>
          </w:p>
        </w:tc>
        <w:tc>
          <w:p>
            <w:pPr>
              <w:pStyle w:val="BodyText"/>
            </w:pPr>
            <w:r>
              <w:t>Use the product name when looking up the code.</w:t>
            </w:r>
          </w:p>
        </w:tc>
      </w:tr>
      <w:tr>
        <w:trPr>
          <w:cantSplit/>
        </w:trPr>
        <w:tc>
          <w:p>
            <w:pPr>
              <w:pStyle w:val="BodyText"/>
            </w:pPr>
            <w:r>
              <w:rPr>
                <w:rStyle w:val="Strong"/>
              </w:rPr>
              <w:t>Product Description</w:t>
            </w:r>
          </w:p>
        </w:tc>
        <w:tc>
          <w:p>
            <w:pPr>
              <w:pStyle w:val="BodyText"/>
            </w:pPr>
            <w:r>
              <w:t>Include the full version of the product description.</w:t>
            </w:r>
          </w:p>
        </w:tc>
      </w:tr>
    </w:tbl>
    <w:p>
      <w:pPr>
        <w:pStyle w:val="ListNumber"/>
        <!--depth 1-->
        <w:numPr>
          <w:ilvl w:val="0"/>
          <w:numId w:val="144"/>
        </w:numPr>
      </w:pPr>
      <w:r>
        <w:t xml:space="preserve">Click </w:t>
      </w:r>
      <w:r>
        <w:rPr>
          <w:rStyle w:val="Strong"/>
        </w:rPr>
        <w:t>Search</w:t>
      </w:r>
      <w:r>
        <w:t>. The results are displayed in the panel on the right hand side.</w:t>
      </w:r>
    </w:p>
    <w:p>
      <w:pPr>
        <w:pStyle w:val="ListNumber"/>
        <!--depth 1-->
        <w:numPr>
          <w:ilvl w:val="0"/>
          <w:numId w:val="144"/>
        </w:numPr>
      </w:pPr>
      <w:r>
        <w:t xml:space="preserve">To pick a result, click </w:t>
      </w:r>
      <w:r>
        <w:rPr>
          <w:rStyle w:val="Strong"/>
        </w:rPr>
        <w:t>Select</w:t>
      </w:r>
      <w:r>
        <w:t>.</w:t>
      </w:r>
      <w:bookmarkEnd w:id="354"/>
      <w:bookmarkEnd w:id="355"/>
    </w:p>
    <!--Topic unique_65-->
    <w:p>
      <w:pPr>
        <w:pStyle w:val="Heading3"/>
      </w:pPr>
      <w:bookmarkStart w:id="359" w:name="_Numd21e7128"/>
      <w:bookmarkStart w:id="360" w:name="_Refd21e7128"/>
      <w:bookmarkStart w:id="361" w:name="_Tocd21e7128"/>
      <w:r>
        <w:t>UI Reference Guide (</w:t>
      </w:r>
      <w:r>
        <w:rPr>
          <w:i/>
        </w:rPr>
        <w:t>WooCommerce</w:t>
      </w:r>
      <w:r>
        <w:t>)</w:t>
      </w:r>
      <w:bookmarkEnd w:id="360"/>
      <w:bookmarkEnd w:id="361"/>
      <w:bookmarkEnd w:id="359"/>
    </w:p>
    <w:p>
      <w:pPr>
        <w:pStyle w:val="BodyText"/>
      </w:pPr>
      <w:r>
        <w:t>This guide serves as a reference that lists all the relevants UIs.</w:t>
      </w:r>
    </w:p>
    <w:p>
      <w:pPr>
        <w:pStyle w:val="Subtitle"/>
      </w:pPr>
      <w:r>
        <w:rPr>
          <w:i/>
        </w:rPr>
        <w:t>WooCommerce</w:t>
      </w:r>
      <w:r>
        <w:t xml:space="preserve"> UIs</w:t>
      </w:r>
    </w:p>
    <w:p>
      <w:pPr>
        <w:pStyle w:val="BodyText"/>
      </w:pPr>
      <w:r>
        <w:t xml:space="preserve">The following UIs are available in the </w:t>
      </w:r>
      <w:r>
        <w:rPr>
          <w:i/>
        </w:rPr>
        <w:t>WooCommerce</w:t>
      </w:r>
      <w:r>
        <w:t xml:space="preserve"> UI:</w:t>
      </w:r>
    </w:p>
    <w:p>
      <w:pPr>
        <w:pStyle w:val="ListBullet"/>
        <!--depth 1-->
        <w:numPr>
          <w:ilvl w:val="0"/>
          <w:numId w:val="145"/>
        </w:numPr>
      </w:pPr>
      <w:bookmarkStart w:id="363" w:name="_Tocd21e7150"/>
      <w:bookmarkStart w:id="362" w:name="_Refd21e7150"/>
      <w:r>
        <w:fldChar w:fldCharType="begin"/>
      </w:r>
      <w:r>
        <w:instrText xml:space="preserve"> REF _Numd21e7200 \h </w:instrText>
      </w:r>
      <w:r>
        <w:fldChar w:fldCharType="separate"/>
      </w:r>
      <w:r>
        <w:rPr>
          <w:u w:val="single"/>
        </w:rPr>
        <w:t>Configure Tab (WooCommerce)</w:t>
      </w:r>
      <w:r>
        <w:fldChar w:fldCharType="end"/>
      </w:r>
    </w:p>
    <w:p>
      <w:pPr>
        <w:pStyle w:val="ListBullet"/>
        <!--depth 1-->
        <w:numPr>
          <w:ilvl w:val="0"/>
          <w:numId w:val="145"/>
        </w:numPr>
      </w:pPr>
      <w:r>
        <w:fldChar w:fldCharType="begin"/>
      </w:r>
      <w:r>
        <w:instrText xml:space="preserve"> REF _Numd21e7339 \h </w:instrText>
      </w:r>
      <w:r>
        <w:fldChar w:fldCharType="separate"/>
      </w:r>
      <w:r>
        <w:rPr>
          <w:u w:val="single"/>
        </w:rPr>
        <w:t>Settings Tab (WooCommerce)</w:t>
      </w:r>
      <w:r>
        <w:fldChar w:fldCharType="end"/>
      </w:r>
    </w:p>
    <w:p>
      <w:pPr>
        <w:pStyle w:val="ListBullet"/>
        <!--depth 1-->
        <w:numPr>
          <w:ilvl w:val="0"/>
          <w:numId w:val="145"/>
        </w:numPr>
      </w:pPr>
      <w:r>
        <w:fldChar w:fldCharType="begin"/>
      </w:r>
      <w:r>
        <w:instrText xml:space="preserve"> REF _Numd21e7658 \h </w:instrText>
      </w:r>
      <w:r>
        <w:fldChar w:fldCharType="separate"/>
      </w:r>
      <w:r>
        <w:rPr>
          <w:u w:val="single"/>
        </w:rPr>
        <w:t>Wallet Tab (WooCommerce)</w:t>
      </w:r>
      <w:r>
        <w:fldChar w:fldCharType="end"/>
      </w:r>
      <w:bookmarkEnd w:id="362"/>
      <w:bookmarkEnd w:id="363"/>
    </w:p>
    <w:p>
      <w:pPr>
        <w:pStyle w:val="Subtitle"/>
      </w:pPr>
      <w:r>
        <w:t>ePAL Portal</w:t>
      </w:r>
    </w:p>
    <w:p>
      <w:pPr>
        <w:pStyle w:val="BodyText"/>
      </w:pPr>
      <w:r>
        <w:t xml:space="preserve">You can also access the ePAL Portal to do things like check your remaining credits or search previous transactions. For more information, see the </w:t>
      </w:r>
      <w:r>
        <w:fldChar w:fldCharType="begin"/>
      </w:r>
      <w:r>
        <w:instrText xml:space="preserve"> REF _Numd21e7911 \h </w:instrText>
      </w:r>
      <w:r>
        <w:fldChar w:fldCharType="separate"/>
      </w:r>
      <w:r>
        <w:rPr>
          <w:u w:val="single"/>
        </w:rPr>
        <w:t>ePAL Portal User Guide</w:t>
      </w:r>
      <w:r>
        <w:fldChar w:fldCharType="end"/>
      </w:r>
      <w:r>
        <w:t xml:space="preserve"> section.</w:t>
      </w:r>
    </w:p>
    <!--Topic unique_60-->
    <w:p>
      <w:pPr>
        <w:pStyle w:val="Heading4"/>
      </w:pPr>
      <w:bookmarkStart w:id="364" w:name="_Numd21e7200"/>
      <w:bookmarkStart w:id="365" w:name="_Refd21e7200"/>
      <w:bookmarkStart w:id="366" w:name="_Tocd21e7200"/>
      <w:r>
        <w:t>Configure Tab (</w:t>
      </w:r>
      <w:r>
        <w:rPr>
          <w:i/>
        </w:rPr>
        <w:t>WooCommerce</w:t>
      </w:r>
      <w:r>
        <w:t>)</w:t>
      </w:r>
      <w:bookmarkEnd w:id="365"/>
      <w:bookmarkEnd w:id="366"/>
      <w:bookmarkEnd w:id="364"/>
    </w:p>
    <w:p>
      <w:pPr>
        <w:pStyle w:val="BodyText"/>
      </w:pPr>
      <w:r>
        <w:t xml:space="preserve">Use the </w:t>
      </w:r>
      <w:r>
        <w:rPr>
          <w:rStyle w:val="Strong"/>
        </w:rPr>
        <w:t>Configure</w:t>
      </w:r>
      <w:r>
        <w:t xml:space="preserve"> tab to review the status of your ePAL account and the connection to ePAL.</w:t>
      </w:r>
    </w:p>
    <w:p>
      <w:pPr>
        <w:pStyle w:val="BodyText"/>
      </w:pPr>
      <w:r>
        <w:t>To open this tab,</w:t>
      </w:r>
    </w:p>
    <w:p>
      <w:pPr>
        <w:pStyle w:val="BodyText"/>
      </w:pPr>
      <w:r>
        <w:t xml:space="preserve">You can open this UI from step 2 in the guided installation. This is explained in the </w:t>
      </w:r>
      <w:r>
        <w:fldChar w:fldCharType="begin"/>
      </w:r>
      <w:r>
        <w:instrText xml:space="preserve"> REF _Numd21e4607 \h </w:instrText>
      </w:r>
      <w:r>
        <w:fldChar w:fldCharType="separate"/>
      </w:r>
      <w:r>
        <w:rPr>
          <w:u w:val="single"/>
        </w:rPr>
        <w:t>Installing the Plugin (WooCommerce)</w:t>
      </w:r>
      <w:r>
        <w:fldChar w:fldCharType="end"/>
      </w:r>
      <w:r>
        <w:t xml:space="preserve"> topic.</w:t>
      </w:r>
    </w:p>
    <w:p>
      <w:pPr>
        <w:pStyle w:val="BodyText"/>
      </w:pPr>
      <w:r>
        <w:t xml:space="preserve">You can also open the UI by opening WooCommerce and navigating to </w:t>
      </w:r>
      <w:r>
        <w:rPr>
          <w:rStyle w:val="Strong"/>
        </w:rPr>
        <w:t>WooCommerce</w:t>
      </w:r>
      <w:r>
        <w:rPr>
          <w:caps/>
          <w:b w:val="true"/>
        </w:rPr>
        <w:t xml:space="preserve"> &gt; </w:t>
      </w:r>
      <w:r>
        <w:rPr>
          <w:rStyle w:val="Strong"/>
        </w:rPr>
        <w:t>ePAL</w:t>
      </w:r>
      <w:r>
        <w:rPr>
          <w:caps/>
          <w:b w:val="true"/>
        </w:rPr>
        <w:t xml:space="preserve"> &gt; </w:t>
      </w:r>
      <w:r>
        <w:rPr>
          <w:rStyle w:val="Strong"/>
        </w:rPr>
        <w:t>Configure</w:t>
      </w:r>
      <w:r>
        <w:t>. The following UI is displayed:</w:t>
      </w:r>
    </w:p>
    <w:p>
      <w:pPr>
        <w:pStyle w:val="Caption"/>
        <w:keepNext/>
      </w:pPr>
      <w:bookmarkStart w:id="367" w:name="_Refd21e7244"/>
      <w:bookmarkStart w:id="368" w:name="_Tocd21e7244"/>
      <w:r>
        <w:t>Figure</w:t>
      </w:r>
      <w:r>
        <w:t xml:space="preserve"> </w:t>
      </w:r>
      <w:bookmarkStart w:id="369" w:name="_Numd21e7244"/>
      <w:fldSimple w:instr=" SEQ Figure \* ARABIC ">
        <w:r>
          <w:rPr>
            <w:noProof/>
          </w:rPr>
          <w:t>33</w:t>
        </w:r>
      </w:fldSimple>
      <w:bookmarkEnd w:id="369"/>
      <w:bookmarkEnd w:id="367"/>
      <w:bookmarkEnd w:id="368"/>
      <w:r>
        <w:t xml:space="preserve">: </w:t>
      </w:r>
      <w:r>
        <w:t>Configure Tab</w:t>
      </w:r>
    </w:p>
    <w:p>
      <w:pPr>
        <w:pStyle w:val="BodyText"/>
      </w:pPr>
      <w:r>
        <w:t/>
      </w:r>
      <w:r>
        <w:drawing>
          <wp:inline distT="0" distB="0" distL="0" distR="0">
            <wp:extent cx="6120000" cy="4039115"/>
            <wp:effectExtent l="0" t="0" r="0" b="0"/>
            <wp:docPr id="1" name="Picture 1"/>
            <wp:cNvGraphicFramePr>
              <a:graphicFrameLocks noChangeAspect="1"/>
            </wp:cNvGraphicFramePr>
            <a:graphic>
              <a:graphicData uri="http://schemas.openxmlformats.org/drawingml/2006/picture">
                <pic:pic>
                  <pic:nvPicPr>
                    <pic:cNvPr id="0" name="media/images/screenshots/epl_woo_cngr_tb.png"/>
                    <pic:cNvPicPr/>
                  </pic:nvPicPr>
                  <pic:blipFill>
                    <a:blip r:embed="rId140">
                      <a:extLst>
                        <a:ext uri="{28A0092B-C50C-407E-A947-70E740481C1C}">
                          <a14:useLocalDpi val="0"/>
                        </a:ext>
                      </a:extLst>
                    </a:blip>
                    <a:stretch>
                      <a:fillRect/>
                    </a:stretch>
                  </pic:blipFill>
                  <pic:spPr>
                    <a:xfrm>
                      <a:off x="0" y="0"/>
                      <a:ext cx="13782675" cy="9096375"/>
                    </a:xfrm>
                    <a:prstGeom prst="rect">
                      <a:avLst/>
                    </a:prstGeom>
                  </pic:spPr>
                </pic:pic>
              </a:graphicData>
            </a:graphic>
          </wp:inline>
        </w:drawing>
      </w:r>
      <w:r>
        <w:t/>
      </w:r>
    </w:p>
    <w:p>
      <w:pPr>
        <w:pStyle w:val="Subtitle"/>
      </w:pPr>
      <w:r>
        <w:t>Authentication Status</w:t>
      </w:r>
    </w:p>
    <w:p>
      <w:pPr>
        <w:pStyle w:val="BodyText"/>
      </w:pPr>
      <w:r>
        <w:t xml:space="preserve">You can use the </w:t>
      </w:r>
      <w:r>
        <w:rPr>
          <w:rStyle w:val="Strong"/>
        </w:rPr>
        <w:t>Authentication Status</w:t>
      </w:r>
      <w:r>
        <w:t xml:space="preserve"> panel to test your connection to the ePAL API:</w:t>
      </w:r>
    </w:p>
    <w:p>
      <w:pPr>
        <w:pStyle w:val="BodyText"/>
      </w:pPr>
      <w:r>
        <w:t xml:space="preserve">To test the connection, click </w:t>
      </w:r>
      <w:r>
        <w:rPr>
          <w:rStyle w:val="Strong"/>
        </w:rPr>
        <w:t>Test Connection</w:t>
      </w:r>
      <w:r>
        <w:t>.</w:t>
      </w:r>
    </w:p>
    <w:p>
      <w:pPr>
        <w:pStyle w:val="BodyText"/>
      </w:pPr>
      <w:r>
        <w:t>To test your Shippo connection, cl</w:t>
      </w:r>
    </w:p>
    <w:p>
      <w:pPr>
        <w:pStyle w:val="BodyText"/>
      </w:pPr>
      <w:r>
        <w:t xml:space="preserve">You can also logout of your ePAL account. To do so, click </w:t>
      </w:r>
      <w:r>
        <w:rPr>
          <w:rStyle w:val="Strong"/>
        </w:rPr>
        <w:t>Logout</w:t>
      </w:r>
    </w:p>
    <w:p>
      <w:pPr>
        <w:pStyle w:val="Subtitle"/>
      </w:pPr>
      <w:r>
        <w:t>ePAL Account</w:t>
      </w:r>
    </w:p>
    <w:p>
      <w:pPr>
        <w:pStyle w:val="BodyText"/>
      </w:pPr>
      <w:r>
        <w:t xml:space="preserve">You can use the </w:t>
      </w:r>
      <w:r>
        <w:rPr>
          <w:rStyle w:val="Strong"/>
        </w:rPr>
        <w:t>ePAL Account</w:t>
      </w:r>
      <w:r>
        <w:t xml:space="preserve"> panel to view the status of your ePAL account and the account's balance.</w:t>
      </w:r>
    </w:p>
    <w:p>
      <w:pPr>
        <w:pStyle w:val="BodyText"/>
      </w:pPr>
      <w:r>
        <w:t>This UI contains the following fields:</w:t>
      </w:r>
    </w:p>
    <w:p>
      <w:pPr>
        <w:pStyle w:val="Caption"/>
        <w:keepNext/>
      </w:pPr>
      <w:bookmarkStart w:id="370" w:name="_Refd21e7285"/>
      <w:bookmarkStart w:id="371" w:name="_Tocd21e7285"/>
      <w:r>
        <w:t>Table</w:t>
      </w:r>
      <w:r>
        <w:t xml:space="preserve"> </w:t>
      </w:r>
      <w:bookmarkStart w:id="372" w:name="_Numd21e7285"/>
      <w:fldSimple w:instr=" SEQ Table \* ARABIC ">
        <w:r>
          <w:rPr>
            <w:noProof/>
          </w:rPr>
          <w:t>20</w:t>
        </w:r>
      </w:fldSimple>
      <w:bookmarkEnd w:id="372"/>
      <w:bookmarkEnd w:id="370"/>
      <w:bookmarkEnd w:id="371"/>
      <w:r>
        <w:t xml:space="preserve">: </w:t>
      </w:r>
      <w:r>
        <w:t>ePAL Account UI</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Field</w:t>
            </w:r>
          </w:p>
        </w:tc>
        <w:tc>
          <w:p>
            <w:pPr>
              <w:pStyle w:val="BodyText"/>
            </w:pPr>
            <w:r>
              <w:t>Description</w:t>
            </w:r>
          </w:p>
        </w:tc>
      </w:tr>
      <w:tr>
        <w:trPr>
          <w:cantSplit/>
        </w:trPr>
        <w:tc>
          <w:p>
            <w:pPr>
              <w:pStyle w:val="BodyText"/>
            </w:pPr>
            <w:r>
              <w:rPr>
                <w:rStyle w:val="Strong"/>
              </w:rPr>
              <w:t>ePAL Account Balance</w:t>
            </w:r>
          </w:p>
        </w:tc>
        <w:tc>
          <w:p>
            <w:pPr>
              <w:pStyle w:val="BodyText"/>
            </w:pPr>
            <w:r>
              <w:t>The remaining credit in your acccount. You can also refresh if needed.</w:t>
            </w:r>
          </w:p>
        </w:tc>
      </w:tr>
      <w:tr>
        <w:trPr>
          <w:cantSplit/>
        </w:trPr>
        <w:tc>
          <w:p>
            <w:pPr>
              <w:pStyle w:val="BodyText"/>
            </w:pPr>
            <w:r>
              <w:rPr>
                <w:rStyle w:val="Strong"/>
              </w:rPr>
              <w:t>Email Alert Threshold</w:t>
            </w:r>
          </w:p>
        </w:tc>
        <w:tc>
          <w:p>
            <w:pPr>
              <w:pStyle w:val="BodyText"/>
            </w:pPr>
            <w:r>
              <w:t>Displays the threshold that triggers an alert email.</w:t>
            </w:r>
          </w:p>
        </w:tc>
      </w:tr>
    </w:tbl>
    <!--Topic unique_61-->
    <w:p>
      <w:pPr>
        <w:pStyle w:val="Heading4"/>
      </w:pPr>
      <w:bookmarkStart w:id="373" w:name="_Numd21e7339"/>
      <w:bookmarkStart w:id="374" w:name="_Refd21e7339"/>
      <w:bookmarkStart w:id="375" w:name="_Tocd21e7339"/>
      <w:r>
        <w:t>Settings Tab (</w:t>
      </w:r>
      <w:r>
        <w:rPr>
          <w:i/>
        </w:rPr>
        <w:t>WooCommerce</w:t>
      </w:r>
      <w:r>
        <w:t>)</w:t>
      </w:r>
      <w:bookmarkEnd w:id="374"/>
      <w:bookmarkEnd w:id="375"/>
      <w:bookmarkEnd w:id="373"/>
    </w:p>
    <w:p>
      <w:pPr>
        <w:pStyle w:val="BodyText"/>
      </w:pPr>
      <w:r>
        <w:t xml:space="preserve">You can use the </w:t>
      </w:r>
      <w:r>
        <w:rPr>
          <w:rStyle w:val="Strong"/>
        </w:rPr>
        <w:t>Settings</w:t>
      </w:r>
      <w:r>
        <w:t xml:space="preserve"> tab to confure how ePAL interacts with your tax settings in </w:t>
      </w:r>
      <w:r>
        <w:rPr>
          <w:i/>
        </w:rPr>
        <w:t>WooCommerce</w:t>
      </w:r>
    </w:p>
    <w:p>
      <w:pPr>
        <w:pStyle w:val="BodyText"/>
      </w:pPr>
      <w:r>
        <w:t xml:space="preserve">To open this UI, go to </w:t>
      </w:r>
      <w:r>
        <w:rPr>
          <w:rStyle w:val="Strong"/>
        </w:rPr>
        <w:t>WooCommerce</w:t>
      </w:r>
      <w:r>
        <w:rPr>
          <w:caps/>
          <w:b w:val="true"/>
        </w:rPr>
        <w:t xml:space="preserve"> &gt; </w:t>
      </w:r>
      <w:r>
        <w:rPr>
          <w:rStyle w:val="Strong"/>
        </w:rPr>
        <w:t>ePAL</w:t>
      </w:r>
      <w:r>
        <w:rPr>
          <w:caps/>
          <w:b w:val="true"/>
        </w:rPr>
        <w:t xml:space="preserve"> &gt; </w:t>
      </w:r>
      <w:r>
        <w:rPr>
          <w:rStyle w:val="Strong"/>
        </w:rPr>
        <w:t>Settings</w:t>
      </w:r>
      <w:r>
        <w:t>. The following UI is displayed:</w:t>
      </w:r>
    </w:p>
    <w:p>
      <w:pPr>
        <w:pStyle w:val="Caption"/>
        <w:keepNext/>
      </w:pPr>
      <w:bookmarkStart w:id="376" w:name="_Refd21e7371"/>
      <w:bookmarkStart w:id="377" w:name="_Tocd21e7371"/>
      <w:r>
        <w:t>Figure</w:t>
      </w:r>
      <w:r>
        <w:t xml:space="preserve"> </w:t>
      </w:r>
      <w:bookmarkStart w:id="378" w:name="_Numd21e7371"/>
      <w:fldSimple w:instr=" SEQ Figure \* ARABIC ">
        <w:r>
          <w:rPr>
            <w:noProof/>
          </w:rPr>
          <w:t>34</w:t>
        </w:r>
      </w:fldSimple>
      <w:bookmarkEnd w:id="378"/>
      <w:bookmarkEnd w:id="376"/>
      <w:bookmarkEnd w:id="377"/>
      <w:r>
        <w:t xml:space="preserve">: </w:t>
      </w:r>
      <w:r>
        <w:t>Settings Tab</w:t>
      </w:r>
    </w:p>
    <w:p>
      <w:pPr>
        <w:pStyle w:val="BodyText"/>
      </w:pPr>
      <w:r>
        <w:t/>
      </w:r>
      <w:r>
        <w:drawing>
          <wp:inline distT="0" distB="0" distL="0" distR="0">
            <wp:extent cx="6120000" cy="5444102"/>
            <wp:effectExtent l="0" t="0" r="0" b="0"/>
            <wp:docPr id="1" name="Picture 1"/>
            <wp:cNvGraphicFramePr>
              <a:graphicFrameLocks noChangeAspect="1"/>
            </wp:cNvGraphicFramePr>
            <a:graphic>
              <a:graphicData uri="http://schemas.openxmlformats.org/drawingml/2006/picture">
                <pic:pic>
                  <pic:nvPicPr>
                    <pic:cNvPr id="0" name="media/images/screenshots/epl_woo_settngs_tab.png"/>
                    <pic:cNvPicPr/>
                  </pic:nvPicPr>
                  <pic:blipFill>
                    <a:blip r:embed="rId141">
                      <a:extLst>
                        <a:ext uri="{28A0092B-C50C-407E-A947-70E740481C1C}">
                          <a14:useLocalDpi val="0"/>
                        </a:ext>
                      </a:extLst>
                    </a:blip>
                    <a:stretch>
                      <a:fillRect/>
                    </a:stretch>
                  </pic:blipFill>
                  <pic:spPr>
                    <a:xfrm>
                      <a:off x="0" y="0"/>
                      <a:ext cx="13684250" cy="12172950"/>
                    </a:xfrm>
                    <a:prstGeom prst="rect">
                      <a:avLst/>
                    </a:prstGeom>
                  </pic:spPr>
                </pic:pic>
              </a:graphicData>
            </a:graphic>
          </wp:inline>
        </w:drawing>
      </w:r>
      <w:r>
        <w:t/>
      </w:r>
    </w:p>
    <w:p>
      <w:pPr>
        <w:pStyle w:val="BodyText"/>
      </w:pPr>
      <w:r>
        <w:t>The settings UI is divided into 2 sections:</w:t>
      </w:r>
    </w:p>
    <w:p>
      <w:pPr>
        <w:pStyle w:val="ListBullet"/>
        <!--depth 1-->
        <w:numPr>
          <w:ilvl w:val="0"/>
          <w:numId w:val="146"/>
        </w:numPr>
      </w:pPr>
      <w:bookmarkStart w:id="380" w:name="_Tocd21e7385"/>
      <w:bookmarkStart w:id="379" w:name="_Refd21e7385"/>
      <w:r>
        <w:rPr>
          <w:rStyle w:val="Strong"/>
        </w:rPr>
        <w:t>Add Ship From Address</w:t>
      </w:r>
      <w:r>
        <w:t xml:space="preserve">: If you want to use a custom Ship From Address, you can add it here. This can also be set in step 4 of the guided installation. For more information, see </w:t>
      </w:r>
      <w:r>
        <w:fldChar w:fldCharType="begin"/>
      </w:r>
      <w:r>
        <w:instrText xml:space="preserve"> REF _Numd21e6402 \h </w:instrText>
      </w:r>
      <w:r>
        <w:fldChar w:fldCharType="separate"/>
      </w:r>
      <w:r>
        <w:rPr>
          <w:u w:val="single"/>
        </w:rPr>
        <w:t>Creating a Custom Ship From Address (WooCommerce)</w:t>
      </w:r>
      <w:r>
        <w:fldChar w:fldCharType="end"/>
      </w:r>
    </w:p>
    <w:p>
      <w:pPr>
        <w:pStyle w:val="ListBullet"/>
        <!--depth 1-->
        <w:numPr>
          <w:ilvl w:val="0"/>
          <w:numId w:val="146"/>
        </w:numPr>
      </w:pPr>
      <w:r>
        <w:rPr>
          <w:rStyle w:val="Strong"/>
        </w:rPr>
        <w:t>ePAL Settings</w:t>
      </w:r>
      <w:r>
        <w:t>: This section of the UI collects all the relevant ePAL settings that you initially set in step 3 of the guided installation.</w:t>
      </w:r>
      <w:bookmarkEnd w:id="379"/>
      <w:bookmarkEnd w:id="380"/>
    </w:p>
    <w:p>
      <w:pPr>
        <w:pStyle w:val="Subtitle"/>
      </w:pPr>
      <w:r>
        <w:t>ePAL Settings</w:t>
      </w:r>
    </w:p>
    <w:p>
      <w:pPr>
        <w:pStyle w:val="BodyText"/>
      </w:pPr>
      <w:r>
        <w:t>This section contains the ePAL settings. It contains the following fields:</w:t>
      </w:r>
    </w:p>
    <w:p>
      <w:pPr>
        <w:pStyle w:val="Caption"/>
        <w:keepNext/>
      </w:pPr>
      <w:bookmarkStart w:id="381" w:name="_Refd21e7410"/>
      <w:bookmarkStart w:id="382" w:name="_Tocd21e7410"/>
      <w:r>
        <w:t>Table</w:t>
      </w:r>
      <w:r>
        <w:t xml:space="preserve"> </w:t>
      </w:r>
      <w:bookmarkStart w:id="383" w:name="_Numd21e7410"/>
      <w:fldSimple w:instr=" SEQ Table \* ARABIC ">
        <w:r>
          <w:rPr>
            <w:noProof/>
          </w:rPr>
          <w:t>21</w:t>
        </w:r>
      </w:fldSimple>
      <w:bookmarkEnd w:id="383"/>
      <w:bookmarkEnd w:id="381"/>
      <w:bookmarkEnd w:id="382"/>
      <w:r>
        <w:t xml:space="preserve">: </w:t>
      </w:r>
      <w:r>
        <w:t>ePAL Tax Configuration Settings Ui</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Field</w:t>
            </w:r>
          </w:p>
        </w:tc>
        <w:tc>
          <w:p>
            <w:pPr>
              <w:pStyle w:val="BodyText"/>
            </w:pPr>
            <w:r>
              <w:t>Description</w:t>
            </w:r>
          </w:p>
        </w:tc>
      </w:tr>
      <w:tr>
        <w:trPr>
          <w:cantSplit/>
        </w:trPr>
        <w:tc>
          <w:tcPr>
            <w:gridSpan w:val="2"/>
          </w:tcPr>
          <w:p>
            <w:pPr>
              <w:pStyle w:val="BodyText"/>
            </w:pPr>
            <w:r>
              <w:rPr>
                <w:b w:val="true"/>
                <w:i/>
              </w:rPr>
              <w:t>Mandatory Fields</w:t>
            </w:r>
          </w:p>
        </w:tc>
      </w:tr>
      <w:tr>
        <w:trPr>
          <w:cantSplit/>
        </w:trPr>
        <w:tc>
          <w:p>
            <w:pPr>
              <w:pStyle w:val="BodyText"/>
            </w:pPr>
            <w:r>
              <w:rPr>
                <w:rStyle w:val="Strong"/>
              </w:rPr>
              <w:t>Use ePAL</w:t>
            </w:r>
          </w:p>
        </w:tc>
        <w:tc>
          <w:bookmarkStart w:id="384" w:name="_Refd21e7454"/>
          <w:bookmarkStart w:id="385" w:name="_Tocd21e7454"/>
          <w:p>
            <w:pPr>
              <w:pStyle w:val="BodyText"/>
            </w:pPr>
            <w:bookmarkStart w:id="385" w:name="_Tocd21e7454"/>
            <w:bookmarkStart w:id="384" w:name="_Refd21e7454"/>
            <w:r>
              <w:rPr>
                <w:caps/>
                <w:b w:val="true"/>
              </w:rPr>
              <w:t>CAUTION:</w:t>
              <w:t xml:space="preserve"> </w:t>
            </w:r>
            <w:r>
              <w:t>Enabling this setting permits ePAL to change your tax and shipping totals wherever applicable.</w:t>
            </w:r>
            <w:bookmarkEnd w:id="384"/>
            <w:bookmarkEnd w:id="385"/>
          </w:p>
          <w:bookmarkEnd w:id="384"/>
          <w:bookmarkEnd w:id="385"/>
          <w:p>
            <w:pPr>
              <w:pStyle w:val="BodyText"/>
            </w:pPr>
            <w:r>
              <w:t>To enable ePAL and permit it to process your transactions, you need to select this checkbox</w:t>
            </w:r>
          </w:p>
        </w:tc>
      </w:tr>
      <w:tr>
        <w:trPr>
          <w:cantSplit/>
        </w:trPr>
        <w:tc>
          <w:p>
            <w:pPr>
              <w:pStyle w:val="BodyText"/>
            </w:pPr>
            <w:r>
              <w:rPr>
                <w:rStyle w:val="Strong"/>
              </w:rPr>
              <w:t>Digital Goods</w:t>
            </w:r>
          </w:p>
        </w:tc>
        <w:tc>
          <w:p>
            <w:pPr>
              <w:pStyle w:val="BodyText"/>
            </w:pPr>
            <w:r>
              <w:t>If you sell digital goods, select this checkbox. ePAL is not used for these goods. This setting helps it process mixed baskets.</w:t>
            </w:r>
          </w:p>
        </w:tc>
      </w:tr>
      <w:tr>
        <w:trPr>
          <w:cantSplit/>
        </w:trPr>
        <w:tc>
          <w:p>
            <w:pPr>
              <w:pStyle w:val="BodyText"/>
            </w:pPr>
            <w:r>
              <w:rPr>
                <w:rStyle w:val="Strong"/>
              </w:rPr>
              <w:t>Cross border ePAL acting zone</w:t>
            </w:r>
          </w:p>
        </w:tc>
        <w:tc>
          <w:p>
            <w:pPr>
              <w:pStyle w:val="BodyText"/>
            </w:pPr>
            <w:r>
              <w:t xml:space="preserve">This setting governs the countries in which ePAL is enabled. To specify for all of Europe, choose </w:t>
            </w:r>
            <w:r>
              <w:rPr>
                <w:rStyle w:val="Strong"/>
              </w:rPr>
              <w:t>Europe</w:t>
            </w:r>
            <w:r>
              <w:t xml:space="preserve"> or you can enter individual countries and regions.</w:t>
            </w:r>
          </w:p>
        </w:tc>
      </w:tr>
      <w:tr>
        <w:trPr>
          <w:cantSplit/>
        </w:trPr>
        <w:tc>
          <w:p>
            <w:pPr>
              <w:pStyle w:val="BodyText"/>
            </w:pPr>
            <w:r>
              <w:rPr>
                <w:rStyle w:val="Strong"/>
              </w:rPr>
              <w:t>Show Tax Details Toggle</w:t>
            </w:r>
          </w:p>
        </w:tc>
        <w:tc>
          <w:p>
            <w:pPr>
              <w:pStyle w:val="BodyText"/>
            </w:pPr>
            <w:r>
              <w:t xml:space="preserve">Use this setting to enable or remove the </w:t>
            </w:r>
            <w:r>
              <w:rPr>
                <w:rStyle w:val="Strong"/>
              </w:rPr>
              <w:t>Show Tax Details</w:t>
            </w:r>
            <w:r>
              <w:t xml:space="preserve"> toggle on your checkout. Customers can use this to get more information about the taxes and duties that ePAL helps calculate.</w:t>
            </w:r>
          </w:p>
          <w:p>
            <w:pPr>
              <w:pStyle w:val="BodyText"/>
            </w:pPr>
            <w:r>
              <w:t xml:space="preserve">For more information, see </w:t>
            </w:r>
            <w:r>
              <w:fldChar w:fldCharType="begin"/>
            </w:r>
            <w:r>
              <w:instrText xml:space="preserve"> REF _Numd21e5654 \h </w:instrText>
            </w:r>
            <w:r>
              <w:fldChar w:fldCharType="separate"/>
            </w:r>
            <w:r>
              <w:rPr>
                <w:u w:val="single"/>
              </w:rPr>
              <w:t>Store and Checkout Integration (WooCommerce)</w:t>
            </w:r>
            <w:r>
              <w:fldChar w:fldCharType="end"/>
            </w:r>
          </w:p>
        </w:tc>
      </w:tr>
      <w:tr>
        <w:trPr>
          <w:cantSplit/>
        </w:trPr>
        <w:tc>
          <w:p>
            <w:pPr>
              <w:pStyle w:val="BodyText"/>
            </w:pPr>
            <w:r>
              <w:rPr>
                <w:rStyle w:val="Strong"/>
              </w:rPr>
              <w:t>Show tax-inclusive price suffix</w:t>
            </w:r>
          </w:p>
        </w:tc>
        <w:tc>
          <w:p>
            <w:pPr>
              <w:pStyle w:val="BodyText"/>
            </w:pPr>
            <w:r>
              <w:t>When enabled, information about tax is displayed in the suffix of tax inclusive prices.</w:t>
            </w:r>
          </w:p>
          <w:p>
            <w:pPr>
              <w:pStyle w:val="BodyText"/>
            </w:pPr>
            <w:r>
              <w:t xml:space="preserve">For more information, see </w:t>
            </w:r>
            <w:r>
              <w:fldChar w:fldCharType="begin"/>
            </w:r>
            <w:r>
              <w:instrText xml:space="preserve"> REF _Numd21e5654 \h </w:instrText>
            </w:r>
            <w:r>
              <w:fldChar w:fldCharType="separate"/>
            </w:r>
            <w:r>
              <w:rPr>
                <w:u w:val="single"/>
              </w:rPr>
              <w:t>Store and Checkout Integration (WooCommerce)</w:t>
            </w:r>
            <w:r>
              <w:fldChar w:fldCharType="end"/>
            </w:r>
          </w:p>
        </w:tc>
      </w:tr>
      <w:tr>
        <w:trPr>
          <w:cantSplit/>
        </w:trPr>
        <w:tc>
          <w:tcPr>
            <w:gridSpan w:val="2"/>
          </w:tcPr>
          <w:p>
            <w:pPr>
              <w:pStyle w:val="BodyText"/>
            </w:pPr>
            <w:r>
              <w:rPr>
                <w:b w:val="true"/>
                <w:i/>
              </w:rPr>
              <w:t>Optional Fields</w:t>
            </w:r>
          </w:p>
        </w:tc>
      </w:tr>
      <w:tr>
        <w:trPr>
          <w:cantSplit/>
        </w:trPr>
        <w:tc>
          <w:p>
            <w:pPr>
              <w:pStyle w:val="BodyText"/>
            </w:pPr>
            <w:r>
              <w:rPr>
                <w:rStyle w:val="Strong"/>
              </w:rPr>
              <w:t>Allow B2B &amp; B2C sales using ePAL</w:t>
            </w:r>
          </w:p>
        </w:tc>
        <w:tc>
          <w:p>
            <w:pPr>
              <w:pStyle w:val="BodyText"/>
            </w:pPr>
            <w:r>
              <w:t xml:space="preserve">If you want to use ePAL for B2B transactions, click </w:t>
            </w:r>
            <w:r>
              <w:rPr>
                <w:rStyle w:val="Strong"/>
              </w:rPr>
              <w:t>Yes</w:t>
            </w:r>
            <w:r>
              <w:t xml:space="preserve">. For more information, see </w:t>
            </w:r>
            <w:r>
              <w:fldChar w:fldCharType="begin"/>
            </w:r>
            <w:r>
              <w:instrText xml:space="preserve"> REF _Numd21e6116 \h </w:instrText>
            </w:r>
            <w:r>
              <w:fldChar w:fldCharType="separate"/>
            </w:r>
            <w:r>
              <w:rPr>
                <w:u w:val="single"/>
              </w:rPr>
              <w:t>B2B and Tax ID Validation (WooCommerce)</w:t>
            </w:r>
            <w:r>
              <w:fldChar w:fldCharType="end"/>
            </w:r>
            <w:r>
              <w:t>.</w:t>
            </w:r>
          </w:p>
        </w:tc>
      </w:tr>
      <w:tr>
        <w:trPr>
          <w:cantSplit/>
        </w:trPr>
        <w:tc>
          <w:p>
            <w:pPr>
              <w:pStyle w:val="BodyText"/>
            </w:pPr>
            <w:r>
              <w:rPr>
                <w:rStyle w:val="Strong"/>
              </w:rPr>
              <w:t>VAT Reverse Charge</w:t>
            </w:r>
          </w:p>
        </w:tc>
        <w:tc>
          <w:p>
            <w:pPr>
              <w:pStyle w:val="BodyText"/>
            </w:pPr>
            <w:r>
              <w:t xml:space="preserve">A VAT reverse charged can be applied for B2B transactions. You can choose whether this should apply only in the EU, between EU-based businesses or the entire world. For more information, see </w:t>
            </w:r>
            <w:r>
              <w:fldChar w:fldCharType="begin"/>
            </w:r>
            <w:r>
              <w:instrText xml:space="preserve"> REF _Numd21e6116 \h </w:instrText>
            </w:r>
            <w:r>
              <w:fldChar w:fldCharType="separate"/>
            </w:r>
            <w:r>
              <w:rPr>
                <w:u w:val="single"/>
              </w:rPr>
              <w:t>B2B and Tax ID Validation (WooCommerce)</w:t>
            </w:r>
            <w:r>
              <w:fldChar w:fldCharType="end"/>
            </w:r>
            <w:r>
              <w:t>.</w:t>
            </w:r>
          </w:p>
        </w:tc>
      </w:tr>
      <w:tr>
        <w:trPr>
          <w:cantSplit/>
        </w:trPr>
        <w:tc>
          <w:p>
            <w:pPr>
              <w:pStyle w:val="BodyText"/>
            </w:pPr>
            <w:r>
              <w:rPr>
                <w:rStyle w:val="Strong"/>
              </w:rPr>
              <w:t>Tax ID</w:t>
            </w:r>
          </w:p>
        </w:tc>
        <w:tc>
          <w:p>
            <w:pPr>
              <w:pStyle w:val="BodyText"/>
            </w:pPr>
            <w:r>
              <w:t xml:space="preserve">You can specify your Tax ID. For example, your VAT ID. This is used for validation of B2B transactions. For more information, see </w:t>
            </w:r>
            <w:r>
              <w:fldChar w:fldCharType="begin"/>
            </w:r>
            <w:r>
              <w:instrText xml:space="preserve"> REF _Numd21e6116 \h </w:instrText>
            </w:r>
            <w:r>
              <w:fldChar w:fldCharType="separate"/>
            </w:r>
            <w:r>
              <w:rPr>
                <w:u w:val="single"/>
              </w:rPr>
              <w:t>B2B and Tax ID Validation (WooCommerce)</w:t>
            </w:r>
            <w:r>
              <w:fldChar w:fldCharType="end"/>
            </w:r>
            <w:r>
              <w:t>.</w:t>
            </w:r>
          </w:p>
        </w:tc>
      </w:tr>
      <w:tr>
        <w:trPr>
          <w:cantSplit/>
        </w:trPr>
        <w:tc>
          <w:p>
            <w:pPr>
              <w:pStyle w:val="BodyText"/>
            </w:pPr>
            <w:r>
              <w:rPr>
                <w:rStyle w:val="Strong"/>
              </w:rPr>
              <w:t>IOSS Number</w:t>
            </w:r>
          </w:p>
        </w:tc>
        <w:tc>
          <w:p>
            <w:pPr>
              <w:pStyle w:val="BodyText"/>
            </w:pPr>
            <w:r>
              <w:t xml:space="preserve">Specify your IOSS number, if applicable. For more information, see </w:t>
            </w:r>
            <w:r>
              <w:fldChar w:fldCharType="begin"/>
            </w:r>
            <w:r>
              <w:instrText xml:space="preserve"> REF _Numd21e6069 \h </w:instrText>
            </w:r>
            <w:r>
              <w:fldChar w:fldCharType="separate"/>
            </w:r>
            <w:r>
              <w:rPr>
                <w:u w:val="single"/>
              </w:rPr>
              <w:t>Import One Stop Shop (IOSS) (WooCommerce)</w:t>
            </w:r>
            <w:r>
              <w:fldChar w:fldCharType="end"/>
            </w:r>
            <w:r>
              <w:t>.</w:t>
            </w:r>
          </w:p>
        </w:tc>
      </w:tr>
      <w:tr>
        <w:trPr>
          <w:cantSplit/>
        </w:trPr>
        <w:tc>
          <w:p>
            <w:pPr>
              <w:pStyle w:val="BodyText"/>
            </w:pPr>
            <w:r>
              <w:rPr>
                <w:rStyle w:val="Strong"/>
              </w:rPr>
              <w:t>Sync taxid and IOSS with portal</w:t>
            </w:r>
          </w:p>
        </w:tc>
        <w:tc>
          <w:p>
            <w:pPr>
              <w:pStyle w:val="BodyText"/>
            </w:pPr>
            <w:r>
              <w:t xml:space="preserve">If you click </w:t>
            </w:r>
            <w:r>
              <w:rPr>
                <w:rStyle w:val="Strong"/>
              </w:rPr>
              <w:t>Yes</w:t>
            </w:r>
            <w:r>
              <w:t>, changes made to your Tax ID or IOSS number in Woo Commerce or on the ePAL portal are synchronized so both use the updated information.</w:t>
            </w:r>
          </w:p>
          <w:p>
            <w:pPr>
              <w:pStyle w:val="BodyText"/>
            </w:pPr>
            <w:r>
              <w:t xml:space="preserve">If you click </w:t>
            </w:r>
            <w:r>
              <w:rPr>
                <w:rStyle w:val="Strong"/>
              </w:rPr>
              <w:t>No</w:t>
            </w:r>
            <w:r>
              <w:t>, changes are not synchronized.</w:t>
            </w:r>
          </w:p>
          <w:p>
            <w:pPr>
              <w:pStyle w:val="BodyText"/>
            </w:pPr>
            <w:r>
              <w:t xml:space="preserve">For more information about the Portal, see </w:t>
            </w:r>
            <w:r>
              <w:fldChar w:fldCharType="begin"/>
            </w:r>
            <w:r>
              <w:instrText xml:space="preserve"> REF _Numd21e7911 \h </w:instrText>
            </w:r>
            <w:r>
              <w:fldChar w:fldCharType="separate"/>
            </w:r>
            <w:r>
              <w:rPr>
                <w:u w:val="single"/>
              </w:rPr>
              <w:t>ePAL Portal User Guide</w:t>
            </w:r>
            <w:r>
              <w:fldChar w:fldCharType="end"/>
            </w:r>
          </w:p>
        </w:tc>
      </w:tr>
    </w:tbl>
    <!--Topic unique_62-->
    <w:p>
      <w:pPr>
        <w:pStyle w:val="Heading4"/>
      </w:pPr>
      <w:bookmarkStart w:id="386" w:name="_Numd21e7658"/>
      <w:bookmarkStart w:id="387" w:name="_Refd21e7658"/>
      <w:bookmarkStart w:id="388" w:name="_Tocd21e7658"/>
      <w:r>
        <w:t>Wallet Tab (</w:t>
      </w:r>
      <w:r>
        <w:rPr>
          <w:i/>
        </w:rPr>
        <w:t>WooCommerce</w:t>
      </w:r>
      <w:r>
        <w:t>)</w:t>
      </w:r>
      <w:bookmarkEnd w:id="387"/>
      <w:bookmarkEnd w:id="388"/>
      <w:bookmarkEnd w:id="386"/>
    </w:p>
    <w:p>
      <w:pPr>
        <w:pStyle w:val="BodyText"/>
      </w:pPr>
      <w:r>
        <w:t>Use this tab to monitor and add to your balance.</w:t>
      </w:r>
    </w:p>
    <w:p>
      <w:pPr>
        <w:pStyle w:val="BodyText"/>
      </w:pPr>
      <w:r>
        <w:t xml:space="preserve">To open this tab, go </w:t>
      </w:r>
      <w:r>
        <w:rPr>
          <w:rStyle w:val="Strong"/>
        </w:rPr>
        <w:t>WooCommerce</w:t>
      </w:r>
      <w:r>
        <w:rPr>
          <w:caps/>
          <w:b w:val="true"/>
        </w:rPr>
        <w:t xml:space="preserve"> &gt; </w:t>
      </w:r>
      <w:r>
        <w:rPr>
          <w:rStyle w:val="Strong"/>
        </w:rPr>
        <w:t>ePAL</w:t>
      </w:r>
      <w:r>
        <w:rPr>
          <w:caps/>
          <w:b w:val="true"/>
        </w:rPr>
        <w:t xml:space="preserve"> &gt; </w:t>
      </w:r>
      <w:r>
        <w:rPr>
          <w:rStyle w:val="Strong"/>
        </w:rPr>
        <w:t>Wallet</w:t>
      </w:r>
      <w:r>
        <w:t>. The following UI is displayed:</w:t>
      </w:r>
    </w:p>
    <w:p>
      <w:pPr>
        <w:pStyle w:val="Caption"/>
        <w:keepNext/>
      </w:pPr>
      <w:bookmarkStart w:id="389" w:name="_Refd21e7685"/>
      <w:bookmarkStart w:id="390" w:name="_Tocd21e7685"/>
      <w:r>
        <w:t>Figure</w:t>
      </w:r>
      <w:r>
        <w:t xml:space="preserve"> </w:t>
      </w:r>
      <w:bookmarkStart w:id="391" w:name="_Numd21e7685"/>
      <w:fldSimple w:instr=" SEQ Figure \* ARABIC ">
        <w:r>
          <w:rPr>
            <w:noProof/>
          </w:rPr>
          <w:t>35</w:t>
        </w:r>
      </w:fldSimple>
      <w:bookmarkEnd w:id="391"/>
      <w:bookmarkEnd w:id="389"/>
      <w:bookmarkEnd w:id="390"/>
      <w:r>
        <w:t xml:space="preserve">: </w:t>
      </w:r>
      <w:r>
        <w:t>Wallet UI</w:t>
      </w:r>
    </w:p>
    <w:p>
      <w:pPr>
        <w:pStyle w:val="BodyText"/>
      </w:pPr>
      <w:r>
        <w:t/>
      </w:r>
      <w:r>
        <w:drawing>
          <wp:inline distT="0" distB="0" distL="0" distR="0">
            <wp:extent cx="6120000" cy="3974742"/>
            <wp:effectExtent l="0" t="0" r="0" b="0"/>
            <wp:docPr id="1" name="Picture 1"/>
            <wp:cNvGraphicFramePr>
              <a:graphicFrameLocks noChangeAspect="1"/>
            </wp:cNvGraphicFramePr>
            <a:graphic>
              <a:graphicData uri="http://schemas.openxmlformats.org/drawingml/2006/picture">
                <pic:pic>
                  <pic:nvPicPr>
                    <pic:cNvPr id="0" name="media/images/screenshots/epl_woo_wllt_ui.png"/>
                    <pic:cNvPicPr/>
                  </pic:nvPicPr>
                  <pic:blipFill>
                    <a:blip r:embed="rId142">
                      <a:extLst>
                        <a:ext uri="{28A0092B-C50C-407E-A947-70E740481C1C}">
                          <a14:useLocalDpi val="0"/>
                        </a:ext>
                      </a:extLst>
                    </a:blip>
                    <a:stretch>
                      <a:fillRect/>
                    </a:stretch>
                  </pic:blipFill>
                  <pic:spPr>
                    <a:xfrm>
                      <a:off x="0" y="0"/>
                      <a:ext cx="7753350" cy="5035550"/>
                    </a:xfrm>
                    <a:prstGeom prst="rect">
                      <a:avLst/>
                    </a:prstGeom>
                  </pic:spPr>
                </pic:pic>
              </a:graphicData>
            </a:graphic>
          </wp:inline>
        </w:drawing>
      </w:r>
      <w:r>
        <w:t/>
      </w:r>
    </w:p>
    <w:p>
      <w:pPr>
        <w:pStyle w:val="Subtitle"/>
      </w:pPr>
      <w:r>
        <w:t>Overview</w:t>
      </w:r>
    </w:p>
    <w:p>
      <w:pPr>
        <w:pStyle w:val="BodyText"/>
      </w:pPr>
      <w:r>
        <w:t xml:space="preserve">The </w:t>
      </w:r>
      <w:r>
        <w:rPr>
          <w:rStyle w:val="Strong"/>
        </w:rPr>
        <w:t>Overview</w:t>
      </w:r>
      <w:r>
        <w:t xml:space="preserve"> tab contains the following fields:</w:t>
      </w:r>
    </w:p>
    <w:p>
      <w:pPr>
        <w:pStyle w:val="Caption"/>
        <w:keepNext/>
      </w:pPr>
      <w:bookmarkStart w:id="392" w:name="_Refd21e7705"/>
      <w:bookmarkStart w:id="393" w:name="_Tocd21e7705"/>
      <w:r>
        <w:t>Table</w:t>
      </w:r>
      <w:r>
        <w:t xml:space="preserve"> </w:t>
      </w:r>
      <w:bookmarkStart w:id="394" w:name="_Numd21e7705"/>
      <w:fldSimple w:instr=" SEQ Table \* ARABIC ">
        <w:r>
          <w:rPr>
            <w:noProof/>
          </w:rPr>
          <w:t>22</w:t>
        </w:r>
      </w:fldSimple>
      <w:bookmarkEnd w:id="394"/>
      <w:bookmarkEnd w:id="392"/>
      <w:bookmarkEnd w:id="393"/>
      <w:r>
        <w:t xml:space="preserve">: </w:t>
      </w:r>
      <w:r>
        <w:t>Overview Fields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Field</w:t>
            </w:r>
          </w:p>
        </w:tc>
        <w:tc>
          <w:p>
            <w:pPr>
              <w:pStyle w:val="BodyText"/>
            </w:pPr>
            <w:r>
              <w:t>Description</w:t>
            </w:r>
          </w:p>
        </w:tc>
      </w:tr>
      <w:tr>
        <w:trPr>
          <w:cantSplit/>
        </w:trPr>
        <w:tc>
          <w:p>
            <w:pPr>
              <w:pStyle w:val="BodyText"/>
            </w:pPr>
            <w:r>
              <w:rPr>
                <w:rStyle w:val="Strong"/>
              </w:rPr>
              <w:t>Credits</w:t>
            </w:r>
          </w:p>
        </w:tc>
        <w:tc>
          <w:p>
            <w:pPr>
              <w:pStyle w:val="BodyText"/>
            </w:pPr>
            <w:r>
              <w:t>The remaining credits on your ePAL account.</w:t>
            </w:r>
          </w:p>
        </w:tc>
      </w:tr>
      <w:tr>
        <w:trPr>
          <w:cantSplit/>
        </w:trPr>
        <w:tc>
          <w:p>
            <w:pPr>
              <w:pStyle w:val="BodyText"/>
            </w:pPr>
            <w:r>
              <w:rPr>
                <w:rStyle w:val="Strong"/>
              </w:rPr>
              <w:t>Funds</w:t>
            </w:r>
          </w:p>
        </w:tc>
        <w:tc>
          <w:p>
            <w:pPr>
              <w:pStyle w:val="BodyText"/>
            </w:pPr>
            <w:r>
              <w:t>The funds in your account.</w:t>
            </w:r>
          </w:p>
        </w:tc>
      </w:tr>
      <w:tr>
        <w:trPr>
          <w:cantSplit/>
        </w:trPr>
        <w:tc>
          <w:p>
            <w:pPr>
              <w:pStyle w:val="BodyText"/>
            </w:pPr>
            <w:r>
              <w:rPr>
                <w:rStyle w:val="Strong"/>
              </w:rPr>
              <w:t>Available Balance</w:t>
            </w:r>
          </w:p>
        </w:tc>
        <w:tc>
          <w:p>
            <w:pPr>
              <w:pStyle w:val="BodyText"/>
            </w:pPr>
            <w:r>
              <w:t>The balance of your account.</w:t>
            </w:r>
          </w:p>
        </w:tc>
      </w:tr>
      <w:tr>
        <w:trPr>
          <w:cantSplit/>
        </w:trPr>
        <w:tc>
          <w:p>
            <w:pPr>
              <w:pStyle w:val="BodyText"/>
            </w:pPr>
            <w:r>
              <w:rPr>
                <w:rStyle w:val="Strong"/>
              </w:rPr>
              <w:t>Actions</w:t>
            </w:r>
          </w:p>
        </w:tc>
        <w:tc>
          <w:p>
            <w:pPr>
              <w:pStyle w:val="BodyText"/>
            </w:pPr>
            <w:r>
              <w:t>You can use the following action buttons:</w:t>
            </w:r>
          </w:p>
          <w:bookmarkStart w:id="395" w:name="_Refd21e7778"/>
          <w:bookmarkStart w:id="396" w:name="_Tocd21e7778"/>
          <w:p>
            <w:pPr>
              <w:pStyle w:val="ListBullet"/>
              <!--depth 1-->
              <w:numPr>
                <w:ilvl w:val="0"/>
                <w:numId w:val="147"/>
              </w:numPr>
            </w:pPr>
            <w:bookmarkStart w:id="396" w:name="_Tocd21e7778"/>
            <w:bookmarkStart w:id="395" w:name="_Refd21e7778"/>
            <w:r>
              <w:rPr>
                <w:rStyle w:val="Strong"/>
              </w:rPr>
              <w:t>Refresh</w:t>
            </w:r>
            <w:r>
              <w:t>: Use this to refresh the UI.</w:t>
            </w:r>
          </w:p>
          <w:p>
            <w:pPr>
              <w:pStyle w:val="ListBullet"/>
              <!--depth 1-->
              <w:numPr>
                <w:ilvl w:val="0"/>
                <w:numId w:val="147"/>
              </w:numPr>
            </w:pPr>
            <w:r>
              <w:rPr>
                <w:rStyle w:val="Strong"/>
              </w:rPr>
              <w:t>Add Balance</w:t>
            </w:r>
            <w:r>
              <w:t>: Use this to add to your balance.</w:t>
            </w:r>
          </w:p>
          <w:p>
            <w:pPr>
              <w:pStyle w:val="ListBullet"/>
              <!--depth 1-->
              <w:numPr>
                <w:ilvl w:val="0"/>
                <w:numId w:val="147"/>
              </w:numPr>
            </w:pPr>
            <w:r>
              <w:rPr>
                <w:rStyle w:val="Strong"/>
              </w:rPr>
              <w:t>Check Payments</w:t>
            </w:r>
            <w:r>
              <w:t>: Use this to check on payments.</w:t>
            </w:r>
            <w:bookmarkEnd w:id="395"/>
            <w:bookmarkEnd w:id="396"/>
          </w:p>
          <w:bookmarkEnd w:id="395"/>
          <w:bookmarkEnd w:id="396"/>
        </w:tc>
      </w:tr>
    </w:tbl>
    <w:p>
      <w:pPr>
        <w:pStyle w:val="Subtitle"/>
      </w:pPr>
      <w:r>
        <w:t>ePAL Transactions</w:t>
      </w:r>
    </w:p>
    <w:p>
      <w:pPr>
        <w:pStyle w:val="BodyText"/>
      </w:pPr>
      <w:r>
        <w:t xml:space="preserve">The </w:t>
      </w:r>
      <w:r>
        <w:rPr>
          <w:rStyle w:val="Strong"/>
        </w:rPr>
        <w:t>ePAL Transactions</w:t>
      </w:r>
      <w:r>
        <w:t xml:space="preserve"> section provides details on your transactions.</w:t>
      </w:r>
    </w:p>
    <w:p>
      <w:pPr>
        <w:pStyle w:val="Caption"/>
        <w:keepNext/>
      </w:pPr>
      <w:bookmarkStart w:id="397" w:name="_Refd21e7810"/>
      <w:bookmarkStart w:id="398" w:name="_Tocd21e7810"/>
      <w:r>
        <w:t>Table</w:t>
      </w:r>
      <w:r>
        <w:t xml:space="preserve"> </w:t>
      </w:r>
      <w:bookmarkStart w:id="399" w:name="_Numd21e7810"/>
      <w:fldSimple w:instr=" SEQ Table \* ARABIC ">
        <w:r>
          <w:rPr>
            <w:noProof/>
          </w:rPr>
          <w:t>23</w:t>
        </w:r>
      </w:fldSimple>
      <w:bookmarkEnd w:id="399"/>
      <w:bookmarkEnd w:id="397"/>
      <w:bookmarkEnd w:id="398"/>
      <w:r>
        <w:t xml:space="preserve">: </w:t>
      </w:r>
      <w:r>
        <w:t>ePAL Transaction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Column Header</w:t>
            </w:r>
          </w:p>
        </w:tc>
        <w:tc>
          <w:p>
            <w:pPr>
              <w:pStyle w:val="BodyText"/>
            </w:pPr>
            <w:r>
              <w:t>Description</w:t>
            </w:r>
          </w:p>
        </w:tc>
      </w:tr>
      <w:tr>
        <w:trPr>
          <w:cantSplit/>
        </w:trPr>
        <w:tc>
          <w:p/>
        </w:tc>
        <w:tc>
          <w:p/>
        </w:tc>
      </w:tr>
      <w:tr>
        <w:trPr>
          <w:cantSplit/>
        </w:trPr>
        <w:tc>
          <w:p/>
        </w:tc>
        <w:tc>
          <w:p/>
        </w:tc>
      </w:tr>
      <w:tr>
        <w:trPr>
          <w:cantSplit/>
        </w:trPr>
        <w:tc>
          <w:p/>
        </w:tc>
        <w:tc>
          <w:p/>
        </w:tc>
      </w:tr>
      <w:tr>
        <w:trPr>
          <w:cantSplit/>
        </w:trPr>
        <w:tc>
          <w:p/>
        </w:tc>
        <w:tc>
          <w:p/>
        </w:tc>
      </w:tr>
      <w:tr>
        <w:trPr>
          <w:cantSplit/>
        </w:trPr>
        <w:tc>
          <w:p/>
        </w:tc>
        <w:tc>
          <w:p/>
        </w:tc>
      </w:tr>
      <w:tr>
        <w:trPr>
          <w:cantSplit/>
        </w:trPr>
        <w:tc>
          <w:p/>
        </w:tc>
        <w:tc>
          <w:p/>
        </w:tc>
      </w:tr>
      <w:tr>
        <w:trPr>
          <w:cantSplit/>
        </w:trPr>
        <w:tc>
          <w:p/>
        </w:tc>
        <w:tc>
          <w:p/>
        </w:tc>
      </w:tr>
      <w:tr>
        <w:trPr>
          <w:cantSplit/>
        </w:trPr>
        <w:tc>
          <w:p/>
        </w:tc>
        <w:tc>
          <w:p/>
        </w:tc>
      </w:tr>
      <w:tr>
        <w:trPr>
          <w:cantSplit/>
        </w:trPr>
        <w:tc>
          <w:p/>
        </w:tc>
        <w:tc>
          <w:p/>
        </w:tc>
      </w:tr>
      <w:tr>
        <w:trPr>
          <w:cantSplit/>
        </w:trPr>
        <w:tc>
          <w:p/>
        </w:tc>
        <w:tc>
          <w:p/>
        </w:tc>
      </w:tr>
    </w:tbl>
    <w:sectPr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
    <w:p>
      <w:pPr>
        <w:pStyle w:val="Heading1"/>
      </w:pPr>
      <w:bookmarkStart w:id="400" w:name="_Numd21e7911"/>
      <w:bookmarkStart w:id="401" w:name="_Refd21e7911"/>
      <w:bookmarkStart w:id="402" w:name="_Tocd21e7911"/>
      <w:r>
        <w:t>ePAL Portal User Guide</w:t>
      </w:r>
      <w:bookmarkEnd w:id="401"/>
      <w:bookmarkEnd w:id="402"/>
      <w:bookmarkEnd w:id="400"/>
    </w:p>
    <w:p>
      <w:pPr>
        <w:pStyle w:val="BodyText"/>
      </w:pPr>
      <w:r>
        <w:t>Welcome to the ePAL portal, your single location for your ePAL settings, UIs, user management and reporting activities.</w:t>
      </w:r>
    </w:p>
    <w:p>
      <w:pPr>
        <w:pStyle w:val="BodyText"/>
      </w:pPr>
      <w:r>
        <w:t xml:space="preserve">You can access the portal from </w:t>
      </w:r>
      <w:hyperlink r:id="rIdHyperlink123">
        <w:r>
          <w:rPr>
            <w:rStyle w:val="Hyperlink"/>
          </w:rPr>
          <w:t>ePAL Portal</w:t>
        </w:r>
      </w:hyperlink>
      <w:r>
        <w:t>.</w:t>
      </w:r>
    </w:p>
    <w:p>
      <w:pPr>
        <w:pStyle w:val="Subtitle"/>
      </w:pPr>
      <w:r>
        <w:t>Features</w:t>
      </w:r>
    </w:p>
    <w:p>
      <w:pPr>
        <w:pStyle w:val="BodyText"/>
      </w:pPr>
      <w:r>
        <w:t>The ePAL Portal includes the following features:</w:t>
      </w:r>
    </w:p>
    <w:p>
      <w:pPr>
        <w:pStyle w:val="ListBullet"/>
        <!--depth 1-->
        <w:numPr>
          <w:ilvl w:val="0"/>
          <w:numId w:val="148"/>
        </w:numPr>
      </w:pPr>
      <w:bookmarkStart w:id="404" w:name="_Tocd21e7931"/>
      <w:bookmarkStart w:id="403" w:name="_Refd21e7931"/>
      <w:r>
        <w:t>Product classification</w:t>
      </w:r>
    </w:p>
    <w:p>
      <w:pPr>
        <w:pStyle w:val="ListBullet"/>
        <!--depth 1-->
        <w:numPr>
          <w:ilvl w:val="0"/>
          <w:numId w:val="148"/>
        </w:numPr>
      </w:pPr>
      <w:r>
        <w:t>User management</w:t>
      </w:r>
    </w:p>
    <w:p>
      <w:pPr>
        <w:pStyle w:val="ListBullet"/>
        <!--depth 1-->
        <w:numPr>
          <w:ilvl w:val="0"/>
          <w:numId w:val="148"/>
        </w:numPr>
      </w:pPr>
      <w:r>
        <w:t>Request validation</w:t>
      </w:r>
    </w:p>
    <w:p>
      <w:pPr>
        <w:pStyle w:val="ListBullet"/>
        <!--depth 1-->
        <w:numPr>
          <w:ilvl w:val="0"/>
          <w:numId w:val="148"/>
        </w:numPr>
      </w:pPr>
      <w:r>
        <w:t>ePAL account management</w:t>
      </w:r>
      <w:bookmarkEnd w:id="403"/>
      <w:bookmarkEnd w:id="404"/>
    </w:p>
    <w:p>
      <w:pPr>
        <w:pStyle w:val="Subtitle"/>
      </w:pPr>
      <w:r>
        <w:t>UIs</w:t>
      </w:r>
    </w:p>
    <w:p>
      <w:pPr>
        <w:pStyle w:val="BodyText"/>
      </w:pPr>
      <w:r>
        <w:t>The portal contains the following UIs:</w:t>
      </w:r>
    </w:p>
    <!--Topic unique_66-->
    <w:p>
      <w:pPr>
        <w:pStyle w:val="Heading2"/>
      </w:pPr>
      <w:bookmarkStart w:id="407" w:name="_Numd21e7959"/>
      <w:bookmarkStart w:id="408" w:name="_Refd21e7959"/>
      <w:bookmarkStart w:id="409" w:name="_Tocd21e7959"/>
      <w:r>
        <w:t>Home UI</w:t>
      </w:r>
      <w:bookmarkEnd w:id="408"/>
      <w:bookmarkEnd w:id="409"/>
      <w:bookmarkEnd w:id="407"/>
    </w:p>
    <w:p>
      <w:pPr>
        <w:pStyle w:val="BodyText"/>
      </w:pPr>
      <w:r>
        <w:t>Use this UI to get an overview of your recent activity before you decide what else you might want to do.</w:t>
      </w:r>
    </w:p>
    <w:p>
      <w:pPr>
        <w:pStyle w:val="BodyText"/>
      </w:pPr>
      <w:r>
        <w:t>When you open the ePAL portal, the following UI is displayed:</w:t>
      </w:r>
    </w:p>
    <w:p>
      <w:pPr>
        <w:pStyle w:val="Caption"/>
        <w:keepNext/>
      </w:pPr>
      <w:bookmarkStart w:id="410" w:name="_Refd21e7971"/>
      <w:bookmarkStart w:id="411" w:name="_Tocd21e7971"/>
      <w:r>
        <w:t>Figure</w:t>
      </w:r>
      <w:r>
        <w:t xml:space="preserve"> </w:t>
      </w:r>
      <w:bookmarkStart w:id="412" w:name="_Numd21e7971"/>
      <w:fldSimple w:instr=" SEQ Figure \* ARABIC ">
        <w:r>
          <w:rPr>
            <w:noProof/>
          </w:rPr>
          <w:t>36</w:t>
        </w:r>
      </w:fldSimple>
      <w:bookmarkEnd w:id="412"/>
      <w:bookmarkEnd w:id="410"/>
      <w:bookmarkEnd w:id="411"/>
      <w:r>
        <w:t xml:space="preserve">: </w:t>
      </w:r>
      <w:r>
        <w:t>Home panel</w:t>
      </w:r>
    </w:p>
    <w:p>
      <w:pPr>
        <w:pStyle w:val="BodyText"/>
      </w:pPr>
      <w:r>
        <w:t/>
      </w:r>
      <w:r>
        <w:drawing>
          <wp:inline distT="0" distB="0" distL="0" distR="0">
            <wp:extent cx="6120000" cy="2159905"/>
            <wp:effectExtent l="0" t="0" r="0" b="0"/>
            <wp:docPr id="1" name="Picture 1"/>
            <wp:cNvGraphicFramePr>
              <a:graphicFrameLocks noChangeAspect="1"/>
            </wp:cNvGraphicFramePr>
            <a:graphic>
              <a:graphicData uri="http://schemas.openxmlformats.org/drawingml/2006/picture">
                <pic:pic>
                  <pic:nvPicPr>
                    <pic:cNvPr id="0" name="media/images/screenshots/epl_prtl_hme.png"/>
                    <pic:cNvPicPr/>
                  </pic:nvPicPr>
                  <pic:blipFill>
                    <a:blip r:embed="rId143">
                      <a:extLst>
                        <a:ext uri="{28A0092B-C50C-407E-A947-70E740481C1C}">
                          <a14:useLocalDpi val="0"/>
                        </a:ext>
                      </a:extLst>
                    </a:blip>
                    <a:stretch>
                      <a:fillRect/>
                    </a:stretch>
                  </pic:blipFill>
                  <pic:spPr>
                    <a:xfrm>
                      <a:off x="0" y="0"/>
                      <a:ext cx="24307800" cy="8578850"/>
                    </a:xfrm>
                    <a:prstGeom prst="rect">
                      <a:avLst/>
                    </a:prstGeom>
                  </pic:spPr>
                </pic:pic>
              </a:graphicData>
            </a:graphic>
          </wp:inline>
        </w:drawing>
      </w:r>
      <w:r>
        <w:t/>
      </w:r>
    </w:p>
    <w:p>
      <w:pPr>
        <w:pStyle w:val="BodyText"/>
      </w:pPr>
      <w:r>
        <w:t xml:space="preserve">To view all the products that you have classified, click </w:t>
      </w:r>
      <w:r>
        <w:rPr>
          <w:rStyle w:val="Strong"/>
        </w:rPr>
        <w:t>View Products</w:t>
      </w:r>
      <w:r>
        <w:t>.</w:t>
      </w:r>
    </w:p>
    <w:p>
      <w:pPr>
        <w:pStyle w:val="BodyText"/>
      </w:pPr>
      <w:r>
        <w:t xml:space="preserve">To retrieve your API credentials, click </w:t>
      </w:r>
      <w:r>
        <w:rPr>
          <w:rStyle w:val="Strong"/>
        </w:rPr>
        <w:t>Get API Credentials</w:t>
      </w:r>
      <w:r>
        <w:t>.</w:t>
      </w:r>
    </w:p>
    <w:p>
      <w:pPr>
        <w:pStyle w:val="BodyText"/>
      </w:pPr>
      <w:r>
        <w:t xml:space="preserve">The </w:t>
      </w:r>
      <w:r>
        <w:rPr>
          <w:rStyle w:val="Strong"/>
        </w:rPr>
        <w:t>Quick Overview</w:t>
      </w:r>
      <w:r>
        <w:t xml:space="preserve"> panel offers an overview for today, this week or the month. The number of transactions, cumulative total value of transactions and the total ePAL fees for the selected time period are shown in the panels below.</w:t>
      </w:r>
    </w:p>
    <w:p>
      <w:pPr>
        <w:pStyle w:val="BodyText"/>
      </w:pPr>
      <w:r>
        <w:t xml:space="preserve">The </w:t>
      </w:r>
      <w:r>
        <w:rPr>
          <w:rStyle w:val="Strong"/>
        </w:rPr>
        <w:t>Yearly Overview (Year)</w:t>
      </w:r>
      <w:r>
        <w:t xml:space="preserve"> panel displays a timeline of your tranactions for the calendar year.</w:t>
      </w:r>
    </w:p>
    <!--Topic unique_49-->
    <w:p>
      <w:pPr>
        <w:pStyle w:val="Heading2"/>
      </w:pPr>
      <w:bookmarkStart w:id="413" w:name="_Numd21e8004"/>
      <w:bookmarkStart w:id="414" w:name="_Refd21e8004"/>
      <w:bookmarkStart w:id="415" w:name="_Tocd21e8004"/>
      <w:r>
        <w:t>Providers UI</w:t>
      </w:r>
      <w:bookmarkEnd w:id="414"/>
      <w:bookmarkEnd w:id="415"/>
      <w:bookmarkEnd w:id="413"/>
    </w:p>
    <w:p>
      <w:pPr>
        <w:pStyle w:val="BodyText"/>
      </w:pPr>
      <w:r>
        <w:t>Use this UI to configure your tax, customs and shipping providers.</w:t>
      </w:r>
    </w:p>
    <w:p>
      <w:pPr>
        <w:pStyle w:val="BodyText"/>
      </w:pPr>
      <w:r>
        <w:t xml:space="preserve">To access the UI, click </w:t>
      </w:r>
      <w:r>
        <w:rPr>
          <w:rStyle w:val="Strong"/>
        </w:rPr>
        <w:t>Providers</w:t>
      </w:r>
      <w:r>
        <w:t>. The following UI is displayed:</w:t>
      </w:r>
    </w:p>
    <w:p>
      <w:pPr>
        <w:pStyle w:val="Caption"/>
        <w:keepNext/>
      </w:pPr>
      <w:bookmarkStart w:id="416" w:name="_Refd21e8019"/>
      <w:bookmarkStart w:id="417" w:name="_Tocd21e8019"/>
      <w:r>
        <w:t>Figure</w:t>
      </w:r>
      <w:r>
        <w:t xml:space="preserve"> </w:t>
      </w:r>
      <w:bookmarkStart w:id="418" w:name="_Numd21e8019"/>
      <w:fldSimple w:instr=" SEQ Figure \* ARABIC ">
        <w:r>
          <w:rPr>
            <w:noProof/>
          </w:rPr>
          <w:t>37</w:t>
        </w:r>
      </w:fldSimple>
      <w:bookmarkEnd w:id="418"/>
      <w:bookmarkEnd w:id="416"/>
      <w:bookmarkEnd w:id="417"/>
      <w:r>
        <w:t xml:space="preserve">: </w:t>
      </w:r>
      <w:r>
        <w:t>Providers panel</w:t>
      </w:r>
    </w:p>
    <w:p>
      <w:pPr>
        <w:pStyle w:val="BodyText"/>
      </w:pPr>
      <w:r>
        <w:t/>
      </w:r>
      <w:r>
        <w:drawing>
          <wp:inline distT="0" distB="0" distL="0" distR="0">
            <wp:extent cx="6120000" cy="3270063"/>
            <wp:effectExtent l="0" t="0" r="0" b="0"/>
            <wp:docPr id="1" name="Picture 1"/>
            <wp:cNvGraphicFramePr>
              <a:graphicFrameLocks noChangeAspect="1"/>
            </wp:cNvGraphicFramePr>
            <a:graphic>
              <a:graphicData uri="http://schemas.openxmlformats.org/drawingml/2006/picture">
                <pic:pic>
                  <pic:nvPicPr>
                    <pic:cNvPr id="0" name="media/images/screenshots/epal_woo_prvdrs_stp7.png"/>
                    <pic:cNvPicPr/>
                  </pic:nvPicPr>
                  <pic:blipFill>
                    <a:blip r:embed="rId144">
                      <a:extLst>
                        <a:ext uri="{28A0092B-C50C-407E-A947-70E740481C1C}">
                          <a14:useLocalDpi val="0"/>
                        </a:ext>
                      </a:extLst>
                    </a:blip>
                    <a:stretch>
                      <a:fillRect/>
                    </a:stretch>
                  </pic:blipFill>
                  <pic:spPr>
                    <a:xfrm>
                      <a:off x="0" y="0"/>
                      <a:ext cx="17945100" cy="9588500"/>
                    </a:xfrm>
                    <a:prstGeom prst="rect">
                      <a:avLst/>
                    </a:prstGeom>
                  </pic:spPr>
                </pic:pic>
              </a:graphicData>
            </a:graphic>
          </wp:inline>
        </w:drawing>
      </w:r>
      <w:r>
        <w:t/>
      </w:r>
    </w:p>
    <w:p>
      <w:pPr>
        <w:pStyle w:val="BodyText"/>
      </w:pPr>
      <w:r>
        <w:t>You can select a provider for each of the following:</w:t>
      </w:r>
    </w:p>
    <w:p>
      <w:pPr>
        <w:pStyle w:val="Caption"/>
        <w:keepNext/>
      </w:pPr>
      <w:bookmarkStart w:id="419" w:name="_Refd21e8033"/>
      <w:bookmarkStart w:id="420" w:name="_Tocd21e8033"/>
      <w:r>
        <w:t>Table</w:t>
      </w:r>
      <w:r>
        <w:t xml:space="preserve"> </w:t>
      </w:r>
      <w:bookmarkStart w:id="421" w:name="_Numd21e8033"/>
      <w:fldSimple w:instr=" SEQ Table \* ARABIC ">
        <w:r>
          <w:rPr>
            <w:noProof/>
          </w:rPr>
          <w:t>24</w:t>
        </w:r>
      </w:fldSimple>
      <w:bookmarkEnd w:id="421"/>
      <w:bookmarkEnd w:id="419"/>
      <w:bookmarkEnd w:id="420"/>
      <w:r>
        <w:t xml:space="preserve">: </w:t>
      </w:r>
      <w:r>
        <w:t>Providers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Provider</w:t>
            </w:r>
          </w:p>
        </w:tc>
        <w:tc>
          <w:p>
            <w:pPr>
              <w:pStyle w:val="BodyText"/>
            </w:pPr>
            <w:r>
              <w:t>Description</w:t>
            </w:r>
          </w:p>
        </w:tc>
      </w:tr>
      <w:tr>
        <w:trPr>
          <w:cantSplit/>
        </w:trPr>
        <w:tc>
          <w:p>
            <w:pPr>
              <w:pStyle w:val="BodyText"/>
            </w:pPr>
            <w:r>
              <w:rPr>
                <w:rStyle w:val="Strong"/>
              </w:rPr>
              <w:t>Tax Provider</w:t>
            </w:r>
          </w:p>
        </w:tc>
        <w:tc>
          <w:p>
            <w:pPr>
              <w:pStyle w:val="BodyText"/>
            </w:pPr>
            <w:r>
              <w:t>Choose the source for tax rate calculations from one of the following:</w:t>
            </w:r>
          </w:p>
          <w:bookmarkStart w:id="422" w:name="_Refd21e8070"/>
          <w:bookmarkStart w:id="423" w:name="_Tocd21e8070"/>
          <w:p>
            <w:pPr>
              <w:pStyle w:val="ListBullet"/>
              <!--depth 1-->
              <w:numPr>
                <w:ilvl w:val="0"/>
                <w:numId w:val="150"/>
              </w:numPr>
            </w:pPr>
            <w:bookmarkStart w:id="423" w:name="_Tocd21e8070"/>
            <w:bookmarkStart w:id="422" w:name="_Refd21e8070"/>
            <w:r>
              <w:rPr>
                <w:rStyle w:val="Strong"/>
              </w:rPr>
              <w:t>ePAL default</w:t>
            </w:r>
          </w:p>
          <w:p>
            <w:pPr>
              <w:pStyle w:val="ListBullet"/>
              <!--depth 1-->
              <w:numPr>
                <w:ilvl w:val="0"/>
                <w:numId w:val="150"/>
              </w:numPr>
            </w:pPr>
            <w:r>
              <w:rPr>
                <w:rStyle w:val="Strong"/>
              </w:rPr>
              <w:t>Hurricane</w:t>
            </w:r>
            <w:bookmarkEnd w:id="422"/>
            <w:bookmarkEnd w:id="423"/>
          </w:p>
          <w:bookmarkEnd w:id="422"/>
          <w:bookmarkEnd w:id="423"/>
        </w:tc>
      </w:tr>
      <w:tr>
        <w:trPr>
          <w:cantSplit/>
        </w:trPr>
        <w:tc>
          <w:p>
            <w:pPr>
              <w:pStyle w:val="BodyText"/>
            </w:pPr>
            <w:r>
              <w:rPr>
                <w:rStyle w:val="Strong"/>
              </w:rPr>
              <w:t>Customs Provider</w:t>
            </w:r>
          </w:p>
        </w:tc>
        <w:tc>
          <w:p>
            <w:pPr>
              <w:pStyle w:val="BodyText"/>
            </w:pPr>
            <w:r>
              <w:t>Choose the source for Customs duty calculations from one of the following:</w:t>
            </w:r>
          </w:p>
          <w:bookmarkStart w:id="424" w:name="_Refd21e8094"/>
          <w:bookmarkStart w:id="425" w:name="_Tocd21e8094"/>
          <w:p>
            <w:pPr>
              <w:pStyle w:val="ListBullet"/>
              <!--depth 1-->
              <w:numPr>
                <w:ilvl w:val="0"/>
                <w:numId w:val="151"/>
              </w:numPr>
            </w:pPr>
            <w:bookmarkStart w:id="425" w:name="_Tocd21e8094"/>
            <w:bookmarkStart w:id="424" w:name="_Refd21e8094"/>
            <w:r>
              <w:rPr>
                <w:rStyle w:val="Strong"/>
              </w:rPr>
              <w:t>ePAL default</w:t>
            </w:r>
          </w:p>
          <w:p>
            <w:pPr>
              <w:pStyle w:val="ListBullet"/>
              <!--depth 1-->
              <w:numPr>
                <w:ilvl w:val="0"/>
                <w:numId w:val="151"/>
              </w:numPr>
            </w:pPr>
            <w:r>
              <w:rPr>
                <w:rStyle w:val="Strong"/>
              </w:rPr>
              <w:t>Hurricane</w:t>
            </w:r>
            <w:bookmarkEnd w:id="424"/>
            <w:bookmarkEnd w:id="425"/>
          </w:p>
          <w:bookmarkEnd w:id="424"/>
          <w:bookmarkEnd w:id="425"/>
        </w:tc>
      </w:tr>
      <w:tr>
        <w:trPr>
          <w:cantSplit/>
        </w:trPr>
        <w:tc>
          <w:p>
            <w:pPr>
              <w:pStyle w:val="BodyText"/>
            </w:pPr>
            <w:r>
              <w:rPr>
                <w:rStyle w:val="Strong"/>
              </w:rPr>
              <w:t>Shipping Provider</w:t>
            </w:r>
          </w:p>
        </w:tc>
        <w:tc>
          <w:p>
            <w:pPr>
              <w:pStyle w:val="BodyText"/>
            </w:pPr>
            <w:r>
              <w:t>Choose the shipping provider from one of the following:</w:t>
            </w:r>
          </w:p>
          <w:bookmarkStart w:id="426" w:name="_Refd21e8118"/>
          <w:bookmarkStart w:id="427" w:name="_Tocd21e8118"/>
          <w:p>
            <w:pPr>
              <w:pStyle w:val="ListBullet"/>
              <!--depth 1-->
              <w:numPr>
                <w:ilvl w:val="0"/>
                <w:numId w:val="152"/>
              </w:numPr>
            </w:pPr>
            <w:bookmarkStart w:id="427" w:name="_Tocd21e8118"/>
            <w:bookmarkStart w:id="426" w:name="_Refd21e8118"/>
            <w:r>
              <w:rPr>
                <w:rStyle w:val="Strong"/>
              </w:rPr>
              <w:t>ePAL default</w:t>
            </w:r>
          </w:p>
          <w:p>
            <w:pPr>
              <w:pStyle w:val="ListBullet"/>
              <!--depth 1-->
              <w:numPr>
                <w:ilvl w:val="0"/>
                <w:numId w:val="152"/>
              </w:numPr>
            </w:pPr>
            <w:r>
              <w:rPr>
                <w:rStyle w:val="Strong"/>
              </w:rPr>
              <w:t>Shippo</w:t>
            </w:r>
            <w:bookmarkEnd w:id="426"/>
            <w:bookmarkEnd w:id="427"/>
          </w:p>
          <w:bookmarkEnd w:id="426"/>
          <w:bookmarkEnd w:id="427"/>
        </w:tc>
      </w:tr>
    </w:tbl>
    <!--Topic unique_16-->
    <w:p>
      <w:pPr>
        <w:pStyle w:val="Heading2"/>
      </w:pPr>
      <w:bookmarkStart w:id="428" w:name="_Numd21e8135"/>
      <w:bookmarkStart w:id="429" w:name="_Refd21e8135"/>
      <w:bookmarkStart w:id="430" w:name="_Tocd21e8135"/>
      <w:r>
        <w:t>Product Classification</w:t>
      </w:r>
      <w:bookmarkEnd w:id="429"/>
      <w:bookmarkEnd w:id="430"/>
      <w:bookmarkEnd w:id="428"/>
    </w:p>
    <w:p>
      <w:pPr>
        <w:pStyle w:val="BodyText"/>
      </w:pPr>
      <w:r>
        <w:t>Use this UI to classify products and export the results.</w:t>
      </w:r>
    </w:p>
    <w:p>
      <w:pPr>
        <w:pStyle w:val="BodyText"/>
      </w:pPr>
      <w:bookmarkStart w:id="432" w:name="_Tocd21e8144"/>
      <w:bookmarkStart w:id="431" w:name="_Refd21e8144"/>
      <w:r>
        <w:rPr>
          <w:caps/>
          <w:b w:val="true"/>
        </w:rPr>
        <w:t>Warning:</w:t>
        <w:t xml:space="preserve"> </w:t>
      </w:r>
      <w:r>
        <w:t>The results here are based on non-deterministic logic. The Product Classification feature is intended to provide you with information that you are responsible for verifying the correctness for your purposes. ePAL accepts no liability for incorrect results.</w:t>
      </w:r>
      <w:bookmarkEnd w:id="431"/>
      <w:bookmarkEnd w:id="432"/>
    </w:p>
    <w:p>
      <w:pPr>
        <w:pStyle w:val="BodyText"/>
      </w:pPr>
      <w:r>
        <w:t xml:space="preserve">To open this UI, click </w:t>
      </w:r>
      <w:r>
        <w:rPr>
          <w:rStyle w:val="Strong"/>
        </w:rPr>
        <w:t>Product Classification</w:t>
      </w:r>
      <w:r>
        <w:t xml:space="preserve"> on the side panel. The following UI is displayed:</w:t>
      </w:r>
    </w:p>
    <w:p>
      <w:pPr>
        <w:pStyle w:val="Caption"/>
        <w:keepNext/>
      </w:pPr>
      <w:bookmarkStart w:id="433" w:name="_Refd21e8153"/>
      <w:bookmarkStart w:id="434" w:name="_Tocd21e8153"/>
      <w:r>
        <w:t>Figure</w:t>
      </w:r>
      <w:r>
        <w:t xml:space="preserve"> </w:t>
      </w:r>
      <w:bookmarkStart w:id="435" w:name="_Numd21e8153"/>
      <w:fldSimple w:instr=" SEQ Figure \* ARABIC ">
        <w:r>
          <w:rPr>
            <w:noProof/>
          </w:rPr>
          <w:t>38</w:t>
        </w:r>
      </w:fldSimple>
      <w:bookmarkEnd w:id="435"/>
      <w:bookmarkEnd w:id="433"/>
      <w:bookmarkEnd w:id="434"/>
      <w:r>
        <w:t xml:space="preserve">: </w:t>
      </w:r>
      <w:r>
        <w:t>Product Classification UI</w:t>
      </w:r>
    </w:p>
    <w:p>
      <w:pPr>
        <w:pStyle w:val="BodyText"/>
      </w:pPr>
      <w:r>
        <w:t/>
      </w:r>
      <w:r>
        <w:drawing>
          <wp:inline distT="0" distB="0" distL="0" distR="0">
            <wp:extent cx="6120000" cy="1424418"/>
            <wp:effectExtent l="0" t="0" r="0" b="0"/>
            <wp:docPr id="1" name="Picture 1"/>
            <wp:cNvGraphicFramePr>
              <a:graphicFrameLocks noChangeAspect="1"/>
            </wp:cNvGraphicFramePr>
            <a:graphic>
              <a:graphicData uri="http://schemas.openxmlformats.org/drawingml/2006/picture">
                <pic:pic>
                  <pic:nvPicPr>
                    <pic:cNvPr id="0" name="media/images/screenshots/epl_prtl_prdct_clssf_pnl.png"/>
                    <pic:cNvPicPr/>
                  </pic:nvPicPr>
                  <pic:blipFill>
                    <a:blip r:embed="rId145">
                      <a:extLst>
                        <a:ext uri="{28A0092B-C50C-407E-A947-70E740481C1C}">
                          <a14:useLocalDpi val="0"/>
                        </a:ext>
                      </a:extLst>
                    </a:blip>
                    <a:stretch>
                      <a:fillRect/>
                    </a:stretch>
                  </pic:blipFill>
                  <pic:spPr>
                    <a:xfrm>
                      <a:off x="0" y="0"/>
                      <a:ext cx="20980400" cy="4883150"/>
                    </a:xfrm>
                    <a:prstGeom prst="rect">
                      <a:avLst/>
                    </a:prstGeom>
                  </pic:spPr>
                </pic:pic>
              </a:graphicData>
            </a:graphic>
          </wp:inline>
        </w:drawing>
      </w:r>
      <w:r>
        <w:t/>
      </w:r>
    </w:p>
    <w:p>
      <w:pPr>
        <w:pStyle w:val="Subtitle"/>
      </w:pPr>
      <w:r>
        <w:t>Classifying Products</w:t>
      </w:r>
    </w:p>
    <w:p>
      <w:pPr>
        <w:pStyle w:val="BodyText"/>
      </w:pPr>
      <w:r>
        <w:t xml:space="preserve">To classify a product, click </w:t>
      </w:r>
      <w:r>
        <w:rPr>
          <w:rStyle w:val="Strong"/>
        </w:rPr>
        <w:t>Classify a Product</w:t>
      </w:r>
      <w:r>
        <w:t xml:space="preserve">. The product classification wizard is launched. You can classify products. For more information about how to use this, see the </w:t>
      </w:r>
      <w:r>
        <w:fldChar w:fldCharType="begin"/>
      </w:r>
      <w:r>
        <w:instrText xml:space="preserve"> REF _Numd21e8212 \h </w:instrText>
      </w:r>
      <w:r>
        <w:fldChar w:fldCharType="separate"/>
      </w:r>
      <w:r>
        <w:rPr>
          <w:u w:val="single"/>
        </w:rPr>
        <w:t>Product Classification Wizard</w:t>
      </w:r>
      <w:r>
        <w:fldChar w:fldCharType="end"/>
      </w:r>
      <w:r>
        <w:t xml:space="preserve"> topic.</w:t>
      </w:r>
    </w:p>
    <w:p>
      <w:pPr>
        <w:pStyle w:val="BodyText"/>
      </w:pPr>
      <w:r>
        <w:t xml:space="preserve">You can classify a single product. For more information, see the </w:t>
      </w:r>
      <w:r>
        <w:fldChar w:fldCharType="begin"/>
      </w:r>
      <w:r>
        <w:instrText xml:space="preserve"> REF _Numd21e8267 \h </w:instrText>
      </w:r>
      <w:r>
        <w:fldChar w:fldCharType="separate"/>
      </w:r>
      <w:r>
        <w:rPr>
          <w:u w:val="single"/>
        </w:rPr>
        <w:t>Classifying a Single Product</w:t>
      </w:r>
      <w:r>
        <w:fldChar w:fldCharType="end"/>
      </w:r>
      <w:r>
        <w:t xml:space="preserve"> topic.</w:t>
      </w:r>
    </w:p>
    <w:p>
      <w:pPr>
        <w:pStyle w:val="BodyText"/>
      </w:pPr>
      <w:r>
        <w:t xml:space="preserve">You can also classify a number of products in a single batch. For more information, see the </w:t>
      </w:r>
      <w:r>
        <w:fldChar w:fldCharType="begin"/>
      </w:r>
      <w:r>
        <w:instrText xml:space="preserve"> REF _Numd21e8688 \h </w:instrText>
      </w:r>
      <w:r>
        <w:fldChar w:fldCharType="separate"/>
      </w:r>
      <w:r>
        <w:rPr>
          <w:u w:val="single"/>
        </w:rPr>
        <w:t>Bulk Product Classification</w:t>
      </w:r>
      <w:r>
        <w:fldChar w:fldCharType="end"/>
      </w:r>
      <w:r>
        <w:t xml:space="preserve"> topic.</w:t>
      </w:r>
    </w:p>
    <w:p>
      <w:pPr>
        <w:pStyle w:val="Subtitle"/>
      </w:pPr>
      <w:r>
        <w:t>Existing Product Classifications</w:t>
      </w:r>
    </w:p>
    <w:p>
      <w:pPr>
        <w:pStyle w:val="BodyText"/>
      </w:pPr>
      <w:r>
        <w:t xml:space="preserve">To view existing product classifications, click </w:t>
      </w:r>
      <w:r>
        <w:rPr>
          <w:rStyle w:val="Strong"/>
        </w:rPr>
        <w:t>View Products Classified</w:t>
      </w:r>
      <w:r>
        <w:t>.</w:t>
      </w:r>
    </w:p>
    <w:p>
      <w:pPr>
        <w:pStyle w:val="Subtitle"/>
      </w:pPr>
      <w:r>
        <w:t>Exports</w:t>
      </w:r>
    </w:p>
    <w:p>
      <w:pPr>
        <w:pStyle w:val="BodyText"/>
      </w:pPr>
      <w:r>
        <w:t>You can also export product classifications.</w:t>
      </w:r>
    </w:p>
    <!--Topic unique_67-->
    <w:p>
      <w:pPr>
        <w:pStyle w:val="Heading3"/>
      </w:pPr>
      <w:bookmarkStart w:id="436" w:name="_Numd21e8212"/>
      <w:bookmarkStart w:id="437" w:name="_Refd21e8212"/>
      <w:bookmarkStart w:id="438" w:name="_Tocd21e8212"/>
      <w:r>
        <w:t>Product Classification Wizard</w:t>
      </w:r>
      <w:bookmarkEnd w:id="437"/>
      <w:bookmarkEnd w:id="438"/>
      <w:bookmarkEnd w:id="436"/>
    </w:p>
    <w:p>
      <w:pPr>
        <w:pStyle w:val="BodyText"/>
      </w:pPr>
      <w:r>
        <w:t>Use the Product Classification wizard to classify a single product or a number of products.</w:t>
      </w:r>
    </w:p>
    <w:p>
      <w:pPr>
        <w:pStyle w:val="BodyText"/>
      </w:pPr>
      <w:r>
        <w:t xml:space="preserve">To open the Wizard, click </w:t>
      </w:r>
      <w:r>
        <w:rPr>
          <w:rStyle w:val="Strong"/>
        </w:rPr>
        <w:t>Product Classification</w:t>
      </w:r>
      <w:r>
        <w:t xml:space="preserve"> on the side panel. The following UI is displayed:</w:t>
      </w:r>
    </w:p>
    <w:p>
      <w:pPr>
        <w:pStyle w:val="Caption"/>
        <w:keepNext/>
      </w:pPr>
      <w:bookmarkStart w:id="439" w:name="_Refd21e8227"/>
      <w:bookmarkStart w:id="440" w:name="_Tocd21e8227"/>
      <w:r>
        <w:t>Figure</w:t>
      </w:r>
      <w:r>
        <w:t xml:space="preserve"> </w:t>
      </w:r>
      <w:bookmarkStart w:id="441" w:name="_Numd21e8227"/>
      <w:fldSimple w:instr=" SEQ Figure \* ARABIC ">
        <w:r>
          <w:rPr>
            <w:noProof/>
          </w:rPr>
          <w:t>39</w:t>
        </w:r>
      </w:fldSimple>
      <w:bookmarkEnd w:id="441"/>
      <w:bookmarkEnd w:id="439"/>
      <w:bookmarkEnd w:id="440"/>
      <w:r>
        <w:t xml:space="preserve">: </w:t>
      </w:r>
      <w:r>
        <w:t>Product Classification Wizard UI</w:t>
      </w:r>
    </w:p>
    <w:p>
      <w:pPr>
        <w:pStyle w:val="BodyText"/>
      </w:pPr>
      <w:r>
        <w:t/>
      </w:r>
      <w:r>
        <w:drawing>
          <wp:inline distT="0" distB="0" distL="0" distR="0">
            <wp:extent cx="6120000" cy="1838473"/>
            <wp:effectExtent l="0" t="0" r="0" b="0"/>
            <wp:docPr id="1" name="Picture 1"/>
            <wp:cNvGraphicFramePr>
              <a:graphicFrameLocks noChangeAspect="1"/>
            </wp:cNvGraphicFramePr>
            <a:graphic>
              <a:graphicData uri="http://schemas.openxmlformats.org/drawingml/2006/picture">
                <pic:pic>
                  <pic:nvPicPr>
                    <pic:cNvPr id="0" name="media/images/screenshots/epl_prtl_prdt_clssf_wzrd.png"/>
                    <pic:cNvPicPr/>
                  </pic:nvPicPr>
                  <pic:blipFill>
                    <a:blip r:embed="rId146">
                      <a:extLst>
                        <a:ext uri="{28A0092B-C50C-407E-A947-70E740481C1C}">
                          <a14:useLocalDpi val="0"/>
                        </a:ext>
                      </a:extLst>
                    </a:blip>
                    <a:stretch>
                      <a:fillRect/>
                    </a:stretch>
                  </pic:blipFill>
                  <pic:spPr>
                    <a:xfrm>
                      <a:off x="0" y="0"/>
                      <a:ext cx="14141450" cy="4248150"/>
                    </a:xfrm>
                    <a:prstGeom prst="rect">
                      <a:avLst/>
                    </a:prstGeom>
                  </pic:spPr>
                </pic:pic>
              </a:graphicData>
            </a:graphic>
          </wp:inline>
        </w:drawing>
      </w:r>
      <w:r>
        <w:t/>
      </w:r>
    </w:p>
    <w:p>
      <w:pPr>
        <w:pStyle w:val="BodyText"/>
      </w:pPr>
      <w:r>
        <w:t>The steps are tailored based on whether you want t</w:t>
      </w:r>
    </w:p>
    <w:p>
      <w:pPr>
        <w:pStyle w:val="Subtitle"/>
      </w:pPr>
      <w:r>
        <w:t>Single Product Classifications</w:t>
      </w:r>
    </w:p>
    <w:p>
      <w:pPr>
        <w:pStyle w:val="BodyText"/>
      </w:pPr>
      <w:r>
        <w:t>You may want to get the HS6 code for a single product. For example, if you have just added a new product to your range.</w:t>
      </w:r>
    </w:p>
    <w:p>
      <w:pPr>
        <w:pStyle w:val="BodyText"/>
      </w:pPr>
      <w:r>
        <w:t xml:space="preserve">For more information about how to use the Wizard to classify a single product, see </w:t>
      </w:r>
      <w:r>
        <w:fldChar w:fldCharType="begin"/>
      </w:r>
      <w:r>
        <w:instrText xml:space="preserve"> REF _Numd21e8267 \h </w:instrText>
      </w:r>
      <w:r>
        <w:fldChar w:fldCharType="separate"/>
      </w:r>
      <w:r>
        <w:rPr>
          <w:u w:val="single"/>
        </w:rPr>
        <w:t>Classifying a Single Product</w:t>
      </w:r>
      <w:r>
        <w:fldChar w:fldCharType="end"/>
      </w:r>
    </w:p>
    <w:p>
      <w:pPr>
        <w:pStyle w:val="Subtitle"/>
      </w:pPr>
      <w:r>
        <w:t>Batch Classifcations</w:t>
      </w:r>
    </w:p>
    <w:p>
      <w:pPr>
        <w:pStyle w:val="BodyText"/>
      </w:pPr>
      <w:r>
        <w:t>You may want to classify a large batch of products. For example, if you are classifying your products for the first time. ePAL provides a facility to upload files containing multiple products for classification.</w:t>
      </w:r>
    </w:p>
    <w:p>
      <w:pPr>
        <w:pStyle w:val="BodyText"/>
      </w:pPr>
      <w:r>
        <w:t>For more information about how to classify a batch of product, see LINK.</w:t>
      </w:r>
    </w:p>
    <w:p>
      <w:pPr>
        <w:pStyle w:val="Subtitle"/>
      </w:pPr>
      <w:r>
        <w:t>Existing Classifications</w:t>
      </w:r>
    </w:p>
    <w:p>
      <w:pPr>
        <w:pStyle w:val="BodyText"/>
      </w:pPr>
      <w:r>
        <w:t>You can also view your previous classifications. You can also export these.</w:t>
      </w:r>
    </w:p>
    <!--Topic unique_68-->
    <w:p>
      <w:pPr>
        <w:pStyle w:val="Heading4"/>
      </w:pPr>
      <w:bookmarkStart w:id="442" w:name="_Numd21e8267"/>
      <w:bookmarkStart w:id="443" w:name="_Refd21e8267"/>
      <w:bookmarkStart w:id="444" w:name="_Tocd21e8267"/>
      <w:r>
        <w:t>Classifying a Single Product</w:t>
      </w:r>
      <w:bookmarkEnd w:id="443"/>
      <w:bookmarkEnd w:id="444"/>
      <w:bookmarkEnd w:id="442"/>
    </w:p>
    <w:p>
      <w:pPr>
        <w:pStyle w:val="BodyText"/>
      </w:pPr>
      <w:r>
        <w:t>Use this process to classify a single product.</w:t>
      </w:r>
    </w:p>
    <w:p>
      <w:pPr>
        <w:pStyle w:val="BodyText"/>
      </w:pPr>
      <w:bookmarkStart w:id="446" w:name="_Tocd21e8276"/>
      <w:bookmarkStart w:id="445" w:name="_Refd21e8276"/>
      <w:r>
        <w:rPr>
          <w:caps/>
          <w:b w:val="true"/>
        </w:rPr>
        <w:t>Warning:</w:t>
        <w:t xml:space="preserve"> </w:t>
      </w:r>
      <w:r>
        <w:t>The results here are based on non-deterministic logic. The Product Classification feature is intended to provide you with information that you are responsible for verifying the correctness for your purposes. ePAL accepts no liability for incorrect results.</w:t>
      </w:r>
      <w:bookmarkEnd w:id="445"/>
      <w:bookmarkEnd w:id="446"/>
    </w:p>
    <w:p>
      <w:pPr>
        <w:pStyle w:val="Subtitle"/>
      </w:pPr>
      <w:r>
        <w:t>Steps</w:t>
      </w:r>
    </w:p>
    <w:p>
      <w:pPr>
        <w:pStyle w:val="BodyText"/>
      </w:pPr>
      <w:r>
        <w:t>To classify a single product, complete the following steps:</w:t>
      </w:r>
    </w:p>
    <w:p>
      <w:pPr>
        <w:pStyle w:val="ListNumber"/>
        <!--depth 1-->
        <w:numPr>
          <w:ilvl w:val="0"/>
          <w:numId w:val="153"/>
        </w:numPr>
      </w:pPr>
      <w:bookmarkStart w:id="448" w:name="_Tocd21e8284"/>
      <w:bookmarkStart w:id="447" w:name="_Refd21e8284"/>
      <w:r>
        <w:t xml:space="preserve">Open the ePAL portal at </w:t>
      </w:r>
      <w:hyperlink r:id="rIdHyperlink124">
        <w:r>
          <w:rPr>
            <w:rStyle w:val="Hyperlink"/>
          </w:rPr>
          <w:t>ePAL Portal</w:t>
        </w:r>
      </w:hyperlink>
      <w:r>
        <w:t>.</w:t>
      </w:r>
    </w:p>
    <w:p>
      <w:pPr>
        <w:pStyle w:val="ListNumber"/>
        <!--depth 1-->
        <w:numPr>
          <w:ilvl w:val="0"/>
          <w:numId w:val="153"/>
        </w:numPr>
      </w:pPr>
      <w:r>
        <w:t xml:space="preserve">To open the Product Classification UI, click </w:t>
      </w:r>
      <w:r>
        <w:rPr>
          <w:rStyle w:val="Strong"/>
        </w:rPr>
        <w:t>Product Classification</w:t>
      </w:r>
      <w:r>
        <w:t xml:space="preserve"> in the side panel. The following UI is displayed:</w:t>
      </w:r>
    </w:p>
    <w:p>
      <w:pPr>
        <w:pStyle w:val="Caption"/>
        <w:keepNext/>
      </w:pPr>
      <w:bookmarkStart w:id="449" w:name="_Refd21e8301"/>
      <w:bookmarkStart w:id="450" w:name="_Tocd21e8301"/>
      <w:r>
        <w:t>Figure</w:t>
      </w:r>
      <w:r>
        <w:t xml:space="preserve"> </w:t>
      </w:r>
      <w:bookmarkStart w:id="451" w:name="_Numd21e8301"/>
      <w:fldSimple w:instr=" SEQ Figure \* ARABIC ">
        <w:r>
          <w:rPr>
            <w:noProof/>
          </w:rPr>
          <w:t>40</w:t>
        </w:r>
      </w:fldSimple>
      <w:bookmarkEnd w:id="451"/>
      <w:bookmarkEnd w:id="449"/>
      <w:bookmarkEnd w:id="450"/>
      <w:r>
        <w:t xml:space="preserve">: </w:t>
      </w:r>
      <w:r>
        <w:t>Product Classification UI</w:t>
      </w:r>
    </w:p>
    <w:p>
      <w:pPr>
        <w:pStyle w:val="BodyText"/>
      </w:pPr>
      <w:r>
        <w:t/>
      </w:r>
      <w:r>
        <w:drawing>
          <wp:inline distT="0" distB="0" distL="0" distR="0">
            <wp:extent cx="6120000" cy="1424418"/>
            <wp:effectExtent l="0" t="0" r="0" b="0"/>
            <wp:docPr id="1" name="Picture 1"/>
            <wp:cNvGraphicFramePr>
              <a:graphicFrameLocks noChangeAspect="1"/>
            </wp:cNvGraphicFramePr>
            <a:graphic>
              <a:graphicData uri="http://schemas.openxmlformats.org/drawingml/2006/picture">
                <pic:pic>
                  <pic:nvPicPr>
                    <pic:cNvPr id="0" name="media/images/screenshots/epl_prtl_prdct_clssf_pnl.png"/>
                    <pic:cNvPicPr/>
                  </pic:nvPicPr>
                  <pic:blipFill>
                    <a:blip r:embed="rId147">
                      <a:extLst>
                        <a:ext uri="{28A0092B-C50C-407E-A947-70E740481C1C}">
                          <a14:useLocalDpi val="0"/>
                        </a:ext>
                      </a:extLst>
                    </a:blip>
                    <a:stretch>
                      <a:fillRect/>
                    </a:stretch>
                  </pic:blipFill>
                  <pic:spPr>
                    <a:xfrm>
                      <a:off x="0" y="0"/>
                      <a:ext cx="20980400" cy="4883150"/>
                    </a:xfrm>
                    <a:prstGeom prst="rect">
                      <a:avLst/>
                    </a:prstGeom>
                  </pic:spPr>
                </pic:pic>
              </a:graphicData>
            </a:graphic>
          </wp:inline>
        </w:drawing>
      </w:r>
      <w:r>
        <w:t/>
      </w:r>
    </w:p>
    <w:p>
      <w:pPr>
        <w:pStyle w:val="ListNumber"/>
        <!--depth 1-->
        <w:numPr>
          <w:ilvl w:val="0"/>
          <w:numId w:val="153"/>
        </w:numPr>
      </w:pPr>
      <w:r>
        <w:t xml:space="preserve">Click </w:t>
      </w:r>
      <w:r>
        <w:rPr>
          <w:rStyle w:val="Strong"/>
        </w:rPr>
        <w:t>Classify a Product</w:t>
      </w:r>
      <w:r>
        <w:t>. The following UI is displayed:</w:t>
      </w:r>
    </w:p>
    <w:p>
      <w:pPr>
        <w:pStyle w:val="Caption"/>
        <w:keepNext/>
      </w:pPr>
      <w:bookmarkStart w:id="452" w:name="_Refd21e8321"/>
      <w:bookmarkStart w:id="453" w:name="_Tocd21e8321"/>
      <w:r>
        <w:t>Figure</w:t>
      </w:r>
      <w:r>
        <w:t xml:space="preserve"> </w:t>
      </w:r>
      <w:bookmarkStart w:id="454" w:name="_Numd21e8321"/>
      <w:fldSimple w:instr=" SEQ Figure \* ARABIC ">
        <w:r>
          <w:rPr>
            <w:noProof/>
          </w:rPr>
          <w:t>41</w:t>
        </w:r>
      </w:fldSimple>
      <w:bookmarkEnd w:id="454"/>
      <w:bookmarkEnd w:id="452"/>
      <w:bookmarkEnd w:id="453"/>
      <w:r>
        <w:t xml:space="preserve">: </w:t>
      </w:r>
      <w:r>
        <w:t>Product Classification Wizard Step 2</w:t>
      </w:r>
    </w:p>
    <w:p>
      <w:pPr>
        <w:pStyle w:val="BodyText"/>
      </w:pPr>
      <w:r>
        <w:t/>
      </w:r>
      <w:r>
        <w:drawing>
          <wp:inline distT="0" distB="0" distL="0" distR="0">
            <wp:extent cx="6120000" cy="1859759"/>
            <wp:effectExtent l="0" t="0" r="0" b="0"/>
            <wp:docPr id="1" name="Picture 1"/>
            <wp:cNvGraphicFramePr>
              <a:graphicFrameLocks noChangeAspect="1"/>
            </wp:cNvGraphicFramePr>
            <a:graphic>
              <a:graphicData uri="http://schemas.openxmlformats.org/drawingml/2006/picture">
                <pic:pic>
                  <pic:nvPicPr>
                    <pic:cNvPr id="0" name="media/images/screenshots/epl_prtyl_prdcls_step2.png"/>
                    <pic:cNvPicPr/>
                  </pic:nvPicPr>
                  <pic:blipFill>
                    <a:blip r:embed="rId148">
                      <a:extLst>
                        <a:ext uri="{28A0092B-C50C-407E-A947-70E740481C1C}">
                          <a14:useLocalDpi val="0"/>
                        </a:ext>
                      </a:extLst>
                    </a:blip>
                    <a:stretch>
                      <a:fillRect/>
                    </a:stretch>
                  </pic:blipFill>
                  <pic:spPr>
                    <a:xfrm>
                      <a:off x="0" y="0"/>
                      <a:ext cx="14230350" cy="4324350"/>
                    </a:xfrm>
                    <a:prstGeom prst="rect">
                      <a:avLst/>
                    </a:prstGeom>
                  </pic:spPr>
                </pic:pic>
              </a:graphicData>
            </a:graphic>
          </wp:inline>
        </w:drawing>
      </w:r>
      <w:r>
        <w:t/>
      </w:r>
    </w:p>
    <w:p>
      <w:pPr>
        <w:pStyle w:val="ListNumber"/>
        <!--depth 1-->
        <w:numPr>
          <w:ilvl w:val="0"/>
          <w:numId w:val="153"/>
        </w:numPr>
      </w:pPr>
      <w:r>
        <w:t xml:space="preserve">Click </w:t>
      </w:r>
      <w:r>
        <w:rPr>
          <w:rStyle w:val="Strong"/>
        </w:rPr>
        <w:t xml:space="preserve">Single Product. </w:t>
      </w:r>
      <w:r>
        <w:t>. The following UI is displayed:</w:t>
      </w:r>
    </w:p>
    <w:p>
      <w:pPr>
        <w:pStyle w:val="Caption"/>
        <w:keepNext/>
      </w:pPr>
      <w:bookmarkStart w:id="455" w:name="_Refd21e8341"/>
      <w:bookmarkStart w:id="456" w:name="_Tocd21e8341"/>
      <w:r>
        <w:t>Figure</w:t>
      </w:r>
      <w:r>
        <w:t xml:space="preserve"> </w:t>
      </w:r>
      <w:bookmarkStart w:id="457" w:name="_Numd21e8341"/>
      <w:fldSimple w:instr=" SEQ Figure \* ARABIC ">
        <w:r>
          <w:rPr>
            <w:noProof/>
          </w:rPr>
          <w:t>42</w:t>
        </w:r>
      </w:fldSimple>
      <w:bookmarkEnd w:id="457"/>
      <w:bookmarkEnd w:id="455"/>
      <w:bookmarkEnd w:id="456"/>
      <w:r>
        <w:t xml:space="preserve">: </w:t>
      </w:r>
      <w:r>
        <w:t>Product Classification Wizard Step 3</w:t>
      </w:r>
    </w:p>
    <w:p>
      <w:pPr>
        <w:pStyle w:val="BodyText"/>
      </w:pPr>
      <w:r>
        <w:t/>
      </w:r>
      <w:r>
        <w:drawing>
          <wp:inline distT="0" distB="0" distL="0" distR="0">
            <wp:extent cx="6120000" cy="1918373"/>
            <wp:effectExtent l="0" t="0" r="0" b="0"/>
            <wp:docPr id="1" name="Picture 1"/>
            <wp:cNvGraphicFramePr>
              <a:graphicFrameLocks noChangeAspect="1"/>
            </wp:cNvGraphicFramePr>
            <a:graphic>
              <a:graphicData uri="http://schemas.openxmlformats.org/drawingml/2006/picture">
                <pic:pic>
                  <pic:nvPicPr>
                    <pic:cNvPr id="0" name="media/images/screenshots/epl_prtl_prdclss_wzrd_step3.png"/>
                    <pic:cNvPicPr/>
                  </pic:nvPicPr>
                  <pic:blipFill>
                    <a:blip r:embed="rId149">
                      <a:extLst>
                        <a:ext uri="{28A0092B-C50C-407E-A947-70E740481C1C}">
                          <a14:useLocalDpi val="0"/>
                        </a:ext>
                      </a:extLst>
                    </a:blip>
                    <a:stretch>
                      <a:fillRect/>
                    </a:stretch>
                  </pic:blipFill>
                  <pic:spPr>
                    <a:xfrm>
                      <a:off x="0" y="0"/>
                      <a:ext cx="14058900" cy="4406900"/>
                    </a:xfrm>
                    <a:prstGeom prst="rect">
                      <a:avLst/>
                    </a:prstGeom>
                  </pic:spPr>
                </pic:pic>
              </a:graphicData>
            </a:graphic>
          </wp:inline>
        </w:drawing>
      </w:r>
      <w:r>
        <w:t/>
      </w:r>
    </w:p>
    <w:p>
      <w:pPr>
        <w:pStyle w:val="ListNumber"/>
        <!--depth 1-->
        <w:numPr>
          <w:ilvl w:val="0"/>
          <w:numId w:val="153"/>
        </w:numPr>
      </w:pPr>
      <w:r>
        <w:t>You need to specify if excise duty applies to the good.</w:t>
      </w:r>
    </w:p>
    <w:p>
      <w:pPr>
        <w:pStyle w:val="ListParagraph"/>
        <!--depth 1-->
        <w:ind w:left="720"/>
      </w:pPr>
      <w:r>
        <w:t xml:space="preserve">If the goods are excisable, click </w:t>
      </w:r>
      <w:r>
        <w:rPr>
          <w:rStyle w:val="Strong"/>
        </w:rPr>
        <w:t>Yes</w:t>
      </w:r>
      <w:r>
        <w:t>. The following UI is displayed where you need to enter details about the product:</w:t>
      </w:r>
    </w:p>
    <w:p>
      <w:pPr>
        <w:pStyle w:val="Caption"/>
        <w:keepNext/>
      </w:pPr>
      <w:bookmarkStart w:id="458" w:name="_Refd21e8363"/>
      <w:bookmarkStart w:id="459" w:name="_Tocd21e8363"/>
      <w:r>
        <w:t>Figure</w:t>
      </w:r>
      <w:r>
        <w:t xml:space="preserve"> </w:t>
      </w:r>
      <w:bookmarkStart w:id="460" w:name="_Numd21e8363"/>
      <w:fldSimple w:instr=" SEQ Figure \* ARABIC ">
        <w:r>
          <w:rPr>
            <w:noProof/>
          </w:rPr>
          <w:t>43</w:t>
        </w:r>
      </w:fldSimple>
      <w:bookmarkEnd w:id="460"/>
      <w:bookmarkEnd w:id="458"/>
      <w:bookmarkEnd w:id="459"/>
      <w:r>
        <w:t xml:space="preserve">: </w:t>
      </w:r>
      <w:r>
        <w:t>Product Dimensions UI</w:t>
      </w:r>
    </w:p>
    <w:p>
      <w:pPr>
        <w:pStyle w:val="BodyText"/>
      </w:pPr>
      <w:r>
        <w:t/>
      </w:r>
      <w:r>
        <w:drawing>
          <wp:inline distT="0" distB="0" distL="0" distR="0">
            <wp:extent cx="6120000" cy="4896000"/>
            <wp:effectExtent l="0" t="0" r="0" b="0"/>
            <wp:docPr id="1" name="Picture 1"/>
            <wp:cNvGraphicFramePr>
              <a:graphicFrameLocks noChangeAspect="1"/>
            </wp:cNvGraphicFramePr>
            <a:graphic>
              <a:graphicData uri="http://schemas.openxmlformats.org/drawingml/2006/picture">
                <pic:pic>
                  <pic:nvPicPr>
                    <pic:cNvPr id="0" name="media/images/screenshots/epl_prtl_prdt_dimn.png"/>
                    <pic:cNvPicPr/>
                  </pic:nvPicPr>
                  <pic:blipFill>
                    <a:blip r:embed="rId150">
                      <a:extLst>
                        <a:ext uri="{28A0092B-C50C-407E-A947-70E740481C1C}">
                          <a14:useLocalDpi val="0"/>
                        </a:ext>
                      </a:extLst>
                    </a:blip>
                    <a:stretch>
                      <a:fillRect/>
                    </a:stretch>
                  </pic:blipFill>
                  <pic:spPr>
                    <a:xfrm>
                      <a:off x="0" y="0"/>
                      <a:ext cx="14001750" cy="11201400"/>
                    </a:xfrm>
                    <a:prstGeom prst="rect">
                      <a:avLst/>
                    </a:prstGeom>
                  </pic:spPr>
                </pic:pic>
              </a:graphicData>
            </a:graphic>
          </wp:inline>
        </w:drawing>
      </w:r>
      <w:r>
        <w:t/>
      </w:r>
    </w:p>
    <w:p>
      <w:pPr>
        <w:pStyle w:val="ListParagraph"/>
        <!--depth 1-->
        <w:ind w:left="720"/>
      </w:pPr>
      <w:r>
        <w:t>This UI contains the following fields:</w:t>
      </w:r>
    </w:p>
    <w:p>
      <w:pPr>
        <w:pStyle w:val="Caption"/>
        <w:keepNext/>
      </w:pPr>
      <w:bookmarkStart w:id="461" w:name="_Refd21e8377"/>
      <w:bookmarkStart w:id="462" w:name="_Tocd21e8377"/>
      <w:r>
        <w:t>Table</w:t>
      </w:r>
      <w:r>
        <w:t xml:space="preserve"> </w:t>
      </w:r>
      <w:bookmarkStart w:id="463" w:name="_Numd21e8377"/>
      <w:fldSimple w:instr=" SEQ Table \* ARABIC ">
        <w:r>
          <w:rPr>
            <w:noProof/>
          </w:rPr>
          <w:t>25</w:t>
        </w:r>
      </w:fldSimple>
      <w:bookmarkEnd w:id="463"/>
      <w:bookmarkEnd w:id="461"/>
      <w:bookmarkEnd w:id="462"/>
      <w:r>
        <w:t xml:space="preserve">: </w:t>
      </w:r>
      <w:r>
        <w:t>Product Dimensions Fields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Field</w:t>
            </w:r>
          </w:p>
        </w:tc>
        <w:tc>
          <w:p>
            <w:pPr>
              <w:pStyle w:val="BodyText"/>
            </w:pPr>
            <w:r>
              <w:t>Unit of Measure</w:t>
            </w:r>
          </w:p>
        </w:tc>
        <w:tc>
          <w:p>
            <w:pPr>
              <w:pStyle w:val="BodyText"/>
            </w:pPr>
            <w:r>
              <w:t>Description</w:t>
            </w:r>
          </w:p>
        </w:tc>
      </w:tr>
      <w:tr>
        <w:trPr>
          <w:cantSplit/>
        </w:trPr>
        <w:tc>
          <w:tcPr>
            <w:gridSpan w:val="2"/>
          </w:tcPr>
          <w:p>
            <w:pPr>
              <w:pStyle w:val="BodyText"/>
            </w:pPr>
            <w:r>
              <w:rPr>
                <w:rStyle w:val="Strong"/>
              </w:rPr>
              <w:t>Product Dimensions</w:t>
            </w:r>
          </w:p>
        </w:tc>
        <w:tc>
          <w:p>
            <w:pPr>
              <w:pStyle w:val="BodyText"/>
            </w:pPr>
            <w:r>
              <w:t>Specify values for the dimensions of the product.</w:t>
            </w:r>
          </w:p>
        </w:tc>
      </w:tr>
      <w:tr>
        <w:trPr>
          <w:cantSplit/>
        </w:trPr>
        <w:tc>
          <w:p>
            <w:pPr>
              <w:pStyle w:val="BodyText"/>
            </w:pPr>
            <w:r>
              <w:rPr>
                <w:rStyle w:val="Strong"/>
              </w:rPr>
              <w:t>Length</w:t>
            </w:r>
          </w:p>
        </w:tc>
        <w:tc>
          <w:p/>
        </w:tc>
        <w:tc>
          <w:p/>
        </w:tc>
      </w:tr>
      <w:tr>
        <w:trPr>
          <w:cantSplit/>
        </w:trPr>
        <w:tc>
          <w:p>
            <w:pPr>
              <w:pStyle w:val="BodyText"/>
            </w:pPr>
            <w:r>
              <w:rPr>
                <w:rStyle w:val="Strong"/>
              </w:rPr>
              <w:t>Width</w:t>
            </w:r>
          </w:p>
        </w:tc>
        <w:tc>
          <w:p/>
        </w:tc>
        <w:tc>
          <w:p/>
        </w:tc>
      </w:tr>
      <w:tr>
        <w:trPr>
          <w:cantSplit/>
        </w:trPr>
        <w:tc>
          <w:p>
            <w:pPr>
              <w:pStyle w:val="BodyText"/>
            </w:pPr>
            <w:r>
              <w:rPr>
                <w:rStyle w:val="Strong"/>
              </w:rPr>
              <w:t>Height</w:t>
            </w:r>
          </w:p>
        </w:tc>
        <w:tc>
          <w:p/>
        </w:tc>
        <w:tc>
          <w:p/>
        </w:tc>
      </w:tr>
      <w:tr>
        <w:trPr>
          <w:cantSplit/>
        </w:trPr>
        <w:tc>
          <w:p>
            <w:pPr>
              <w:pStyle w:val="BodyText"/>
            </w:pPr>
            <w:r>
              <w:rPr>
                <w:rStyle w:val="Strong"/>
              </w:rPr>
              <w:t>Thickness</w:t>
            </w:r>
          </w:p>
        </w:tc>
        <w:tc>
          <w:p/>
        </w:tc>
        <w:tc>
          <w:p/>
        </w:tc>
      </w:tr>
      <w:tr>
        <w:trPr>
          <w:cantSplit/>
        </w:trPr>
        <w:tc>
          <w:p>
            <w:pPr>
              <w:pStyle w:val="BodyText"/>
            </w:pPr>
            <w:r>
              <w:rPr>
                <w:rStyle w:val="Strong"/>
              </w:rPr>
              <w:t>Diameter</w:t>
            </w:r>
          </w:p>
        </w:tc>
        <w:tc>
          <w:p/>
        </w:tc>
        <w:tc>
          <w:p/>
        </w:tc>
      </w:tr>
      <w:tr>
        <w:trPr>
          <w:cantSplit/>
        </w:trPr>
        <w:tc>
          <w:p>
            <w:pPr>
              <w:pStyle w:val="BodyText"/>
            </w:pPr>
            <w:r>
              <w:rPr>
                <w:rStyle w:val="Strong"/>
              </w:rPr>
              <w:t>Weight</w:t>
            </w:r>
          </w:p>
        </w:tc>
        <w:tc>
          <w:p/>
        </w:tc>
        <w:tc>
          <w:p/>
        </w:tc>
      </w:tr>
      <w:tr>
        <w:trPr>
          <w:cantSplit/>
        </w:trPr>
        <w:tc>
          <w:p>
            <w:pPr>
              <w:pStyle w:val="BodyText"/>
            </w:pPr>
            <w:r>
              <w:rPr>
                <w:rStyle w:val="Strong"/>
              </w:rPr>
              <w:t>Volume</w:t>
            </w:r>
          </w:p>
        </w:tc>
        <w:tc>
          <w:p/>
        </w:tc>
        <w:tc>
          <w:p/>
        </w:tc>
      </w:tr>
      <w:tr>
        <w:trPr>
          <w:cantSplit/>
        </w:trPr>
        <w:tc>
          <w:tcPr>
            <w:gridSpan w:val="2"/>
          </w:tcPr>
          <w:p>
            <w:pPr>
              <w:pStyle w:val="BodyText"/>
            </w:pPr>
            <w:r>
              <w:rPr>
                <w:rStyle w:val="Strong"/>
              </w:rPr>
              <w:t>Composition</w:t>
            </w:r>
          </w:p>
        </w:tc>
        <w:tc>
          <w:p>
            <w:pPr>
              <w:pStyle w:val="BodyText"/>
            </w:pPr>
            <w:r>
              <w:t xml:space="preserve">Specify value for the composition of the product. Use decimals. For example, you specify </w:t>
            </w:r>
            <w:r>
              <w:rPr>
                <w:rStyle w:val="HTMLKeyboard"/>
              </w:rPr>
              <w:t>0.25</w:t>
            </w:r>
            <w:r>
              <w:t xml:space="preserve"> to represent 25%.</w:t>
            </w:r>
          </w:p>
        </w:tc>
      </w:tr>
      <w:tr>
        <w:trPr>
          <w:cantSplit/>
        </w:trPr>
        <w:tc>
          <w:p>
            <w:pPr>
              <w:pStyle w:val="BodyText"/>
            </w:pPr>
            <w:r>
              <w:rPr>
                <w:rStyle w:val="Strong"/>
              </w:rPr>
              <w:t>Sugar</w:t>
            </w:r>
          </w:p>
        </w:tc>
        <w:tc>
          <w:p>
            <w:pPr>
              <w:pStyle w:val="BodyText"/>
            </w:pPr>
            <w:r>
              <w:t>Percentage of total</w:t>
            </w:r>
          </w:p>
        </w:tc>
        <w:tc>
          <w:p>
            <w:pPr>
              <w:pStyle w:val="BodyText"/>
            </w:pPr>
            <w:r>
              <w:t>Specify the amount of the good that is sugar.</w:t>
            </w:r>
          </w:p>
        </w:tc>
      </w:tr>
      <w:tr>
        <w:trPr>
          <w:cantSplit/>
        </w:trPr>
        <w:tc>
          <w:p>
            <w:pPr>
              <w:pStyle w:val="BodyText"/>
            </w:pPr>
            <w:r>
              <w:rPr>
                <w:rStyle w:val="Strong"/>
              </w:rPr>
              <w:t>Milk</w:t>
            </w:r>
          </w:p>
        </w:tc>
        <w:tc>
          <w:p>
            <w:pPr>
              <w:pStyle w:val="BodyText"/>
            </w:pPr>
            <w:r>
              <w:t>Percentage of total</w:t>
            </w:r>
          </w:p>
        </w:tc>
        <w:tc>
          <w:p>
            <w:pPr>
              <w:pStyle w:val="BodyText"/>
            </w:pPr>
            <w:r>
              <w:rPr>
                <w:u w:val="single"/>
              </w:rPr>
              <w:t>Specify the amount of the good that is milk.</w:t>
            </w:r>
          </w:p>
        </w:tc>
      </w:tr>
      <w:tr>
        <w:trPr>
          <w:cantSplit/>
        </w:trPr>
        <w:tc>
          <w:p>
            <w:pPr>
              <w:pStyle w:val="BodyText"/>
            </w:pPr>
            <w:r>
              <w:rPr>
                <w:rStyle w:val="Strong"/>
              </w:rPr>
              <w:t>Milk Solids</w:t>
            </w:r>
          </w:p>
        </w:tc>
        <w:tc>
          <w:p>
            <w:pPr>
              <w:pStyle w:val="BodyText"/>
            </w:pPr>
            <w:r>
              <w:t>Percentage of total</w:t>
            </w:r>
          </w:p>
        </w:tc>
        <w:tc>
          <w:p>
            <w:pPr>
              <w:pStyle w:val="BodyText"/>
            </w:pPr>
            <w:r>
              <w:t>Specify the amount of the good that is a milk solid.</w:t>
            </w:r>
          </w:p>
        </w:tc>
      </w:tr>
      <w:tr>
        <w:trPr>
          <w:cantSplit/>
        </w:trPr>
        <w:tc>
          <w:p>
            <w:pPr>
              <w:pStyle w:val="BodyText"/>
            </w:pPr>
            <w:r>
              <w:rPr>
                <w:rStyle w:val="Strong"/>
              </w:rPr>
              <w:t>Cocoa Solids</w:t>
            </w:r>
          </w:p>
        </w:tc>
        <w:tc>
          <w:p>
            <w:pPr>
              <w:pStyle w:val="BodyText"/>
            </w:pPr>
            <w:r>
              <w:t>Percentage of total</w:t>
            </w:r>
          </w:p>
        </w:tc>
        <w:tc>
          <w:p>
            <w:pPr>
              <w:pStyle w:val="BodyText"/>
            </w:pPr>
            <w:r>
              <w:t>Specify the amount of the good that is a cocoa solid.</w:t>
            </w:r>
          </w:p>
        </w:tc>
      </w:tr>
      <w:tr>
        <w:trPr>
          <w:cantSplit/>
        </w:trPr>
        <w:tc>
          <w:p>
            <w:pPr>
              <w:pStyle w:val="BodyText"/>
            </w:pPr>
            <w:r>
              <w:rPr>
                <w:rStyle w:val="Strong"/>
              </w:rPr>
              <w:t>Alcohol</w:t>
            </w:r>
          </w:p>
        </w:tc>
        <w:tc>
          <w:p>
            <w:pPr>
              <w:pStyle w:val="BodyText"/>
            </w:pPr>
            <w:r>
              <w:t>Percentage of total</w:t>
            </w:r>
          </w:p>
        </w:tc>
        <w:tc>
          <w:p>
            <w:pPr>
              <w:pStyle w:val="BodyText"/>
            </w:pPr>
            <w:r>
              <w:t>Specify the amount of the good that is alcohol.</w:t>
            </w:r>
          </w:p>
        </w:tc>
      </w:tr>
    </w:tbl>
    <w:p>
      <w:pPr>
        <w:pStyle w:val="ListParagraph"/>
        <!--depth 1-->
        <w:ind w:left="720"/>
      </w:pPr>
      <w:r>
        <w:t xml:space="preserve">If the goods are not excisable, click </w:t>
      </w:r>
      <w:r>
        <w:rPr>
          <w:rStyle w:val="Strong"/>
        </w:rPr>
        <w:t>No</w:t>
      </w:r>
      <w:r>
        <w:t>. The following UI is displayed:</w:t>
      </w:r>
    </w:p>
    <w:p>
      <w:pPr>
        <w:pStyle w:val="Caption"/>
        <w:keepNext/>
      </w:pPr>
      <w:bookmarkStart w:id="464" w:name="_Refd21e8612"/>
      <w:bookmarkStart w:id="465" w:name="_Tocd21e8612"/>
      <w:r>
        <w:t>Figure</w:t>
      </w:r>
      <w:r>
        <w:t xml:space="preserve"> </w:t>
      </w:r>
      <w:bookmarkStart w:id="466" w:name="_Numd21e8612"/>
      <w:fldSimple w:instr=" SEQ Figure \* ARABIC ">
        <w:r>
          <w:rPr>
            <w:noProof/>
          </w:rPr>
          <w:t>44</w:t>
        </w:r>
      </w:fldSimple>
      <w:bookmarkEnd w:id="466"/>
      <w:bookmarkEnd w:id="464"/>
      <w:bookmarkEnd w:id="465"/>
      <w:r>
        <w:t xml:space="preserve">: </w:t>
      </w:r>
      <w:r>
        <w:t>Product Classification Wizard Step 4</w:t>
      </w:r>
    </w:p>
    <w:p>
      <w:pPr>
        <w:pStyle w:val="BodyText"/>
      </w:pPr>
      <w:r>
        <w:t/>
      </w:r>
      <w:r>
        <w:drawing>
          <wp:inline distT="0" distB="0" distL="0" distR="0">
            <wp:extent cx="6120000" cy="1866654"/>
            <wp:effectExtent l="0" t="0" r="0" b="0"/>
            <wp:docPr id="1" name="Picture 1"/>
            <wp:cNvGraphicFramePr>
              <a:graphicFrameLocks noChangeAspect="1"/>
            </wp:cNvGraphicFramePr>
            <a:graphic>
              <a:graphicData uri="http://schemas.openxmlformats.org/drawingml/2006/picture">
                <pic:pic>
                  <pic:nvPicPr>
                    <pic:cNvPr id="0" name="media/images/screenshots/epl_prtl_prdclss_wzrd_step4.png"/>
                    <pic:cNvPicPr/>
                  </pic:nvPicPr>
                  <pic:blipFill>
                    <a:blip r:embed="rId151">
                      <a:extLst>
                        <a:ext uri="{28A0092B-C50C-407E-A947-70E740481C1C}">
                          <a14:useLocalDpi val="0"/>
                        </a:ext>
                      </a:extLst>
                    </a:blip>
                    <a:stretch>
                      <a:fillRect/>
                    </a:stretch>
                  </pic:blipFill>
                  <pic:spPr>
                    <a:xfrm>
                      <a:off x="0" y="0"/>
                      <a:ext cx="14198600" cy="4330700"/>
                    </a:xfrm>
                    <a:prstGeom prst="rect">
                      <a:avLst/>
                    </a:prstGeom>
                  </pic:spPr>
                </pic:pic>
              </a:graphicData>
            </a:graphic>
          </wp:inline>
        </w:drawing>
      </w:r>
      <w:r>
        <w:t/>
      </w:r>
    </w:p>
    <w:p>
      <w:pPr>
        <w:pStyle w:val="ListNumber"/>
        <!--depth 1-->
        <w:numPr>
          <w:ilvl w:val="0"/>
          <w:numId w:val="153"/>
        </w:numPr>
      </w:pPr>
      <w:r>
        <w:t xml:space="preserve">If know the HS6 code of the good already, click </w:t>
      </w:r>
      <w:r>
        <w:rPr>
          <w:rStyle w:val="Strong"/>
        </w:rPr>
        <w:t>Yes, I know the code</w:t>
      </w:r>
      <w:r>
        <w:t xml:space="preserve"> and enter the code.</w:t>
      </w:r>
    </w:p>
    <w:p>
      <w:pPr>
        <w:pStyle w:val="ListParagraph"/>
        <!--depth 1-->
        <w:ind w:left="720"/>
      </w:pPr>
      <w:r>
        <w:t xml:space="preserve">If you do not know the code, click </w:t>
      </w:r>
      <w:r>
        <w:rPr>
          <w:rStyle w:val="Strong"/>
        </w:rPr>
        <w:t>No, I can describe it</w:t>
      </w:r>
      <w:r>
        <w:t xml:space="preserve"> to enter a description. The following UI is displayed:</w:t>
      </w:r>
    </w:p>
    <w:p>
      <w:pPr>
        <w:pStyle w:val="ListParagraph"/>
        <!--depth 1-->
        <w:ind w:left="720"/>
      </w:pPr>
      <w:r>
        <w:t>ePAL will return what it thinks may match you description. ePAL will return a list of matches and you can choose one that might be correct</w:t>
      </w:r>
    </w:p>
    <w:p>
      <w:pPr>
        <w:pStyle w:val="ListNumber"/>
        <!--depth 1-->
        <w:numPr>
          <w:ilvl w:val="0"/>
          <w:numId w:val="153"/>
        </w:numPr>
      </w:pPr>
      <w:r>
        <w:t>ePAL will return what it thinks may match you description. ePAL will return a list of matches and you can choose one that might be correct. For example:</w:t>
      </w:r>
    </w:p>
    <w:p>
      <w:pPr>
        <w:pStyle w:val="Caption"/>
        <w:keepNext/>
      </w:pPr>
      <w:bookmarkStart w:id="467" w:name="_Refd21e8644"/>
      <w:bookmarkStart w:id="468" w:name="_Tocd21e8644"/>
      <w:r>
        <w:t>Figure</w:t>
      </w:r>
      <w:r>
        <w:t xml:space="preserve"> </w:t>
      </w:r>
      <w:bookmarkStart w:id="469" w:name="_Numd21e8644"/>
      <w:fldSimple w:instr=" SEQ Figure \* ARABIC ">
        <w:r>
          <w:rPr>
            <w:noProof/>
          </w:rPr>
          <w:t>45</w:t>
        </w:r>
      </w:fldSimple>
      <w:bookmarkEnd w:id="469"/>
      <w:bookmarkEnd w:id="467"/>
      <w:bookmarkEnd w:id="468"/>
      <w:r>
        <w:t xml:space="preserve">: </w:t>
      </w:r>
      <w:r>
        <w:t>Classification Results List UI</w:t>
      </w:r>
    </w:p>
    <w:p>
      <w:pPr>
        <w:pStyle w:val="BodyText"/>
      </w:pPr>
      <w:r>
        <w:t/>
      </w:r>
      <w:r>
        <w:drawing>
          <wp:inline distT="0" distB="0" distL="0" distR="0">
            <wp:extent cx="6120000" cy="3601097"/>
            <wp:effectExtent l="0" t="0" r="0" b="0"/>
            <wp:docPr id="1" name="Picture 1"/>
            <wp:cNvGraphicFramePr>
              <a:graphicFrameLocks noChangeAspect="1"/>
            </wp:cNvGraphicFramePr>
            <a:graphic>
              <a:graphicData uri="http://schemas.openxmlformats.org/drawingml/2006/picture">
                <pic:pic>
                  <pic:nvPicPr>
                    <pic:cNvPr id="0" name="media/images/screenshots/epl_prtl_prdclss_sngl_rslt_lst.png"/>
                    <pic:cNvPicPr/>
                  </pic:nvPicPr>
                  <pic:blipFill>
                    <a:blip r:embed="rId152">
                      <a:extLst>
                        <a:ext uri="{28A0092B-C50C-407E-A947-70E740481C1C}">
                          <a14:useLocalDpi val="0"/>
                        </a:ext>
                      </a:extLst>
                    </a:blip>
                    <a:stretch>
                      <a:fillRect/>
                    </a:stretch>
                  </pic:blipFill>
                  <pic:spPr>
                    <a:xfrm>
                      <a:off x="0" y="0"/>
                      <a:ext cx="14579600" cy="8578850"/>
                    </a:xfrm>
                    <a:prstGeom prst="rect">
                      <a:avLst/>
                    </a:prstGeom>
                  </pic:spPr>
                </pic:pic>
              </a:graphicData>
            </a:graphic>
          </wp:inline>
        </w:drawing>
      </w:r>
      <w:r>
        <w:t/>
      </w:r>
    </w:p>
    <w:p>
      <w:pPr>
        <w:pStyle w:val="ListNumber"/>
        <!--depth 1-->
        <w:numPr>
          <w:ilvl w:val="0"/>
          <w:numId w:val="153"/>
        </w:numPr>
      </w:pPr>
      <w:r>
        <w:t>Select the appropriate code. The following UI is displayed where you can see the HS6 code and the Taric description:</w:t>
      </w:r>
    </w:p>
    <w:p>
      <w:pPr>
        <w:pStyle w:val="Caption"/>
        <w:keepNext/>
      </w:pPr>
      <w:bookmarkStart w:id="470" w:name="_Refd21e8661"/>
      <w:bookmarkStart w:id="471" w:name="_Tocd21e8661"/>
      <w:r>
        <w:t>Figure</w:t>
      </w:r>
      <w:r>
        <w:t xml:space="preserve"> </w:t>
      </w:r>
      <w:bookmarkStart w:id="472" w:name="_Numd21e8661"/>
      <w:fldSimple w:instr=" SEQ Figure \* ARABIC ">
        <w:r>
          <w:rPr>
            <w:noProof/>
          </w:rPr>
          <w:t>46</w:t>
        </w:r>
      </w:fldSimple>
      <w:bookmarkEnd w:id="472"/>
      <w:bookmarkEnd w:id="470"/>
      <w:bookmarkEnd w:id="471"/>
      <w:r>
        <w:t xml:space="preserve">: </w:t>
      </w:r>
      <w:r>
        <w:t>Single Product Classification Result</w:t>
      </w:r>
    </w:p>
    <w:p>
      <w:pPr>
        <w:pStyle w:val="BodyText"/>
      </w:pPr>
      <w:r>
        <w:t/>
      </w:r>
      <w:r>
        <w:drawing>
          <wp:inline distT="0" distB="0" distL="0" distR="0">
            <wp:extent cx="6120000" cy="2794508"/>
            <wp:effectExtent l="0" t="0" r="0" b="0"/>
            <wp:docPr id="1" name="Picture 1"/>
            <wp:cNvGraphicFramePr>
              <a:graphicFrameLocks noChangeAspect="1"/>
            </wp:cNvGraphicFramePr>
            <a:graphic>
              <a:graphicData uri="http://schemas.openxmlformats.org/drawingml/2006/picture">
                <pic:pic>
                  <pic:nvPicPr>
                    <pic:cNvPr id="0" name="media/images/screenshots/epl_prtl_prdclssd_sngl_rslt.png"/>
                    <pic:cNvPicPr/>
                  </pic:nvPicPr>
                  <pic:blipFill>
                    <a:blip r:embed="rId153">
                      <a:extLst>
                        <a:ext uri="{28A0092B-C50C-407E-A947-70E740481C1C}">
                          <a14:useLocalDpi val="0"/>
                        </a:ext>
                      </a:extLst>
                    </a:blip>
                    <a:stretch>
                      <a:fillRect/>
                    </a:stretch>
                  </pic:blipFill>
                  <pic:spPr>
                    <a:xfrm>
                      <a:off x="0" y="0"/>
                      <a:ext cx="14198600" cy="6483350"/>
                    </a:xfrm>
                    <a:prstGeom prst="rect">
                      <a:avLst/>
                    </a:prstGeom>
                  </pic:spPr>
                </pic:pic>
              </a:graphicData>
            </a:graphic>
          </wp:inline>
        </w:drawing>
      </w:r>
      <w:r>
        <w:t/>
      </w:r>
    </w:p>
    <w:p>
      <w:pPr>
        <w:pStyle w:val="ListNumber"/>
        <!--depth 1-->
        <w:numPr>
          <w:ilvl w:val="0"/>
          <w:numId w:val="153"/>
        </w:numPr>
      </w:pPr>
      <w:r>
        <w:t xml:space="preserve">You can copy the code to the clipboard and click </w:t>
      </w:r>
      <w:r>
        <w:rPr>
          <w:rStyle w:val="Strong"/>
        </w:rPr>
        <w:t>Finish Here</w:t>
      </w:r>
      <w:r>
        <w:t xml:space="preserve">. Alternatively, you can export the product classification by clicking </w:t>
      </w:r>
      <w:r>
        <w:rPr>
          <w:rStyle w:val="Strong"/>
        </w:rPr>
        <w:t>Export This Product</w:t>
      </w:r>
      <w:r>
        <w:t>.</w:t>
      </w:r>
      <w:bookmarkEnd w:id="447"/>
      <w:bookmarkEnd w:id="448"/>
    </w:p>
    <w:p>
      <w:pPr>
        <w:pStyle w:val="Subtitle"/>
      </w:pPr>
      <w:r>
        <w:t>Post Processing</w:t>
      </w:r>
    </w:p>
    <!--Topic unique_69-->
    <w:p>
      <w:pPr>
        <w:pStyle w:val="Heading4"/>
      </w:pPr>
      <w:bookmarkStart w:id="473" w:name="_Numd21e8688"/>
      <w:bookmarkStart w:id="474" w:name="_Refd21e8688"/>
      <w:bookmarkStart w:id="475" w:name="_Tocd21e8688"/>
      <w:r>
        <w:t>Bulk Product Classification</w:t>
      </w:r>
      <w:bookmarkEnd w:id="474"/>
      <w:bookmarkEnd w:id="475"/>
      <w:bookmarkEnd w:id="473"/>
    </w:p>
    <w:p>
      <w:pPr>
        <w:pStyle w:val="BodyText"/>
      </w:pPr>
      <w:r>
        <w:t>This process explains how to classify a batch of poducts in a single batch upload.</w:t>
      </w:r>
    </w:p>
    <w:p>
      <w:pPr>
        <w:pStyle w:val="BodyText"/>
      </w:pPr>
      <w:bookmarkStart w:id="477" w:name="_Tocd21e8697"/>
      <w:bookmarkStart w:id="476" w:name="_Refd21e8697"/>
      <w:r>
        <w:rPr>
          <w:caps/>
          <w:b w:val="true"/>
        </w:rPr>
        <w:t>Warning:</w:t>
        <w:t xml:space="preserve"> </w:t>
      </w:r>
      <w:r>
        <w:t>The results here are based on non-deterministic logic. The Product Classification feature is intended to provide you with information that you are responsible for verifying the correctness for your purposes. ePAL accepts no liability for incorrect results.</w:t>
      </w:r>
      <w:bookmarkEnd w:id="476"/>
      <w:bookmarkEnd w:id="477"/>
    </w:p>
    <w:p>
      <w:pPr>
        <w:pStyle w:val="BodyText"/>
      </w:pPr>
      <w:bookmarkStart w:id="479" w:name="_Tocd21e8700"/>
      <w:bookmarkStart w:id="478" w:name="_Refd21e8700"/>
      <w:r>
        <w:rPr>
          <w:caps/>
          <w:b w:val="true"/>
        </w:rPr>
        <w:t>Tip:</w:t>
        <w:t xml:space="preserve"> </w:t>
      </w:r>
      <w:r>
        <w:t xml:space="preserve">You can download sample files from the UI by clicking the </w:t>
      </w:r>
      <w:r>
        <w:rPr>
          <w:rStyle w:val="Strong"/>
        </w:rPr>
        <w:t>Download CSV Example</w:t>
      </w:r>
      <w:r>
        <w:t xml:space="preserve"> or </w:t>
      </w:r>
      <w:r>
        <w:rPr>
          <w:rStyle w:val="Strong"/>
        </w:rPr>
        <w:t>Download</w:t>
      </w:r>
      <w:r>
        <w:t xml:space="preserve"> buttons.</w:t>
      </w:r>
      <w:bookmarkEnd w:id="478"/>
      <w:bookmarkEnd w:id="479"/>
    </w:p>
    <w:p>
      <w:pPr>
        <w:pStyle w:val="Subtitle"/>
      </w:pPr>
      <w:r>
        <w:t>Restrictions</w:t>
      </w:r>
    </w:p>
    <w:p>
      <w:pPr>
        <w:pStyle w:val="BodyText"/>
      </w:pPr>
      <w:r>
        <w:t>The following restrictions apply:</w:t>
      </w:r>
    </w:p>
    <w:p>
      <w:pPr>
        <w:pStyle w:val="ListBullet"/>
        <!--depth 1-->
        <w:numPr>
          <w:ilvl w:val="0"/>
          <w:numId w:val="154"/>
        </w:numPr>
      </w:pPr>
      <w:bookmarkStart w:id="481" w:name="_Tocd21e8714"/>
      <w:bookmarkStart w:id="480" w:name="_Refd21e8714"/>
      <w:r>
        <w:t>You must use CSV or the WooCommerce format.</w:t>
      </w:r>
      <w:bookmarkEnd w:id="480"/>
      <w:bookmarkEnd w:id="481"/>
    </w:p>
    <w:p>
      <w:pPr>
        <w:pStyle w:val="BodyText"/>
      </w:pPr>
      <w:r>
        <w:t>The following restrictions apply to the CSV file:</w:t>
      </w:r>
    </w:p>
    <w:p>
      <w:pPr>
        <w:pStyle w:val="ListBullet"/>
        <!--depth 1-->
        <w:numPr>
          <w:ilvl w:val="0"/>
          <w:numId w:val="155"/>
        </w:numPr>
      </w:pPr>
      <w:bookmarkStart w:id="483" w:name="_Tocd21e8722"/>
      <w:bookmarkStart w:id="482" w:name="_Refd21e8722"/>
      <w:r>
        <w:t xml:space="preserve">The header row must contain 2 headers: </w:t>
      </w:r>
      <w:r>
        <w:rPr>
          <w:rStyle w:val="HTMLCode"/>
        </w:rPr>
        <w:t>description</w:t>
      </w:r>
      <w:r>
        <w:t xml:space="preserve"> and </w:t>
      </w:r>
      <w:r>
        <w:rPr>
          <w:rStyle w:val="HTMLCode"/>
        </w:rPr>
        <w:t>hscode</w:t>
      </w:r>
      <w:r>
        <w:t>.</w:t>
      </w:r>
    </w:p>
    <w:p>
      <w:pPr>
        <w:pStyle w:val="ListBullet"/>
        <!--depth 1-->
        <w:numPr>
          <w:ilvl w:val="0"/>
          <w:numId w:val="155"/>
        </w:numPr>
      </w:pPr>
      <w:r>
        <w:t>You can specify values for either header.</w:t>
      </w:r>
    </w:p>
    <w:p>
      <w:pPr>
        <w:pStyle w:val="ListBullet"/>
        <!--depth 1-->
        <w:numPr>
          <w:ilvl w:val="0"/>
          <w:numId w:val="155"/>
        </w:numPr>
      </w:pPr>
      <w:r>
        <w:t>Values must be at least 2 characters long.</w:t>
      </w:r>
      <w:bookmarkEnd w:id="482"/>
      <w:bookmarkEnd w:id="483"/>
    </w:p>
    <w:p>
      <w:pPr>
        <w:pStyle w:val="Subtitle"/>
      </w:pPr>
      <w:r>
        <w:t>Steps</w:t>
      </w:r>
    </w:p>
    <w:p>
      <w:pPr>
        <w:pStyle w:val="BodyText"/>
      </w:pPr>
      <w:r>
        <w:t>To classify a batch of products using a CSV file, complete the following steps:</w:t>
      </w:r>
    </w:p>
    <w:p>
      <w:pPr>
        <w:pStyle w:val="ListNumber"/>
        <!--depth 1-->
        <w:numPr>
          <w:ilvl w:val="0"/>
          <w:numId w:val="156"/>
        </w:numPr>
      </w:pPr>
      <w:bookmarkStart w:id="485" w:name="_Tocd21e8747"/>
      <w:bookmarkStart w:id="484" w:name="_Refd21e8747"/>
      <w:r>
        <w:t xml:space="preserve">Open the ePAL portal at </w:t>
      </w:r>
      <w:hyperlink r:id="rIdHyperlink125">
        <w:r>
          <w:rPr>
            <w:rStyle w:val="Hyperlink"/>
          </w:rPr>
          <w:t>ePAL Portal</w:t>
        </w:r>
      </w:hyperlink>
      <w:r>
        <w:t>.</w:t>
      </w:r>
    </w:p>
    <w:p>
      <w:pPr>
        <w:pStyle w:val="ListNumber"/>
        <!--depth 1-->
        <w:numPr>
          <w:ilvl w:val="0"/>
          <w:numId w:val="156"/>
        </w:numPr>
      </w:pPr>
      <w:r>
        <w:t xml:space="preserve">To open the Product Classification UI, click </w:t>
      </w:r>
      <w:r>
        <w:rPr>
          <w:rStyle w:val="Strong"/>
        </w:rPr>
        <w:t>Product Classification</w:t>
      </w:r>
      <w:r>
        <w:t xml:space="preserve"> in the side panel. The following UI is displayed:</w:t>
      </w:r>
    </w:p>
    <w:p>
      <w:pPr>
        <w:pStyle w:val="Caption"/>
        <w:keepNext/>
      </w:pPr>
      <w:bookmarkStart w:id="486" w:name="_Refd21e8764"/>
      <w:bookmarkStart w:id="487" w:name="_Tocd21e8764"/>
      <w:r>
        <w:t>Figure</w:t>
      </w:r>
      <w:r>
        <w:t xml:space="preserve"> </w:t>
      </w:r>
      <w:bookmarkStart w:id="488" w:name="_Numd21e8764"/>
      <w:fldSimple w:instr=" SEQ Figure \* ARABIC ">
        <w:r>
          <w:rPr>
            <w:noProof/>
          </w:rPr>
          <w:t>47</w:t>
        </w:r>
      </w:fldSimple>
      <w:bookmarkEnd w:id="488"/>
      <w:bookmarkEnd w:id="486"/>
      <w:bookmarkEnd w:id="487"/>
      <w:r>
        <w:t xml:space="preserve">: </w:t>
      </w:r>
      <w:r>
        <w:t>Product Classification UI</w:t>
      </w:r>
    </w:p>
    <w:p>
      <w:pPr>
        <w:pStyle w:val="BodyText"/>
      </w:pPr>
      <w:r>
        <w:t/>
      </w:r>
      <w:r>
        <w:drawing>
          <wp:inline distT="0" distB="0" distL="0" distR="0">
            <wp:extent cx="6120000" cy="1424418"/>
            <wp:effectExtent l="0" t="0" r="0" b="0"/>
            <wp:docPr id="1" name="Picture 1"/>
            <wp:cNvGraphicFramePr>
              <a:graphicFrameLocks noChangeAspect="1"/>
            </wp:cNvGraphicFramePr>
            <a:graphic>
              <a:graphicData uri="http://schemas.openxmlformats.org/drawingml/2006/picture">
                <pic:pic>
                  <pic:nvPicPr>
                    <pic:cNvPr id="0" name="media/images/screenshots/epl_prtl_prdct_clssf_pnl.png"/>
                    <pic:cNvPicPr/>
                  </pic:nvPicPr>
                  <pic:blipFill>
                    <a:blip r:embed="rId154">
                      <a:extLst>
                        <a:ext uri="{28A0092B-C50C-407E-A947-70E740481C1C}">
                          <a14:useLocalDpi val="0"/>
                        </a:ext>
                      </a:extLst>
                    </a:blip>
                    <a:stretch>
                      <a:fillRect/>
                    </a:stretch>
                  </pic:blipFill>
                  <pic:spPr>
                    <a:xfrm>
                      <a:off x="0" y="0"/>
                      <a:ext cx="20980400" cy="4883150"/>
                    </a:xfrm>
                    <a:prstGeom prst="rect">
                      <a:avLst/>
                    </a:prstGeom>
                  </pic:spPr>
                </pic:pic>
              </a:graphicData>
            </a:graphic>
          </wp:inline>
        </w:drawing>
      </w:r>
      <w:r>
        <w:t/>
      </w:r>
    </w:p>
    <w:p>
      <w:pPr>
        <w:pStyle w:val="ListNumber"/>
        <!--depth 1-->
        <w:numPr>
          <w:ilvl w:val="0"/>
          <w:numId w:val="156"/>
        </w:numPr>
      </w:pPr>
      <w:r>
        <w:t xml:space="preserve">Click </w:t>
      </w:r>
      <w:r>
        <w:rPr>
          <w:rStyle w:val="Strong"/>
        </w:rPr>
        <w:t>Classify a Product</w:t>
      </w:r>
      <w:r>
        <w:t>. The following UI is displayed:</w:t>
      </w:r>
    </w:p>
    <w:p>
      <w:pPr>
        <w:pStyle w:val="Caption"/>
        <w:keepNext/>
      </w:pPr>
      <w:bookmarkStart w:id="489" w:name="_Refd21e8784"/>
      <w:bookmarkStart w:id="490" w:name="_Tocd21e8784"/>
      <w:r>
        <w:t>Figure</w:t>
      </w:r>
      <w:r>
        <w:t xml:space="preserve"> </w:t>
      </w:r>
      <w:bookmarkStart w:id="491" w:name="_Numd21e8784"/>
      <w:fldSimple w:instr=" SEQ Figure \* ARABIC ">
        <w:r>
          <w:rPr>
            <w:noProof/>
          </w:rPr>
          <w:t>48</w:t>
        </w:r>
      </w:fldSimple>
      <w:bookmarkEnd w:id="491"/>
      <w:bookmarkEnd w:id="489"/>
      <w:bookmarkEnd w:id="490"/>
      <w:r>
        <w:t xml:space="preserve">: </w:t>
      </w:r>
      <w:r>
        <w:t>Product Classification Wizard Step 2</w:t>
      </w:r>
    </w:p>
    <w:p>
      <w:pPr>
        <w:pStyle w:val="BodyText"/>
      </w:pPr>
      <w:r>
        <w:t/>
      </w:r>
      <w:r>
        <w:drawing>
          <wp:inline distT="0" distB="0" distL="0" distR="0">
            <wp:extent cx="6120000" cy="1859759"/>
            <wp:effectExtent l="0" t="0" r="0" b="0"/>
            <wp:docPr id="1" name="Picture 1"/>
            <wp:cNvGraphicFramePr>
              <a:graphicFrameLocks noChangeAspect="1"/>
            </wp:cNvGraphicFramePr>
            <a:graphic>
              <a:graphicData uri="http://schemas.openxmlformats.org/drawingml/2006/picture">
                <pic:pic>
                  <pic:nvPicPr>
                    <pic:cNvPr id="0" name="media/images/screenshots/epl_prtyl_prdcls_step2.png"/>
                    <pic:cNvPicPr/>
                  </pic:nvPicPr>
                  <pic:blipFill>
                    <a:blip r:embed="rId155">
                      <a:extLst>
                        <a:ext uri="{28A0092B-C50C-407E-A947-70E740481C1C}">
                          <a14:useLocalDpi val="0"/>
                        </a:ext>
                      </a:extLst>
                    </a:blip>
                    <a:stretch>
                      <a:fillRect/>
                    </a:stretch>
                  </pic:blipFill>
                  <pic:spPr>
                    <a:xfrm>
                      <a:off x="0" y="0"/>
                      <a:ext cx="14230350" cy="4324350"/>
                    </a:xfrm>
                    <a:prstGeom prst="rect">
                      <a:avLst/>
                    </a:prstGeom>
                  </pic:spPr>
                </pic:pic>
              </a:graphicData>
            </a:graphic>
          </wp:inline>
        </w:drawing>
      </w:r>
      <w:r>
        <w:t/>
      </w:r>
    </w:p>
    <w:p>
      <w:pPr>
        <w:pStyle w:val="ListNumber"/>
        <!--depth 1-->
        <w:numPr>
          <w:ilvl w:val="0"/>
          <w:numId w:val="156"/>
        </w:numPr>
      </w:pPr>
      <w:r>
        <w:t xml:space="preserve">Click </w:t>
      </w:r>
      <w:r>
        <w:rPr>
          <w:rStyle w:val="Strong"/>
        </w:rPr>
        <w:t>Bulk Upload</w:t>
      </w:r>
      <w:r>
        <w:t>. The following UI is displayed:</w:t>
      </w:r>
    </w:p>
    <w:p>
      <w:pPr>
        <w:pStyle w:val="Caption"/>
        <w:keepNext/>
      </w:pPr>
      <w:bookmarkStart w:id="492" w:name="_Refd21e8804"/>
      <w:bookmarkStart w:id="493" w:name="_Tocd21e8804"/>
      <w:r>
        <w:t>Figure</w:t>
      </w:r>
      <w:r>
        <w:t xml:space="preserve"> </w:t>
      </w:r>
      <w:bookmarkStart w:id="494" w:name="_Numd21e8804"/>
      <w:fldSimple w:instr=" SEQ Figure \* ARABIC ">
        <w:r>
          <w:rPr>
            <w:noProof/>
          </w:rPr>
          <w:t>49</w:t>
        </w:r>
      </w:fldSimple>
      <w:bookmarkEnd w:id="494"/>
      <w:bookmarkEnd w:id="492"/>
      <w:bookmarkEnd w:id="493"/>
      <w:r>
        <w:t xml:space="preserve">: </w:t>
      </w:r>
      <w:r>
        <w:t>Bulk Upload Type UI</w:t>
      </w:r>
    </w:p>
    <w:p>
      <w:pPr>
        <w:pStyle w:val="BodyText"/>
      </w:pPr>
      <w:r>
        <w:t/>
      </w:r>
      <w:r>
        <w:drawing>
          <wp:inline distT="0" distB="0" distL="0" distR="0">
            <wp:extent cx="6120000" cy="1863917"/>
            <wp:effectExtent l="0" t="0" r="0" b="0"/>
            <wp:docPr id="1" name="Picture 1"/>
            <wp:cNvGraphicFramePr>
              <a:graphicFrameLocks noChangeAspect="1"/>
            </wp:cNvGraphicFramePr>
            <a:graphic>
              <a:graphicData uri="http://schemas.openxmlformats.org/drawingml/2006/picture">
                <pic:pic>
                  <pic:nvPicPr>
                    <pic:cNvPr id="0" name="media/images/screenshots/epl_prtl_blk_type_ui.png"/>
                    <pic:cNvPicPr/>
                  </pic:nvPicPr>
                  <pic:blipFill>
                    <a:blip r:embed="rId156">
                      <a:extLst>
                        <a:ext uri="{28A0092B-C50C-407E-A947-70E740481C1C}">
                          <a14:useLocalDpi val="0"/>
                        </a:ext>
                      </a:extLst>
                    </a:blip>
                    <a:stretch>
                      <a:fillRect/>
                    </a:stretch>
                  </pic:blipFill>
                  <pic:spPr>
                    <a:xfrm>
                      <a:off x="0" y="0"/>
                      <a:ext cx="14198600" cy="4324350"/>
                    </a:xfrm>
                    <a:prstGeom prst="rect">
                      <a:avLst/>
                    </a:prstGeom>
                  </pic:spPr>
                </pic:pic>
              </a:graphicData>
            </a:graphic>
          </wp:inline>
        </w:drawing>
      </w:r>
      <w:r>
        <w:t/>
      </w:r>
    </w:p>
    <w:p>
      <w:pPr>
        <w:pStyle w:val="ListNumber"/>
        <!--depth 1-->
        <w:numPr>
          <w:ilvl w:val="0"/>
          <w:numId w:val="156"/>
        </w:numPr>
      </w:pPr>
      <w:r>
        <w:t xml:space="preserve">Choose </w:t>
      </w:r>
      <w:r>
        <w:rPr>
          <w:rStyle w:val="Strong"/>
        </w:rPr>
        <w:t>Default Format</w:t>
      </w:r>
      <w:r>
        <w:t xml:space="preserve"> to use CSV.</w:t>
      </w:r>
    </w:p>
    <w:p>
      <w:pPr>
        <w:pStyle w:val="ListParagraph"/>
        <!--depth 1-->
        <w:ind w:left="720"/>
      </w:pPr>
      <w:r>
        <w:t>In this example, we will upload the following CSV file:</w:t>
      </w:r>
    </w:p>
    <w:p>
      <w:pPr>
        <w:pStyle w:val="Caption"/>
        <w:keepNext/>
      </w:pPr>
      <w:bookmarkStart w:id="495" w:name="_Refd21e8826"/>
      <w:bookmarkStart w:id="496" w:name="_Tocd21e8826"/>
      <w:r>
        <w:t>Figure</w:t>
      </w:r>
      <w:r>
        <w:t xml:space="preserve"> </w:t>
      </w:r>
      <w:bookmarkStart w:id="497" w:name="_Numd21e8826"/>
      <w:fldSimple w:instr=" SEQ Figure \* ARABIC ">
        <w:r>
          <w:rPr>
            <w:noProof/>
          </w:rPr>
          <w:t>50</w:t>
        </w:r>
      </w:fldSimple>
      <w:bookmarkEnd w:id="497"/>
      <w:bookmarkEnd w:id="495"/>
      <w:bookmarkEnd w:id="496"/>
      <w:r>
        <w:t xml:space="preserve">: </w:t>
      </w:r>
      <w:r>
        <w:t>CSV Upload Example</w:t>
      </w:r>
    </w:p>
    <w:p>
      <w:pPr>
        <w:pStyle w:val="BodyText"/>
      </w:pPr>
      <w:r>
        <w:t/>
      </w:r>
      <w:r>
        <w:drawing>
          <wp:inline distT="0" distB="0" distL="0" distR="0">
            <wp:extent cx="3263900" cy="1085850"/>
            <wp:effectExtent l="0" t="0" r="0" b="0"/>
            <wp:docPr id="1" name="Picture 1"/>
            <wp:cNvGraphicFramePr>
              <a:graphicFrameLocks noChangeAspect="1"/>
            </wp:cNvGraphicFramePr>
            <a:graphic>
              <a:graphicData uri="http://schemas.openxmlformats.org/drawingml/2006/picture">
                <pic:pic>
                  <pic:nvPicPr>
                    <pic:cNvPr id="0" name="media/images/screenshots/epl_prt_blk_upld_csv_exmpl.png"/>
                    <pic:cNvPicPr/>
                  </pic:nvPicPr>
                  <pic:blipFill>
                    <a:blip r:embed="rId157">
                      <a:extLst>
                        <a:ext uri="{28A0092B-C50C-407E-A947-70E740481C1C}">
                          <a14:useLocalDpi val="0"/>
                        </a:ext>
                      </a:extLst>
                    </a:blip>
                    <a:stretch>
                      <a:fillRect/>
                    </a:stretch>
                  </pic:blipFill>
                  <pic:spPr>
                    <a:xfrm>
                      <a:off x="0" y="0"/>
                      <a:ext cx="3263900" cy="1085850"/>
                    </a:xfrm>
                    <a:prstGeom prst="rect">
                      <a:avLst/>
                    </a:prstGeom>
                  </pic:spPr>
                </pic:pic>
              </a:graphicData>
            </a:graphic>
          </wp:inline>
        </w:drawing>
      </w:r>
      <w:r>
        <w:t/>
      </w:r>
    </w:p>
    <w:p>
      <w:pPr>
        <w:pStyle w:val="ListNumber"/>
        <!--depth 1-->
        <w:numPr>
          <w:ilvl w:val="0"/>
          <w:numId w:val="156"/>
        </w:numPr>
      </w:pPr>
      <w:r>
        <w:t>After you upload the file, the following UI is displayed:</w:t>
      </w:r>
    </w:p>
    <w:p>
      <w:pPr>
        <w:pStyle w:val="Caption"/>
        <w:keepNext/>
      </w:pPr>
      <w:bookmarkStart w:id="498" w:name="_Refd21e8844"/>
      <w:bookmarkStart w:id="499" w:name="_Tocd21e8844"/>
      <w:r>
        <w:t>Figure</w:t>
      </w:r>
      <w:r>
        <w:t xml:space="preserve"> </w:t>
      </w:r>
      <w:bookmarkStart w:id="500" w:name="_Numd21e8844"/>
      <w:fldSimple w:instr=" SEQ Figure \* ARABIC ">
        <w:r>
          <w:rPr>
            <w:noProof/>
          </w:rPr>
          <w:t>51</w:t>
        </w:r>
      </w:fldSimple>
      <w:bookmarkEnd w:id="500"/>
      <w:bookmarkEnd w:id="498"/>
      <w:bookmarkEnd w:id="499"/>
      <w:r>
        <w:t xml:space="preserve">: </w:t>
      </w:r>
      <w:r>
        <w:t>Bulk Upload In Progress UI</w:t>
      </w:r>
    </w:p>
    <w:p>
      <w:pPr>
        <w:pStyle w:val="BodyText"/>
      </w:pPr>
      <w:r>
        <w:t/>
      </w:r>
      <w:r>
        <w:drawing>
          <wp:inline distT="0" distB="0" distL="0" distR="0">
            <wp:extent cx="6120000" cy="1824732"/>
            <wp:effectExtent l="0" t="0" r="0" b="0"/>
            <wp:docPr id="1" name="Picture 1"/>
            <wp:cNvGraphicFramePr>
              <a:graphicFrameLocks noChangeAspect="1"/>
            </wp:cNvGraphicFramePr>
            <a:graphic>
              <a:graphicData uri="http://schemas.openxmlformats.org/drawingml/2006/picture">
                <pic:pic>
                  <pic:nvPicPr>
                    <pic:cNvPr id="0" name="media/images/screenshots/epl_prtl_blk_inprgrss.png"/>
                    <pic:cNvPicPr/>
                  </pic:nvPicPr>
                  <pic:blipFill>
                    <a:blip r:embed="rId158">
                      <a:extLst>
                        <a:ext uri="{28A0092B-C50C-407E-A947-70E740481C1C}">
                          <a14:useLocalDpi val="0"/>
                        </a:ext>
                      </a:extLst>
                    </a:blip>
                    <a:stretch>
                      <a:fillRect/>
                    </a:stretch>
                  </pic:blipFill>
                  <pic:spPr>
                    <a:xfrm>
                      <a:off x="0" y="0"/>
                      <a:ext cx="14141450" cy="4216400"/>
                    </a:xfrm>
                    <a:prstGeom prst="rect">
                      <a:avLst/>
                    </a:prstGeom>
                  </pic:spPr>
                </pic:pic>
              </a:graphicData>
            </a:graphic>
          </wp:inline>
        </w:drawing>
      </w:r>
      <w:r>
        <w:t/>
      </w:r>
    </w:p>
    <w:p>
      <w:pPr>
        <w:pStyle w:val="ListParagraph"/>
        <!--depth 1-->
        <w:ind w:left="720"/>
      </w:pPr>
      <w:r>
        <w:t xml:space="preserve">The status is shown as </w:t>
      </w:r>
      <w:r>
        <w:rPr>
          <w:rStyle w:val="Strong"/>
        </w:rPr>
        <w:t>Pending</w:t>
      </w:r>
      <w:r>
        <w:t xml:space="preserve"> until it completes.</w:t>
      </w:r>
    </w:p>
    <w:p>
      <w:pPr>
        <w:pStyle w:val="BodyText"/>
        <!--depth 1-->
        <w:ind w:left="720"/>
      </w:pPr>
      <w:bookmarkStart w:id="502" w:name="_Tocd21e8861"/>
      <w:bookmarkStart w:id="501" w:name="_Refd21e8861"/>
      <w:r>
        <w:rPr>
          <w:caps/>
          <w:b w:val="true"/>
        </w:rPr>
        <w:t>Note:</w:t>
        <w:t xml:space="preserve"> </w:t>
      </w:r>
      <w:r>
        <w:t>This make take some time.</w:t>
      </w:r>
      <w:bookmarkEnd w:id="501"/>
      <w:bookmarkEnd w:id="502"/>
    </w:p>
    <w:p>
      <w:pPr>
        <w:pStyle w:val="ListNumber"/>
        <!--depth 1-->
        <w:numPr>
          <w:ilvl w:val="0"/>
          <w:numId w:val="156"/>
        </w:numPr>
      </w:pPr>
      <w:r>
        <w:t>When completed successfully, the following UI is displayed:</w:t>
      </w:r>
    </w:p>
    <w:p>
      <w:pPr>
        <w:pStyle w:val="Caption"/>
        <w:keepNext/>
      </w:pPr>
      <w:bookmarkStart w:id="503" w:name="_Refd21e8869"/>
      <w:bookmarkStart w:id="504" w:name="_Tocd21e8869"/>
      <w:r>
        <w:t>Figure</w:t>
      </w:r>
      <w:r>
        <w:t xml:space="preserve"> </w:t>
      </w:r>
      <w:bookmarkStart w:id="505" w:name="_Numd21e8869"/>
      <w:fldSimple w:instr=" SEQ Figure \* ARABIC ">
        <w:r>
          <w:rPr>
            <w:noProof/>
          </w:rPr>
          <w:t>52</w:t>
        </w:r>
      </w:fldSimple>
      <w:bookmarkEnd w:id="505"/>
      <w:bookmarkEnd w:id="503"/>
      <w:bookmarkEnd w:id="504"/>
      <w:r>
        <w:t xml:space="preserve">: </w:t>
      </w:r>
      <w:r>
        <w:t>Upload Complete</w:t>
      </w:r>
    </w:p>
    <w:p>
      <w:pPr>
        <w:pStyle w:val="BodyText"/>
      </w:pPr>
      <w:r>
        <w:t/>
      </w:r>
      <w:r>
        <w:drawing>
          <wp:inline distT="0" distB="0" distL="0" distR="0">
            <wp:extent cx="6120000" cy="1751320"/>
            <wp:effectExtent l="0" t="0" r="0" b="0"/>
            <wp:docPr id="1" name="Picture 1"/>
            <wp:cNvGraphicFramePr>
              <a:graphicFrameLocks noChangeAspect="1"/>
            </wp:cNvGraphicFramePr>
            <a:graphic>
              <a:graphicData uri="http://schemas.openxmlformats.org/drawingml/2006/picture">
                <pic:pic>
                  <pic:nvPicPr>
                    <pic:cNvPr id="0" name="media/images/screenshots/epl_prtl_blk_cmplt.png"/>
                    <pic:cNvPicPr/>
                  </pic:nvPicPr>
                  <pic:blipFill>
                    <a:blip r:embed="rId159">
                      <a:extLst>
                        <a:ext uri="{28A0092B-C50C-407E-A947-70E740481C1C}">
                          <a14:useLocalDpi val="0"/>
                        </a:ext>
                      </a:extLst>
                    </a:blip>
                    <a:stretch>
                      <a:fillRect/>
                    </a:stretch>
                  </pic:blipFill>
                  <pic:spPr>
                    <a:xfrm>
                      <a:off x="0" y="0"/>
                      <a:ext cx="14135100" cy="4044950"/>
                    </a:xfrm>
                    <a:prstGeom prst="rect">
                      <a:avLst/>
                    </a:prstGeom>
                  </pic:spPr>
                </pic:pic>
              </a:graphicData>
            </a:graphic>
          </wp:inline>
        </w:drawing>
      </w:r>
      <w:r>
        <w:t/>
      </w:r>
    </w:p>
    <w:p>
      <w:pPr>
        <w:pStyle w:val="ListNumber"/>
        <!--depth 1-->
        <w:numPr>
          <w:ilvl w:val="0"/>
          <w:numId w:val="156"/>
        </w:numPr>
      </w:pPr>
      <w:r>
        <w:t xml:space="preserve">To view the results, click the </w:t>
      </w:r>
      <w:r>
        <w:rPr>
          <w:rStyle w:val="Strong"/>
        </w:rPr>
        <w:t>View</w:t>
      </w:r>
      <w:r>
        <w:t xml:space="preserve"> icon. The following UI is displayed:</w:t>
      </w:r>
    </w:p>
    <w:p>
      <w:pPr>
        <w:pStyle w:val="Caption"/>
        <w:keepNext/>
      </w:pPr>
      <w:bookmarkStart w:id="506" w:name="_Refd21e8889"/>
      <w:bookmarkStart w:id="507" w:name="_Tocd21e8889"/>
      <w:r>
        <w:t>Figure</w:t>
      </w:r>
      <w:r>
        <w:t xml:space="preserve"> </w:t>
      </w:r>
      <w:bookmarkStart w:id="508" w:name="_Numd21e8889"/>
      <w:fldSimple w:instr=" SEQ Figure \* ARABIC ">
        <w:r>
          <w:rPr>
            <w:noProof/>
          </w:rPr>
          <w:t>53</w:t>
        </w:r>
      </w:fldSimple>
      <w:bookmarkEnd w:id="508"/>
      <w:bookmarkEnd w:id="506"/>
      <w:bookmarkEnd w:id="507"/>
      <w:r>
        <w:t xml:space="preserve">: </w:t>
      </w:r>
      <w:r>
        <w:t>Results UI</w:t>
      </w:r>
    </w:p>
    <w:p>
      <w:pPr>
        <w:pStyle w:val="BodyText"/>
      </w:pPr>
      <w:r>
        <w:t/>
      </w:r>
      <w:r>
        <w:drawing>
          <wp:inline distT="0" distB="0" distL="0" distR="0">
            <wp:extent cx="6120000" cy="1642751"/>
            <wp:effectExtent l="0" t="0" r="0" b="0"/>
            <wp:docPr id="1" name="Picture 1"/>
            <wp:cNvGraphicFramePr>
              <a:graphicFrameLocks noChangeAspect="1"/>
            </wp:cNvGraphicFramePr>
            <a:graphic>
              <a:graphicData uri="http://schemas.openxmlformats.org/drawingml/2006/picture">
                <pic:pic>
                  <pic:nvPicPr>
                    <pic:cNvPr id="0" name="media/images/screenshots/epl_prtl_blk_vw_rslts.png"/>
                    <pic:cNvPicPr/>
                  </pic:nvPicPr>
                  <pic:blipFill>
                    <a:blip r:embed="rId160">
                      <a:extLst>
                        <a:ext uri="{28A0092B-C50C-407E-A947-70E740481C1C}">
                          <a14:useLocalDpi val="0"/>
                        </a:ext>
                      </a:extLst>
                    </a:blip>
                    <a:stretch>
                      <a:fillRect/>
                    </a:stretch>
                  </pic:blipFill>
                  <pic:spPr>
                    <a:xfrm>
                      <a:off x="0" y="0"/>
                      <a:ext cx="14217650" cy="3816350"/>
                    </a:xfrm>
                    <a:prstGeom prst="rect">
                      <a:avLst/>
                    </a:prstGeom>
                  </pic:spPr>
                </pic:pic>
              </a:graphicData>
            </a:graphic>
          </wp:inline>
        </w:drawing>
      </w:r>
      <w:r>
        <w:t/>
      </w:r>
    </w:p>
    <w:p>
      <w:pPr>
        <w:pStyle w:val="ListParagraph"/>
        <!--depth 1-->
        <w:ind w:left="720"/>
      </w:pPr>
      <w:r>
        <w:t>This UI contains the following fields:</w:t>
      </w:r>
    </w:p>
    <w:p>
      <w:pPr>
        <w:pStyle w:val="Caption"/>
        <w:keepNext/>
      </w:pPr>
      <w:bookmarkStart w:id="509" w:name="_Refd21e8903"/>
      <w:bookmarkStart w:id="510" w:name="_Tocd21e8903"/>
      <w:r>
        <w:t>Table</w:t>
      </w:r>
      <w:r>
        <w:t xml:space="preserve"> </w:t>
      </w:r>
      <w:bookmarkStart w:id="511" w:name="_Numd21e8903"/>
      <w:fldSimple w:instr=" SEQ Table \* ARABIC ">
        <w:r>
          <w:rPr>
            <w:noProof/>
          </w:rPr>
          <w:t>26</w:t>
        </w:r>
      </w:fldSimple>
      <w:bookmarkEnd w:id="511"/>
      <w:bookmarkEnd w:id="509"/>
      <w:bookmarkEnd w:id="510"/>
      <w:r>
        <w:t xml:space="preserve">: </w:t>
      </w:r>
      <w:r>
        <w:t>View CSV Fields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Field</w:t>
            </w:r>
          </w:p>
        </w:tc>
        <w:tc>
          <w:p>
            <w:pPr>
              <w:pStyle w:val="BodyText"/>
            </w:pPr>
            <w:r>
              <w:t>Description</w:t>
            </w:r>
          </w:p>
        </w:tc>
      </w:tr>
      <w:tr>
        <w:trPr>
          <w:cantSplit/>
        </w:trPr>
        <w:tc>
          <w:p>
            <w:pPr>
              <w:pStyle w:val="BodyText"/>
            </w:pPr>
            <w:r>
              <w:rPr>
                <w:rStyle w:val="Strong"/>
              </w:rPr>
              <w:t>DESCRIPTION</w:t>
            </w:r>
          </w:p>
        </w:tc>
        <w:tc>
          <w:p>
            <w:pPr>
              <w:pStyle w:val="BodyText"/>
            </w:pPr>
            <w:r>
              <w:t>A description of the classification that was specified in the input file.</w:t>
            </w:r>
          </w:p>
        </w:tc>
      </w:tr>
      <w:tr>
        <w:trPr>
          <w:cantSplit/>
        </w:trPr>
        <w:tc>
          <w:p>
            <w:pPr>
              <w:pStyle w:val="BodyText"/>
            </w:pPr>
            <w:r>
              <w:rPr>
                <w:rStyle w:val="Strong"/>
              </w:rPr>
              <w:t>HS6 CODE</w:t>
            </w:r>
          </w:p>
        </w:tc>
        <w:tc>
          <w:p>
            <w:pPr>
              <w:pStyle w:val="BodyText"/>
            </w:pPr>
            <w:r>
              <w:t>The HS6 code, if any, that was specified in the input file.</w:t>
            </w:r>
          </w:p>
        </w:tc>
      </w:tr>
      <w:tr>
        <w:trPr>
          <w:cantSplit/>
        </w:trPr>
        <w:tc>
          <w:p>
            <w:pPr>
              <w:pStyle w:val="BodyText"/>
            </w:pPr>
            <w:r>
              <w:rPr>
                <w:rStyle w:val="Strong"/>
              </w:rPr>
              <w:t>SUITABLE DESCRIPTION</w:t>
            </w:r>
          </w:p>
        </w:tc>
        <w:tc>
          <w:p>
            <w:pPr>
              <w:pStyle w:val="BodyText"/>
            </w:pPr>
            <w:r>
              <w:t>The description returned by the system.</w:t>
            </w:r>
          </w:p>
        </w:tc>
      </w:tr>
      <w:tr>
        <w:trPr>
          <w:cantSplit/>
        </w:trPr>
        <w:tc>
          <w:p>
            <w:pPr>
              <w:pStyle w:val="BodyText"/>
            </w:pPr>
            <w:r>
              <w:rPr>
                <w:rStyle w:val="Strong"/>
              </w:rPr>
              <w:t>SUITABLE HS6 CODE</w:t>
            </w:r>
          </w:p>
        </w:tc>
        <w:tc>
          <w:p>
            <w:pPr>
              <w:pStyle w:val="BodyText"/>
            </w:pPr>
            <w:r>
              <w:t>The suggested HS6 code returned by the system.</w:t>
            </w:r>
          </w:p>
        </w:tc>
      </w:tr>
      <w:tr>
        <w:trPr>
          <w:cantSplit/>
        </w:trPr>
        <w:tc>
          <w:p>
            <w:pPr>
              <w:pStyle w:val="BodyText"/>
            </w:pPr>
            <w:r>
              <w:rPr>
                <w:rStyle w:val="Strong"/>
              </w:rPr>
              <w:t>OPTIONS</w:t>
            </w:r>
          </w:p>
        </w:tc>
        <w:tc>
          <w:p>
            <w:pPr>
              <w:pStyle w:val="BodyText"/>
            </w:pPr>
            <w:r>
              <w:t>Optional actions such as viewing alternative suggestions.</w:t>
            </w:r>
          </w:p>
        </w:tc>
      </w:tr>
    </w:tbl>
    <w:p>
      <w:pPr>
        <w:pStyle w:val="ListParagraph"/>
        <!--depth 1-->
        <w:ind w:left="720"/>
      </w:pPr>
      <w:r>
        <w:t>You can also delete the result or download it using the other icons.</w:t>
      </w:r>
    </w:p>
    <w:p>
      <w:pPr>
        <w:pStyle w:val="ListNumber"/>
        <!--depth 1-->
        <w:numPr>
          <w:ilvl w:val="0"/>
          <w:numId w:val="156"/>
        </w:numPr>
      </w:pPr>
      <w:r>
        <w:t xml:space="preserve">You can now decide whether to accept these results or choose another classification. To view the selected classification,. click </w:t>
      </w:r>
      <w:r>
        <w:rPr>
          <w:rStyle w:val="Strong"/>
        </w:rPr>
        <w:t>Show alternatives</w:t>
      </w:r>
      <w:r>
        <w:t xml:space="preserve"> under the </w:t>
      </w:r>
      <w:r>
        <w:rPr>
          <w:rStyle w:val="Strong"/>
        </w:rPr>
        <w:t>OPTIONS</w:t>
      </w:r>
      <w:r>
        <w:t xml:space="preserve"> column. The following UI is displayed:</w:t>
      </w:r>
    </w:p>
    <w:p>
      <w:pPr>
        <w:pStyle w:val="Caption"/>
        <w:keepNext/>
      </w:pPr>
      <w:bookmarkStart w:id="512" w:name="_Refd21e9005"/>
      <w:bookmarkStart w:id="513" w:name="_Tocd21e9005"/>
      <w:r>
        <w:t>Figure</w:t>
      </w:r>
      <w:r>
        <w:t xml:space="preserve"> </w:t>
      </w:r>
      <w:bookmarkStart w:id="514" w:name="_Numd21e9005"/>
      <w:fldSimple w:instr=" SEQ Figure \* ARABIC ">
        <w:r>
          <w:rPr>
            <w:noProof/>
          </w:rPr>
          <w:t>54</w:t>
        </w:r>
      </w:fldSimple>
      <w:bookmarkEnd w:id="514"/>
      <w:bookmarkEnd w:id="512"/>
      <w:bookmarkEnd w:id="513"/>
      <w:r>
        <w:t xml:space="preserve">: </w:t>
      </w:r>
      <w:r>
        <w:t>Show Alternatives UI</w:t>
      </w:r>
    </w:p>
    <w:p>
      <w:pPr>
        <w:pStyle w:val="BodyText"/>
      </w:pPr>
      <w:r>
        <w:t/>
      </w:r>
      <w:r>
        <w:drawing>
          <wp:inline distT="0" distB="0" distL="0" distR="0">
            <wp:extent cx="6120000" cy="2548185"/>
            <wp:effectExtent l="0" t="0" r="0" b="0"/>
            <wp:docPr id="1" name="Picture 1"/>
            <wp:cNvGraphicFramePr>
              <a:graphicFrameLocks noChangeAspect="1"/>
            </wp:cNvGraphicFramePr>
            <a:graphic>
              <a:graphicData uri="http://schemas.openxmlformats.org/drawingml/2006/picture">
                <pic:pic>
                  <pic:nvPicPr>
                    <pic:cNvPr id="0" name="media/images/screenshots/epl_prtl_shw_altr.png"/>
                    <pic:cNvPicPr/>
                  </pic:nvPicPr>
                  <pic:blipFill>
                    <a:blip r:embed="rId161">
                      <a:extLst>
                        <a:ext uri="{28A0092B-C50C-407E-A947-70E740481C1C}">
                          <a14:useLocalDpi val="0"/>
                        </a:ext>
                      </a:extLst>
                    </a:blip>
                    <a:stretch>
                      <a:fillRect/>
                    </a:stretch>
                  </pic:blipFill>
                  <pic:spPr>
                    <a:xfrm>
                      <a:off x="0" y="0"/>
                      <a:ext cx="14274800" cy="5943600"/>
                    </a:xfrm>
                    <a:prstGeom prst="rect">
                      <a:avLst/>
                    </a:prstGeom>
                  </pic:spPr>
                </pic:pic>
              </a:graphicData>
            </a:graphic>
          </wp:inline>
        </w:drawing>
      </w:r>
      <w:r>
        <w:t/>
      </w:r>
    </w:p>
    <w:p>
      <w:pPr>
        <w:pStyle w:val="ListParagraph"/>
        <!--depth 1-->
        <w:ind w:left="720"/>
      </w:pPr>
      <w:r>
        <w:t xml:space="preserve">The selected classification is indicated by the </w:t>
      </w:r>
      <w:r>
        <w:rPr>
          <w:rStyle w:val="Strong"/>
        </w:rPr>
        <w:t>(presence)</w:t>
      </w:r>
      <w:r>
        <w:t xml:space="preserve"> amendment in the </w:t>
      </w:r>
      <w:r>
        <w:rPr>
          <w:rStyle w:val="Strong"/>
        </w:rPr>
        <w:t>SUITABLE DESCRIPTION</w:t>
      </w:r>
      <w:r>
        <w:t xml:space="preserve"> column.</w:t>
      </w:r>
    </w:p>
    <w:p>
      <w:pPr>
        <w:pStyle w:val="ListParagraph"/>
        <!--depth 1-->
        <w:ind w:left="720"/>
      </w:pPr>
      <w:r>
        <w:t>Click on the row you want to use.</w:t>
      </w:r>
    </w:p>
    <w:p>
      <w:pPr>
        <w:pStyle w:val="ListParagraph"/>
        <!--depth 1-->
        <w:ind w:left="720"/>
      </w:pPr>
      <w:r>
        <w:t>Repeat this for each classification.</w:t>
      </w:r>
    </w:p>
    <w:p>
      <w:pPr>
        <w:pStyle w:val="ListNumber"/>
        <!--depth 1-->
        <w:numPr>
          <w:ilvl w:val="0"/>
          <w:numId w:val="156"/>
        </w:numPr>
      </w:pPr>
      <w:r>
        <w:t xml:space="preserve">When complete, the </w:t>
      </w:r>
      <w:r>
        <w:rPr>
          <w:rStyle w:val="Strong"/>
        </w:rPr>
        <w:t>Export CSV</w:t>
      </w:r>
      <w:r>
        <w:t xml:space="preserve"> and </w:t>
      </w:r>
      <w:r>
        <w:rPr>
          <w:rStyle w:val="Strong"/>
        </w:rPr>
        <w:t>Add to My Products</w:t>
      </w:r>
      <w:r>
        <w:t xml:space="preserve"> buttons are no longer inactive and greyed out.</w:t>
      </w:r>
    </w:p>
    <w:p>
      <w:pPr>
        <w:pStyle w:val="ListParagraph"/>
        <!--depth 1-->
        <w:ind w:left="720"/>
      </w:pPr>
      <w:r>
        <w:t>When you export the results, a CSV file will download. For example:</w:t>
      </w:r>
    </w:p>
    <w:p>
      <w:pPr>
        <w:pStyle w:val="Caption"/>
        <w:keepNext/>
      </w:pPr>
      <w:bookmarkStart w:id="515" w:name="_Refd21e9042"/>
      <w:bookmarkStart w:id="516" w:name="_Tocd21e9042"/>
      <w:r>
        <w:t>Figure</w:t>
      </w:r>
      <w:r>
        <w:t xml:space="preserve"> </w:t>
      </w:r>
      <w:bookmarkStart w:id="517" w:name="_Numd21e9042"/>
      <w:fldSimple w:instr=" SEQ Figure \* ARABIC ">
        <w:r>
          <w:rPr>
            <w:noProof/>
          </w:rPr>
          <w:t>55</w:t>
        </w:r>
      </w:fldSimple>
      <w:bookmarkEnd w:id="517"/>
      <w:bookmarkEnd w:id="515"/>
      <w:bookmarkEnd w:id="516"/>
      <w:r>
        <w:t xml:space="preserve">: </w:t>
      </w:r>
      <w:r>
        <w:t>CSV Export Example</w:t>
      </w:r>
    </w:p>
    <w:p>
      <w:pPr>
        <w:pStyle w:val="BodyText"/>
      </w:pPr>
      <w:r>
        <w:t/>
      </w:r>
      <w:r>
        <w:drawing>
          <wp:inline distT="0" distB="0" distL="0" distR="0">
            <wp:extent cx="4197350" cy="1016000"/>
            <wp:effectExtent l="0" t="0" r="0" b="0"/>
            <wp:docPr id="1" name="Picture 1"/>
            <wp:cNvGraphicFramePr>
              <a:graphicFrameLocks noChangeAspect="1"/>
            </wp:cNvGraphicFramePr>
            <a:graphic>
              <a:graphicData uri="http://schemas.openxmlformats.org/drawingml/2006/picture">
                <pic:pic>
                  <pic:nvPicPr>
                    <pic:cNvPr id="0" name="media/images/screenshots/epl_prtl_blk_exprt.png"/>
                    <pic:cNvPicPr/>
                  </pic:nvPicPr>
                  <pic:blipFill>
                    <a:blip r:embed="rId162">
                      <a:extLst>
                        <a:ext uri="{28A0092B-C50C-407E-A947-70E740481C1C}">
                          <a14:useLocalDpi val="0"/>
                        </a:ext>
                      </a:extLst>
                    </a:blip>
                    <a:stretch>
                      <a:fillRect/>
                    </a:stretch>
                  </pic:blipFill>
                  <pic:spPr>
                    <a:xfrm>
                      <a:off x="0" y="0"/>
                      <a:ext cx="4197350" cy="1016000"/>
                    </a:xfrm>
                    <a:prstGeom prst="rect">
                      <a:avLst/>
                    </a:prstGeom>
                  </pic:spPr>
                </pic:pic>
              </a:graphicData>
            </a:graphic>
          </wp:inline>
        </w:drawing>
      </w:r>
      <w:r>
        <w:t/>
      </w:r>
    </w:p>
    <w:p>
      <w:pPr>
        <w:pStyle w:val="ListParagraph"/>
        <!--depth 1-->
        <w:ind w:left="720"/>
      </w:pPr>
      <w:r>
        <w:t xml:space="preserve">When you click </w:t>
      </w:r>
      <w:r>
        <w:rPr>
          <w:rStyle w:val="Strong"/>
        </w:rPr>
        <w:t>Add to My Products</w:t>
      </w:r>
      <w:r>
        <w:t>, the classifications are added to your list of previous classifications.</w:t>
      </w:r>
      <w:bookmarkEnd w:id="484"/>
      <w:bookmarkEnd w:id="485"/>
    </w:p>
    <!--Topic unique_70-->
    <w:p>
      <w:pPr>
        <w:pStyle w:val="Heading4"/>
      </w:pPr>
      <w:bookmarkStart w:id="518" w:name="_Numd21e9061"/>
      <w:bookmarkStart w:id="519" w:name="_Refd21e9061"/>
      <w:bookmarkStart w:id="520" w:name="_Tocd21e9061"/>
      <w:r>
        <w:t>Upload CSV Products UI</w:t>
      </w:r>
      <w:bookmarkEnd w:id="519"/>
      <w:bookmarkEnd w:id="520"/>
      <w:bookmarkEnd w:id="518"/>
    </w:p>
    <w:p>
      <w:pPr>
        <w:pStyle w:val="BodyText"/>
      </w:pPr>
      <w:r>
        <w:t>Use this UI to view your product classifications, upload new batches or download results from previous classifications.</w:t>
      </w:r>
    </w:p>
    <w:p>
      <w:pPr>
        <w:pStyle w:val="BodyText"/>
      </w:pPr>
      <w:r>
        <w:t>This UI is displayed during bulk validations. For more information, see</w:t>
      </w:r>
    </w:p>
    <w:p>
      <w:pPr>
        <w:pStyle w:val="BodyText"/>
      </w:pPr>
      <w:r>
        <w:drawing>
          <wp:inline distT="0" distB="0" distL="0" distR="0">
            <wp:extent cx="6120000" cy="1751320"/>
            <wp:effectExtent l="0" t="0" r="0" b="0"/>
            <wp:docPr id="1" name="Picture 1"/>
            <wp:cNvGraphicFramePr>
              <a:graphicFrameLocks noChangeAspect="1"/>
            </wp:cNvGraphicFramePr>
            <a:graphic>
              <a:graphicData uri="http://schemas.openxmlformats.org/drawingml/2006/picture">
                <pic:pic>
                  <pic:nvPicPr>
                    <pic:cNvPr id="0" name="media/images/screenshots/epl_prtl_blk_cmplt.png"/>
                    <pic:cNvPicPr/>
                  </pic:nvPicPr>
                  <pic:blipFill>
                    <a:blip r:embed="rId163">
                      <a:extLst>
                        <a:ext uri="{28A0092B-C50C-407E-A947-70E740481C1C}">
                          <a14:useLocalDpi val="0"/>
                        </a:ext>
                      </a:extLst>
                    </a:blip>
                    <a:stretch>
                      <a:fillRect/>
                    </a:stretch>
                  </pic:blipFill>
                  <pic:spPr>
                    <a:xfrm>
                      <a:off x="0" y="0"/>
                      <a:ext cx="14135100" cy="4044950"/>
                    </a:xfrm>
                    <a:prstGeom prst="rect">
                      <a:avLst/>
                    </a:prstGeom>
                  </pic:spPr>
                </pic:pic>
              </a:graphicData>
            </a:graphic>
          </wp:inline>
        </w:drawing>
      </w:r>
    </w:p>
    <w:p>
      <w:pPr>
        <w:pStyle w:val="Subtitle"/>
      </w:pPr>
      <w:r>
        <w:t>Buttons</w:t>
      </w:r>
    </w:p>
    <w:p>
      <w:pPr>
        <w:pStyle w:val="BodyText"/>
      </w:pPr>
      <w:r>
        <w:t>This UI includes the following buttons:</w:t>
      </w:r>
    </w:p>
    <w:p>
      <w:pPr>
        <w:pStyle w:val="Caption"/>
        <w:keepNext/>
      </w:pPr>
      <w:bookmarkStart w:id="521" w:name="_Refd21e9083"/>
      <w:bookmarkStart w:id="522" w:name="_Tocd21e9083"/>
      <w:r>
        <w:t>Table</w:t>
      </w:r>
      <w:r>
        <w:t xml:space="preserve"> </w:t>
      </w:r>
      <w:bookmarkStart w:id="523" w:name="_Numd21e9083"/>
      <w:fldSimple w:instr=" SEQ Table \* ARABIC ">
        <w:r>
          <w:rPr>
            <w:noProof/>
          </w:rPr>
          <w:t>27</w:t>
        </w:r>
      </w:fldSimple>
      <w:bookmarkEnd w:id="523"/>
      <w:bookmarkEnd w:id="521"/>
      <w:bookmarkEnd w:id="522"/>
      <w:r>
        <w:t xml:space="preserve">: </w:t>
      </w:r>
      <w:r>
        <w:t>Uploaded CSV UI Buttons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Button</w:t>
            </w:r>
          </w:p>
        </w:tc>
        <w:tc>
          <w:p>
            <w:pPr>
              <w:pStyle w:val="BodyText"/>
            </w:pPr>
            <w:r>
              <w:t>Description</w:t>
            </w:r>
          </w:p>
        </w:tc>
      </w:tr>
      <w:tr>
        <w:trPr>
          <w:cantSplit/>
        </w:trPr>
        <w:tc>
          <w:p>
            <w:pPr>
              <w:pStyle w:val="BodyText"/>
            </w:pPr>
            <w:r>
              <w:rPr>
                <w:rStyle w:val="Strong"/>
              </w:rPr>
              <w:t>Download CSV Example</w:t>
            </w:r>
          </w:p>
        </w:tc>
        <w:tc>
          <w:p>
            <w:pPr>
              <w:pStyle w:val="BodyText"/>
            </w:pPr>
            <w:r>
              <w:t>Download the exmaple file.</w:t>
            </w:r>
          </w:p>
        </w:tc>
      </w:tr>
      <w:tr>
        <w:trPr>
          <w:cantSplit/>
        </w:trPr>
        <w:tc>
          <w:p>
            <w:pPr>
              <w:pStyle w:val="BodyText"/>
            </w:pPr>
            <w:r>
              <w:rPr>
                <w:rStyle w:val="Strong"/>
              </w:rPr>
              <w:t>Upload CSV</w:t>
            </w:r>
          </w:p>
        </w:tc>
        <w:tc>
          <w:p>
            <w:pPr>
              <w:pStyle w:val="BodyText"/>
            </w:pPr>
            <w:r>
              <w:t>Load a CSV file into the system.</w:t>
            </w:r>
          </w:p>
        </w:tc>
      </w:tr>
      <w:tr>
        <w:trPr>
          <w:cantSplit/>
        </w:trPr>
        <w:tc>
          <w:p>
            <w:pPr>
              <w:pStyle w:val="BodyText"/>
            </w:pPr>
            <w:r>
              <w:rPr>
                <w:rStyle w:val="Strong"/>
              </w:rPr>
              <w:t>Filter</w:t>
            </w:r>
          </w:p>
        </w:tc>
        <w:tc>
          <w:p>
            <w:pPr>
              <w:pStyle w:val="BodyText"/>
            </w:pPr>
            <w:r>
              <w:t>Filter the results.</w:t>
            </w:r>
          </w:p>
        </w:tc>
      </w:tr>
      <w:tr>
        <w:trPr>
          <w:cantSplit/>
        </w:trPr>
        <w:tc>
          <w:p>
            <w:pPr>
              <w:pStyle w:val="BodyText"/>
            </w:pPr>
            <w:r>
              <w:rPr>
                <w:rStyle w:val="Strong"/>
              </w:rPr>
              <w:t>10/page</w:t>
            </w:r>
          </w:p>
        </w:tc>
        <w:tc>
          <w:p>
            <w:pPr>
              <w:pStyle w:val="BodyText"/>
            </w:pPr>
            <w:r>
              <w:t>The number of pages.</w:t>
            </w:r>
          </w:p>
        </w:tc>
      </w:tr>
    </w:tbl>
    <w:p>
      <w:pPr>
        <w:pStyle w:val="Subtitle"/>
      </w:pPr>
      <w:r>
        <w:t>Icons</w:t>
      </w:r>
    </w:p>
    <w:p>
      <w:pPr>
        <w:pStyle w:val="Subtitle"/>
      </w:pPr>
      <w:r>
        <w:t>Column Headers</w:t>
      </w:r>
    </w:p>
    <!--Topic unique_71-->
    <w:p>
      <w:pPr>
        <w:pStyle w:val="Heading4"/>
      </w:pPr>
      <w:bookmarkStart w:id="524" w:name="_Numd21e9167"/>
      <w:bookmarkStart w:id="525" w:name="_Refd21e9167"/>
      <w:bookmarkStart w:id="526" w:name="_Tocd21e9167"/>
      <w:r>
        <w:t>Your Classified Products UI</w:t>
      </w:r>
      <w:bookmarkEnd w:id="525"/>
      <w:bookmarkEnd w:id="526"/>
      <w:bookmarkEnd w:id="524"/>
    </w:p>
    <w:p>
      <w:pPr>
        <w:pStyle w:val="BodyText"/>
      </w:pPr>
      <w:r>
        <w:t>Use this UI to get an overview of you individual product classifications.</w:t>
      </w:r>
    </w:p>
    <w:p>
      <w:pPr>
        <w:pStyle w:val="BodyText"/>
      </w:pPr>
      <w:r>
        <w:t>You can use this UI to review your existing classifications.</w:t>
      </w:r>
    </w:p>
    <w:p>
      <w:pPr>
        <w:pStyle w:val="BodyText"/>
      </w:pPr>
      <w:r>
        <w:t xml:space="preserve">To open the UI, open the ePAL Portal and click </w:t>
      </w:r>
      <w:r>
        <w:rPr>
          <w:rStyle w:val="Strong"/>
        </w:rPr>
        <w:t>Product Classification</w:t>
      </w:r>
      <w:r>
        <w:rPr>
          <w:caps/>
          <w:b w:val="true"/>
        </w:rPr>
        <w:t xml:space="preserve"> &gt; </w:t>
      </w:r>
      <w:r>
        <w:rPr>
          <w:rStyle w:val="Strong"/>
        </w:rPr>
        <w:t>View Products Classified</w:t>
      </w:r>
      <w:r>
        <w:rPr>
          <w:caps/>
          <w:b w:val="true"/>
        </w:rPr>
        <w:t xml:space="preserve"> &gt; </w:t>
      </w:r>
      <w:r>
        <w:rPr>
          <w:rStyle w:val="Strong"/>
        </w:rPr>
        <w:t>Single Products</w:t>
      </w:r>
      <w:r>
        <w:t>. The following UI is dispalyed:</w:t>
      </w:r>
    </w:p>
    <w:p>
      <w:pPr>
        <w:pStyle w:val="Caption"/>
        <w:keepNext/>
      </w:pPr>
      <w:bookmarkStart w:id="527" w:name="_Refd21e9193"/>
      <w:bookmarkStart w:id="528" w:name="_Tocd21e9193"/>
      <w:r>
        <w:t>Figure</w:t>
      </w:r>
      <w:r>
        <w:t xml:space="preserve"> </w:t>
      </w:r>
      <w:bookmarkStart w:id="529" w:name="_Numd21e9193"/>
      <w:fldSimple w:instr=" SEQ Figure \* ARABIC ">
        <w:r>
          <w:rPr>
            <w:noProof/>
          </w:rPr>
          <w:t>56</w:t>
        </w:r>
      </w:fldSimple>
      <w:bookmarkEnd w:id="529"/>
      <w:bookmarkEnd w:id="527"/>
      <w:bookmarkEnd w:id="528"/>
      <w:r>
        <w:t xml:space="preserve">: </w:t>
      </w:r>
      <w:r>
        <w:t>Single Product Classification UI</w:t>
      </w:r>
    </w:p>
    <w:p>
      <w:pPr>
        <w:pStyle w:val="BodyText"/>
      </w:pPr>
      <w:r>
        <w:t/>
      </w:r>
      <w:r>
        <w:drawing>
          <wp:inline distT="0" distB="0" distL="0" distR="0">
            <wp:extent cx="6120000" cy="3856775"/>
            <wp:effectExtent l="0" t="0" r="0" b="0"/>
            <wp:docPr id="1" name="Picture 1"/>
            <wp:cNvGraphicFramePr>
              <a:graphicFrameLocks noChangeAspect="1"/>
            </wp:cNvGraphicFramePr>
            <a:graphic>
              <a:graphicData uri="http://schemas.openxmlformats.org/drawingml/2006/picture">
                <pic:pic>
                  <pic:nvPicPr>
                    <pic:cNvPr id="0" name="media/images/screenshots/epl_prtl_sngl_prd_clss_ui.png"/>
                    <pic:cNvPicPr/>
                  </pic:nvPicPr>
                  <pic:blipFill>
                    <a:blip r:embed="rId164">
                      <a:extLst>
                        <a:ext uri="{28A0092B-C50C-407E-A947-70E740481C1C}">
                          <a14:useLocalDpi val="0"/>
                        </a:ext>
                      </a:extLst>
                    </a:blip>
                    <a:stretch>
                      <a:fillRect/>
                    </a:stretch>
                  </pic:blipFill>
                  <pic:spPr>
                    <a:xfrm>
                      <a:off x="0" y="0"/>
                      <a:ext cx="14217650" cy="8959850"/>
                    </a:xfrm>
                    <a:prstGeom prst="rect">
                      <a:avLst/>
                    </a:prstGeom>
                  </pic:spPr>
                </pic:pic>
              </a:graphicData>
            </a:graphic>
          </wp:inline>
        </w:drawing>
      </w:r>
      <w:r>
        <w:t/>
      </w:r>
    </w:p>
    <w:p>
      <w:pPr>
        <w:pStyle w:val="Subtitle"/>
      </w:pPr>
      <w:r>
        <w:t>Buttons and Icons</w:t>
      </w:r>
    </w:p>
    <w:p>
      <w:pPr>
        <w:pStyle w:val="BodyText"/>
      </w:pPr>
      <w:r>
        <w:t>This UI contains the following buttons and icons:</w:t>
      </w:r>
    </w:p>
    <w:p>
      <w:pPr>
        <w:pStyle w:val="Caption"/>
        <w:keepNext/>
      </w:pPr>
      <w:bookmarkStart w:id="530" w:name="_Refd21e9210"/>
      <w:bookmarkStart w:id="531" w:name="_Tocd21e9210"/>
      <w:r>
        <w:t>Table</w:t>
      </w:r>
      <w:r>
        <w:t xml:space="preserve"> </w:t>
      </w:r>
      <w:bookmarkStart w:id="532" w:name="_Numd21e9210"/>
      <w:fldSimple w:instr=" SEQ Table \* ARABIC ">
        <w:r>
          <w:rPr>
            <w:noProof/>
          </w:rPr>
          <w:t>28</w:t>
        </w:r>
      </w:fldSimple>
      <w:bookmarkEnd w:id="532"/>
      <w:bookmarkEnd w:id="530"/>
      <w:bookmarkEnd w:id="531"/>
      <w:r>
        <w:t xml:space="preserve">: </w:t>
      </w:r>
      <w:r>
        <w:t>Buttons and Icons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Button/Icon</w:t>
            </w:r>
          </w:p>
        </w:tc>
        <w:tc>
          <w:p>
            <w:pPr>
              <w:pStyle w:val="BodyText"/>
            </w:pPr>
            <w:r>
              <w:t>Description</w:t>
            </w:r>
          </w:p>
        </w:tc>
      </w:tr>
      <w:tr>
        <w:trPr>
          <w:cantSplit/>
        </w:trPr>
        <w:tc>
          <w:p>
            <w:pPr>
              <w:pStyle w:val="BodyText"/>
            </w:pPr>
            <w:r>
              <w:rPr>
                <w:rStyle w:val="Strong"/>
              </w:rPr>
              <w:t>Download CSV</w:t>
            </w:r>
          </w:p>
        </w:tc>
        <w:tc>
          <w:p/>
        </w:tc>
      </w:tr>
      <w:tr>
        <w:trPr>
          <w:cantSplit/>
        </w:trPr>
        <w:tc>
          <w:p>
            <w:pPr>
              <w:pStyle w:val="BodyText"/>
            </w:pPr>
            <w:r>
              <w:rPr>
                <w:rStyle w:val="Strong"/>
              </w:rPr>
              <w:t>Back to Wizard</w:t>
            </w:r>
          </w:p>
        </w:tc>
        <w:tc>
          <w:p/>
        </w:tc>
      </w:tr>
      <w:tr>
        <w:trPr>
          <w:cantSplit/>
        </w:trPr>
        <w:tc>
          <w:p>
            <w:pPr>
              <w:pStyle w:val="BodyText"/>
            </w:pPr>
            <w:r>
              <w:rPr>
                <w:rStyle w:val="Strong"/>
              </w:rPr>
              <w:t>Filter</w:t>
            </w:r>
          </w:p>
        </w:tc>
        <w:tc>
          <w:p/>
        </w:tc>
      </w:tr>
      <w:tr>
        <w:trPr>
          <w:cantSplit/>
        </w:trPr>
        <w:tc>
          <w:p>
            <w:pPr>
              <w:pStyle w:val="BodyText"/>
            </w:pPr>
            <w:r>
              <w:rPr>
                <w:rStyle w:val="Strong"/>
              </w:rPr>
              <w:t>10 / page</w:t>
            </w:r>
          </w:p>
        </w:tc>
        <w:tc>
          <w:p/>
        </w:tc>
      </w:tr>
      <w:tr>
        <w:trPr>
          <w:cantSplit/>
        </w:trPr>
        <w:tc>
          <w:p>
            <w:pPr>
              <w:pStyle w:val="BodyText"/>
            </w:pPr>
            <w:r>
              <w:rPr>
                <w:rStyle w:val="Strong"/>
              </w:rPr>
              <w:t>Refresh</w:t>
            </w:r>
          </w:p>
        </w:tc>
        <w:tc>
          <w:p/>
        </w:tc>
      </w:tr>
      <w:tr>
        <w:trPr>
          <w:cantSplit/>
        </w:trPr>
        <w:tc>
          <w:p>
            <w:pPr>
              <w:pStyle w:val="BodyText"/>
            </w:pPr>
            <w:r>
              <w:rPr>
                <w:rStyle w:val="Strong"/>
              </w:rPr>
              <w:t>Copy</w:t>
            </w:r>
          </w:p>
        </w:tc>
        <w:tc>
          <w:p/>
        </w:tc>
      </w:tr>
    </w:tbl>
    <w:p>
      <w:pPr>
        <w:pStyle w:val="Subtitle"/>
      </w:pPr>
      <w:r>
        <w:t>Fields</w:t>
      </w:r>
    </w:p>
    <w:p>
      <w:pPr>
        <w:pStyle w:val="BodyText"/>
      </w:pPr>
      <w:r>
        <w:t>This UI contains the following fields:</w:t>
      </w:r>
    </w:p>
    <w:p>
      <w:pPr>
        <w:pStyle w:val="Caption"/>
        <w:keepNext/>
      </w:pPr>
      <w:bookmarkStart w:id="533" w:name="_Refd21e9305"/>
      <w:bookmarkStart w:id="534" w:name="_Tocd21e9305"/>
      <w:r>
        <w:t>Table</w:t>
      </w:r>
      <w:r>
        <w:t xml:space="preserve"> </w:t>
      </w:r>
      <w:bookmarkStart w:id="535" w:name="_Numd21e9305"/>
      <w:fldSimple w:instr=" SEQ Table \* ARABIC ">
        <w:r>
          <w:rPr>
            <w:noProof/>
          </w:rPr>
          <w:t>29</w:t>
        </w:r>
      </w:fldSimple>
      <w:bookmarkEnd w:id="535"/>
      <w:bookmarkEnd w:id="533"/>
      <w:bookmarkEnd w:id="534"/>
      <w:r>
        <w:t xml:space="preserve">: </w:t>
      </w:r>
      <w:r>
        <w:t>Fields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Field</w:t>
            </w:r>
          </w:p>
        </w:tc>
        <w:tc>
          <w:p>
            <w:pPr>
              <w:pStyle w:val="BodyText"/>
            </w:pPr>
            <w:r>
              <w:t>Description</w:t>
            </w:r>
          </w:p>
        </w:tc>
      </w:tr>
      <w:tr>
        <w:trPr>
          <w:cantSplit/>
        </w:trPr>
        <w:tc>
          <w:p>
            <w:pPr>
              <w:pStyle w:val="BodyText"/>
            </w:pPr>
            <w:r>
              <w:rPr>
                <w:rStyle w:val="Strong"/>
              </w:rPr>
              <w:t>HS6 CODE</w:t>
            </w:r>
          </w:p>
        </w:tc>
        <w:tc>
          <w:p/>
        </w:tc>
      </w:tr>
      <w:tr>
        <w:trPr>
          <w:cantSplit/>
        </w:trPr>
        <w:tc>
          <w:p>
            <w:pPr>
              <w:pStyle w:val="BodyText"/>
            </w:pPr>
            <w:r>
              <w:rPr>
                <w:rStyle w:val="Strong"/>
              </w:rPr>
              <w:t>DESCRIPTION</w:t>
            </w:r>
          </w:p>
        </w:tc>
        <w:tc>
          <w:p/>
        </w:tc>
      </w:tr>
      <w:tr>
        <w:trPr>
          <w:cantSplit/>
        </w:trPr>
        <w:tc>
          <w:p>
            <w:pPr>
              <w:pStyle w:val="BodyText"/>
            </w:pPr>
            <w:r>
              <w:rPr>
                <w:rStyle w:val="Strong"/>
              </w:rPr>
              <w:t>FORMAL DESCRIPTION</w:t>
            </w:r>
          </w:p>
        </w:tc>
        <w:tc>
          <w:p/>
        </w:tc>
      </w:tr>
      <w:tr>
        <w:trPr>
          <w:cantSplit/>
        </w:trPr>
        <w:tc>
          <w:p>
            <w:pPr>
              <w:pStyle w:val="BodyText"/>
            </w:pPr>
            <w:r>
              <w:rPr>
                <w:rStyle w:val="Strong"/>
              </w:rPr>
              <w:t>SUITABLE DESCRIPTION</w:t>
            </w:r>
          </w:p>
        </w:tc>
        <w:tc>
          <w:p/>
        </w:tc>
      </w:tr>
    </w:tbl>
    <!--Topic unique_72-->
    <w:p>
      <w:pPr>
        <w:pStyle w:val="Heading2"/>
      </w:pPr>
      <w:bookmarkStart w:id="536" w:name="_Numd21e9375"/>
      <w:bookmarkStart w:id="537" w:name="_Refd21e9375"/>
      <w:bookmarkStart w:id="538" w:name="_Tocd21e9375"/>
      <w:r>
        <w:t>Transation Validation UIs</w:t>
      </w:r>
      <w:bookmarkEnd w:id="537"/>
      <w:bookmarkEnd w:id="538"/>
      <w:bookmarkEnd w:id="536"/>
    </w:p>
    <w:p>
      <w:pPr>
        <w:pStyle w:val="BodyText"/>
      </w:pPr>
      <w:r>
        <w:t>Use these screens to validate transactions.</w:t>
      </w:r>
    </w:p>
    <w:p>
      <w:pPr>
        <w:pStyle w:val="BodyText"/>
      </w:pPr>
      <w:r>
        <w:t>This section includes the following UIs:</w:t>
      </w:r>
    </w:p>
    <!--Topic unique_73-->
    <w:p>
      <w:pPr>
        <w:pStyle w:val="Heading3"/>
      </w:pPr>
      <w:bookmarkStart w:id="541" w:name="_Numd21e9391"/>
      <w:bookmarkStart w:id="542" w:name="_Refd21e9391"/>
      <w:bookmarkStart w:id="543" w:name="_Tocd21e9391"/>
      <w:r>
        <w:t>Validate Transaction UI</w:t>
      </w:r>
      <w:bookmarkEnd w:id="542"/>
      <w:bookmarkEnd w:id="543"/>
      <w:bookmarkEnd w:id="541"/>
    </w:p>
    <w:p>
      <w:pPr>
        <w:pStyle w:val="BodyText"/>
      </w:pPr>
      <w:r>
        <w:t>Use this UI to validate your transactions.</w:t>
      </w:r>
    </w:p>
    <w:p>
      <w:pPr>
        <w:pStyle w:val="BodyText"/>
      </w:pPr>
      <w:r>
        <w:t xml:space="preserve">To open this UI, open the ePAL Portal and click </w:t>
      </w:r>
      <w:r>
        <w:rPr>
          <w:rStyle w:val="Strong"/>
        </w:rPr>
        <w:t>Transaction Validation</w:t>
      </w:r>
      <w:r>
        <w:t>. The following UI is displayed:</w:t>
      </w:r>
    </w:p>
    <w:p>
      <w:pPr>
        <w:pStyle w:val="Caption"/>
        <w:keepNext/>
      </w:pPr>
      <w:bookmarkStart w:id="544" w:name="_Refd21e9406"/>
      <w:bookmarkStart w:id="545" w:name="_Tocd21e9406"/>
      <w:r>
        <w:t>Figure</w:t>
      </w:r>
      <w:r>
        <w:t xml:space="preserve"> </w:t>
      </w:r>
      <w:bookmarkStart w:id="546" w:name="_Numd21e9406"/>
      <w:fldSimple w:instr=" SEQ Figure \* ARABIC ">
        <w:r>
          <w:rPr>
            <w:noProof/>
          </w:rPr>
          <w:t>57</w:t>
        </w:r>
      </w:fldSimple>
      <w:bookmarkEnd w:id="546"/>
      <w:bookmarkEnd w:id="544"/>
      <w:bookmarkEnd w:id="545"/>
      <w:r>
        <w:t xml:space="preserve">: </w:t>
      </w:r>
      <w:r>
        <w:t>Transaction and Validation UI</w:t>
      </w:r>
    </w:p>
    <w:p>
      <w:pPr>
        <w:pStyle w:val="BodyText"/>
      </w:pPr>
      <w:r>
        <w:t/>
      </w:r>
      <w:r>
        <w:drawing>
          <wp:inline distT="0" distB="0" distL="0" distR="0">
            <wp:extent cx="6120000" cy="2727965"/>
            <wp:effectExtent l="0" t="0" r="0" b="0"/>
            <wp:docPr id="1" name="Picture 1"/>
            <wp:cNvGraphicFramePr>
              <a:graphicFrameLocks noChangeAspect="1"/>
            </wp:cNvGraphicFramePr>
            <a:graphic>
              <a:graphicData uri="http://schemas.openxmlformats.org/drawingml/2006/picture">
                <pic:pic>
                  <pic:nvPicPr>
                    <pic:cNvPr id="0" name="media/images/screenshots/epl_prtl_trns_vld_ui.png"/>
                    <pic:cNvPicPr/>
                  </pic:nvPicPr>
                  <pic:blipFill>
                    <a:blip r:embed="rId165">
                      <a:extLst>
                        <a:ext uri="{28A0092B-C50C-407E-A947-70E740481C1C}">
                          <a14:useLocalDpi val="0"/>
                        </a:ext>
                      </a:extLst>
                    </a:blip>
                    <a:stretch>
                      <a:fillRect/>
                    </a:stretch>
                  </pic:blipFill>
                  <pic:spPr>
                    <a:xfrm>
                      <a:off x="0" y="0"/>
                      <a:ext cx="20599400" cy="9182100"/>
                    </a:xfrm>
                    <a:prstGeom prst="rect">
                      <a:avLst/>
                    </a:prstGeom>
                  </pic:spPr>
                </pic:pic>
              </a:graphicData>
            </a:graphic>
          </wp:inline>
        </w:drawing>
      </w:r>
      <w:r>
        <w:t/>
      </w:r>
    </w:p>
    <!--Topic unique_74-->
    <w:p>
      <w:pPr>
        <w:pStyle w:val="Heading3"/>
      </w:pPr>
      <w:bookmarkStart w:id="547" w:name="_Numd21e9419"/>
      <w:bookmarkStart w:id="548" w:name="_Refd21e9419"/>
      <w:bookmarkStart w:id="549" w:name="_Tocd21e9419"/>
      <w:r>
        <w:t>IOSS Validation UI</w:t>
      </w:r>
      <w:bookmarkEnd w:id="548"/>
      <w:bookmarkEnd w:id="549"/>
      <w:bookmarkEnd w:id="547"/>
    </w:p>
    <w:p>
      <w:pPr>
        <w:pStyle w:val="BodyText"/>
      </w:pPr>
      <w:r>
        <w:t>Use this UI to test whether a transaction qualifies for IOSS or not.</w:t>
      </w:r>
    </w:p>
    <w:p>
      <w:pPr>
        <w:pStyle w:val="BodyText"/>
      </w:pPr>
      <w:r>
        <w:t xml:space="preserve">To open this UI, open the ePAL Portal and click </w:t>
      </w:r>
      <w:r>
        <w:rPr>
          <w:rStyle w:val="Strong"/>
        </w:rPr>
        <w:t>Transaction Validation</w:t>
      </w:r>
      <w:r>
        <w:rPr>
          <w:caps/>
          <w:b w:val="true"/>
        </w:rPr>
        <w:t xml:space="preserve"> &gt; </w:t>
      </w:r>
      <w:r>
        <w:rPr>
          <w:rStyle w:val="Strong"/>
        </w:rPr>
        <w:t>IOSS Validation</w:t>
      </w:r>
      <w:r>
        <w:t>. The following UI is displayed:</w:t>
      </w:r>
    </w:p>
    <w:p>
      <w:pPr>
        <w:pStyle w:val="Caption"/>
        <w:keepNext/>
      </w:pPr>
      <w:bookmarkStart w:id="550" w:name="_Refd21e9440"/>
      <w:bookmarkStart w:id="551" w:name="_Tocd21e9440"/>
      <w:r>
        <w:t>Figure</w:t>
      </w:r>
      <w:r>
        <w:t xml:space="preserve"> </w:t>
      </w:r>
      <w:bookmarkStart w:id="552" w:name="_Numd21e9440"/>
      <w:fldSimple w:instr=" SEQ Figure \* ARABIC ">
        <w:r>
          <w:rPr>
            <w:noProof/>
          </w:rPr>
          <w:t>58</w:t>
        </w:r>
      </w:fldSimple>
      <w:bookmarkEnd w:id="552"/>
      <w:bookmarkEnd w:id="550"/>
      <w:bookmarkEnd w:id="551"/>
      <w:r>
        <w:t xml:space="preserve">: </w:t>
      </w:r>
      <w:r>
        <w:t>IOSS Validation UI</w:t>
      </w:r>
    </w:p>
    <w:p>
      <w:pPr>
        <w:pStyle w:val="BodyText"/>
      </w:pPr>
      <w:r>
        <w:t/>
      </w:r>
      <w:r>
        <w:drawing>
          <wp:inline distT="0" distB="0" distL="0" distR="0">
            <wp:extent cx="6120000" cy="3630367"/>
            <wp:effectExtent l="0" t="0" r="0" b="0"/>
            <wp:docPr id="1" name="Picture 1"/>
            <wp:cNvGraphicFramePr>
              <a:graphicFrameLocks noChangeAspect="1"/>
            </wp:cNvGraphicFramePr>
            <a:graphic>
              <a:graphicData uri="http://schemas.openxmlformats.org/drawingml/2006/picture">
                <pic:pic>
                  <pic:nvPicPr>
                    <pic:cNvPr id="0" name="media/images/screenshots/epl_prtl_ioss_ui.png"/>
                    <pic:cNvPicPr/>
                  </pic:nvPicPr>
                  <pic:blipFill>
                    <a:blip r:embed="rId166">
                      <a:extLst>
                        <a:ext uri="{28A0092B-C50C-407E-A947-70E740481C1C}">
                          <a14:useLocalDpi val="0"/>
                        </a:ext>
                      </a:extLst>
                    </a:blip>
                    <a:stretch>
                      <a:fillRect/>
                    </a:stretch>
                  </pic:blipFill>
                  <pic:spPr>
                    <a:xfrm>
                      <a:off x="0" y="0"/>
                      <a:ext cx="14001750" cy="8305800"/>
                    </a:xfrm>
                    <a:prstGeom prst="rect">
                      <a:avLst/>
                    </a:prstGeom>
                  </pic:spPr>
                </pic:pic>
              </a:graphicData>
            </a:graphic>
          </wp:inline>
        </w:drawing>
      </w:r>
      <w:r>
        <w:t/>
      </w:r>
    </w:p>
    <w:p>
      <w:pPr>
        <w:pStyle w:val="BodyText"/>
      </w:pPr>
      <w:r>
        <w:t xml:space="preserve">You can paste the JSON directly into the UI or you you can use the </w:t>
      </w:r>
      <w:r>
        <w:rPr>
          <w:rStyle w:val="Strong"/>
        </w:rPr>
        <w:t>Upload Transaction File</w:t>
      </w:r>
      <w:r>
        <w:t xml:space="preserve"> button to load it from a file.</w:t>
      </w:r>
    </w:p>
    <!--Topic unique_75-->
    <w:p>
      <w:pPr>
        <w:pStyle w:val="Heading3"/>
      </w:pPr>
      <w:bookmarkStart w:id="553" w:name="_Numd21e9458"/>
      <w:bookmarkStart w:id="554" w:name="_Refd21e9458"/>
      <w:bookmarkStart w:id="555" w:name="_Tocd21e9458"/>
      <w:r>
        <w:t>Sanctions and Restrictions UI</w:t>
      </w:r>
      <w:bookmarkEnd w:id="554"/>
      <w:bookmarkEnd w:id="555"/>
      <w:bookmarkEnd w:id="553"/>
    </w:p>
    <w:p>
      <w:pPr>
        <w:pStyle w:val="BodyText"/>
      </w:pPr>
      <w:r>
        <w:t>Use this UI to check import, export and transport codes.</w:t>
      </w:r>
    </w:p>
    <w:p>
      <w:pPr>
        <w:pStyle w:val="BodyText"/>
      </w:pPr>
      <w:r>
        <w:t xml:space="preserve">To open this UI, open the ePAL Portal and click </w:t>
      </w:r>
      <w:r>
        <w:rPr>
          <w:rStyle w:val="Strong"/>
        </w:rPr>
        <w:t>Transaction Validation</w:t>
      </w:r>
      <w:r>
        <w:rPr>
          <w:caps/>
          <w:b w:val="true"/>
        </w:rPr>
        <w:t xml:space="preserve"> &gt; </w:t>
      </w:r>
      <w:r>
        <w:rPr>
          <w:rStyle w:val="Strong"/>
        </w:rPr>
        <w:t>Sanction &amp; Restriction</w:t>
      </w:r>
      <w:r>
        <w:t>. The following UI is displayed:</w:t>
      </w:r>
    </w:p>
    <w:p>
      <w:pPr>
        <w:pStyle w:val="Caption"/>
        <w:keepNext/>
      </w:pPr>
      <w:bookmarkStart w:id="556" w:name="_Refd21e9479"/>
      <w:bookmarkStart w:id="557" w:name="_Tocd21e9479"/>
      <w:r>
        <w:t>Figure</w:t>
      </w:r>
      <w:r>
        <w:t xml:space="preserve"> </w:t>
      </w:r>
      <w:bookmarkStart w:id="558" w:name="_Numd21e9479"/>
      <w:fldSimple w:instr=" SEQ Figure \* ARABIC ">
        <w:r>
          <w:rPr>
            <w:noProof/>
          </w:rPr>
          <w:t>59</w:t>
        </w:r>
      </w:fldSimple>
      <w:bookmarkEnd w:id="558"/>
      <w:bookmarkEnd w:id="556"/>
      <w:bookmarkEnd w:id="557"/>
      <w:r>
        <w:t xml:space="preserve">: </w:t>
      </w:r>
      <w:r>
        <w:t>Code Translation UI</w:t>
      </w:r>
    </w:p>
    <w:p>
      <w:pPr>
        <w:pStyle w:val="BodyText"/>
      </w:pPr>
      <w:r>
        <w:t/>
      </w:r>
      <w:r>
        <w:drawing>
          <wp:inline distT="0" distB="0" distL="0" distR="0">
            <wp:extent cx="6120000" cy="2157410"/>
            <wp:effectExtent l="0" t="0" r="0" b="0"/>
            <wp:docPr id="1" name="Picture 1"/>
            <wp:cNvGraphicFramePr>
              <a:graphicFrameLocks noChangeAspect="1"/>
            </wp:cNvGraphicFramePr>
            <a:graphic>
              <a:graphicData uri="http://schemas.openxmlformats.org/drawingml/2006/picture">
                <pic:pic>
                  <pic:nvPicPr>
                    <pic:cNvPr id="0" name="media/images/screenshots/epl_prtl_cd_trnls_ui.png"/>
                    <pic:cNvPicPr/>
                  </pic:nvPicPr>
                  <pic:blipFill>
                    <a:blip r:embed="rId167">
                      <a:extLst>
                        <a:ext uri="{28A0092B-C50C-407E-A947-70E740481C1C}">
                          <a14:useLocalDpi val="0"/>
                        </a:ext>
                      </a:extLst>
                    </a:blip>
                    <a:stretch>
                      <a:fillRect/>
                    </a:stretch>
                  </pic:blipFill>
                  <pic:spPr>
                    <a:xfrm>
                      <a:off x="0" y="0"/>
                      <a:ext cx="14122400" cy="4978400"/>
                    </a:xfrm>
                    <a:prstGeom prst="rect">
                      <a:avLst/>
                    </a:prstGeom>
                  </pic:spPr>
                </pic:pic>
              </a:graphicData>
            </a:graphic>
          </wp:inline>
        </w:drawing>
      </w:r>
      <w:r>
        <w:t/>
      </w:r>
    </w:p>
    <!--Topic unique_76-->
    <w:p>
      <w:pPr>
        <w:pStyle w:val="Heading3"/>
      </w:pPr>
      <w:bookmarkStart w:id="559" w:name="_Numd21e9492"/>
      <w:bookmarkStart w:id="560" w:name="_Refd21e9492"/>
      <w:bookmarkStart w:id="561" w:name="_Tocd21e9492"/>
      <w:r>
        <w:t>Quotes UI</w:t>
      </w:r>
      <w:bookmarkEnd w:id="560"/>
      <w:bookmarkEnd w:id="561"/>
      <w:bookmarkEnd w:id="559"/>
    </w:p>
    <w:p>
      <w:pPr>
        <w:pStyle w:val="BodyText"/>
      </w:pPr>
      <w:r>
        <w:t>Use this UI to generate estmates for your shipment.</w:t>
      </w:r>
    </w:p>
    <w:p>
      <w:pPr>
        <w:pStyle w:val="BodyText"/>
      </w:pPr>
      <w:r>
        <w:t xml:space="preserve">To open this UI, open the ePAL Portal and click </w:t>
      </w:r>
      <w:r>
        <w:rPr>
          <w:rStyle w:val="Strong"/>
        </w:rPr>
        <w:t>Transaction Validation</w:t>
      </w:r>
      <w:r>
        <w:rPr>
          <w:caps/>
          <w:b w:val="true"/>
        </w:rPr>
        <w:t xml:space="preserve"> &gt; </w:t>
      </w:r>
      <w:r>
        <w:rPr>
          <w:rStyle w:val="Strong"/>
        </w:rPr>
        <w:t>Quotes</w:t>
      </w:r>
      <w:r>
        <w:t>. The following UI is displayed:</w:t>
      </w:r>
    </w:p>
    <w:p>
      <w:pPr>
        <w:pStyle w:val="BodyText"/>
      </w:pPr>
      <w:r>
        <w:t xml:space="preserve">The </w:t>
      </w:r>
      <w:r>
        <w:rPr>
          <w:rStyle w:val="Strong"/>
        </w:rPr>
        <w:t>My Quotes</w:t>
      </w:r>
      <w:r>
        <w:t xml:space="preserve"> section summarizes your previous quotes. It contains the following fields:</w:t>
      </w:r>
    </w:p>
    <w:p>
      <w:pPr>
        <w:pStyle w:val="Caption"/>
        <w:keepNext/>
      </w:pPr>
      <w:bookmarkStart w:id="562" w:name="_Refd21e9517"/>
      <w:bookmarkStart w:id="563" w:name="_Tocd21e9517"/>
      <w:r>
        <w:t>Table</w:t>
      </w:r>
      <w:r>
        <w:t xml:space="preserve"> </w:t>
      </w:r>
      <w:bookmarkStart w:id="564" w:name="_Numd21e9517"/>
      <w:fldSimple w:instr=" SEQ Table \* ARABIC ">
        <w:r>
          <w:rPr>
            <w:noProof/>
          </w:rPr>
          <w:t>30</w:t>
        </w:r>
      </w:fldSimple>
      <w:bookmarkEnd w:id="564"/>
      <w:bookmarkEnd w:id="562"/>
      <w:bookmarkEnd w:id="563"/>
      <w:r>
        <w:t xml:space="preserve">: </w:t>
      </w:r>
      <w:r>
        <w:t>My Quotes Overview Fields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Field</w:t>
            </w:r>
          </w:p>
        </w:tc>
        <w:tc>
          <w:p>
            <w:pPr>
              <w:pStyle w:val="BodyText"/>
            </w:pPr>
            <w:r>
              <w:t>Description</w:t>
            </w:r>
          </w:p>
        </w:tc>
      </w:tr>
      <w:tr>
        <w:trPr>
          <w:cantSplit/>
        </w:trPr>
        <w:tc>
          <w:p>
            <w:pPr>
              <w:pStyle w:val="BodyText"/>
            </w:pPr>
            <w:r>
              <w:rPr>
                <w:rStyle w:val="Strong"/>
              </w:rPr>
              <w:t>SESSION ID</w:t>
            </w:r>
          </w:p>
        </w:tc>
        <w:tc>
          <w:p/>
        </w:tc>
      </w:tr>
      <w:tr>
        <w:trPr>
          <w:cantSplit/>
        </w:trPr>
        <w:tc>
          <w:p>
            <w:pPr>
              <w:pStyle w:val="BodyText"/>
            </w:pPr>
            <w:r>
              <w:rPr>
                <w:rStyle w:val="Strong"/>
              </w:rPr>
              <w:t>DATE</w:t>
            </w:r>
          </w:p>
        </w:tc>
        <w:tc>
          <w:p/>
        </w:tc>
      </w:tr>
      <w:tr>
        <w:trPr>
          <w:cantSplit/>
        </w:trPr>
        <w:tc>
          <w:p>
            <w:pPr>
              <w:pStyle w:val="BodyText"/>
            </w:pPr>
            <w:r>
              <w:rPr>
                <w:rStyle w:val="Strong"/>
              </w:rPr>
              <w:t>TOTAL AMOUNT</w:t>
            </w:r>
          </w:p>
        </w:tc>
        <w:tc>
          <w:p/>
        </w:tc>
      </w:tr>
      <w:tr>
        <w:trPr>
          <w:cantSplit/>
        </w:trPr>
        <w:tc>
          <w:p>
            <w:pPr>
              <w:pStyle w:val="BodyText"/>
            </w:pPr>
            <w:r>
              <w:rPr>
                <w:rStyle w:val="Strong"/>
              </w:rPr>
              <w:t>ACTIONS</w:t>
            </w:r>
          </w:p>
        </w:tc>
        <w:tc>
          <w:p/>
        </w:tc>
      </w:tr>
    </w:tbl>
    <w:p>
      <w:pPr>
        <w:pStyle w:val="BodyText"/>
      </w:pPr>
      <w:r>
        <w:t xml:space="preserve">To create a new quote, click </w:t>
      </w:r>
      <w:r>
        <w:rPr>
          <w:rStyle w:val="Strong"/>
        </w:rPr>
        <w:t>Create New Quote</w:t>
      </w:r>
      <w:r>
        <w:t>. The following UI is displayed:</w:t>
      </w:r>
    </w:p>
    <w:p>
      <w:pPr>
        <w:pStyle w:val="BodyText"/>
      </w:pPr>
      <w:r>
        <w:t>This UI contains the following fields:</w:t>
      </w:r>
    </w:p>
    <w:p>
      <w:pPr>
        <w:pStyle w:val="Caption"/>
        <w:keepNext/>
      </w:pPr>
      <w:bookmarkStart w:id="565" w:name="_Refd21e9593"/>
      <w:bookmarkStart w:id="566" w:name="_Tocd21e9593"/>
      <w:r>
        <w:t>Table</w:t>
      </w:r>
      <w:r>
        <w:t xml:space="preserve"> </w:t>
      </w:r>
      <w:bookmarkStart w:id="567" w:name="_Numd21e9593"/>
      <w:fldSimple w:instr=" SEQ Table \* ARABIC ">
        <w:r>
          <w:rPr>
            <w:noProof/>
          </w:rPr>
          <w:t>31</w:t>
        </w:r>
      </w:fldSimple>
      <w:bookmarkEnd w:id="567"/>
      <w:bookmarkEnd w:id="565"/>
      <w:bookmarkEnd w:id="566"/>
      <w:r>
        <w:t xml:space="preserve">: </w:t>
      </w:r>
      <w:r>
        <w:t>New Quote Fields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Field/Button</w:t>
            </w:r>
          </w:p>
        </w:tc>
        <w:tc>
          <w:p>
            <w:pPr>
              <w:pStyle w:val="BodyText"/>
            </w:pPr>
            <w:r>
              <w:t>Description</w:t>
            </w:r>
          </w:p>
        </w:tc>
      </w:tr>
      <w:tr>
        <w:trPr>
          <w:cantSplit/>
        </w:trPr>
        <w:tc>
          <w:p/>
        </w:tc>
        <w:tc>
          <w:p/>
        </w:tc>
      </w:tr>
      <w:tr>
        <w:trPr>
          <w:cantSplit/>
        </w:trPr>
        <w:tc>
          <w:p/>
        </w:tc>
        <w:tc>
          <w:p/>
        </w:tc>
      </w:tr>
      <w:tr>
        <w:trPr>
          <w:cantSplit/>
        </w:trPr>
        <w:tc>
          <w:p/>
        </w:tc>
        <w:tc>
          <w:p/>
        </w:tc>
      </w:tr>
      <w:tr>
        <w:trPr>
          <w:cantSplit/>
        </w:trPr>
        <w:tc>
          <w:p/>
        </w:tc>
        <w:tc>
          <w:p/>
        </w:tc>
      </w:tr>
      <w:tr>
        <w:trPr>
          <w:cantSplit/>
        </w:trPr>
        <w:tc>
          <w:p/>
        </w:tc>
        <w:tc>
          <w:p/>
        </w:tc>
      </w:tr>
      <w:tr>
        <w:trPr>
          <w:cantSplit/>
        </w:trPr>
        <w:tc>
          <w:p/>
        </w:tc>
        <w:tc>
          <w:p/>
        </w:tc>
      </w:tr>
      <w:tr>
        <w:trPr>
          <w:cantSplit/>
        </w:trPr>
        <w:tc>
          <w:p/>
        </w:tc>
        <w:tc>
          <w:p/>
        </w:tc>
      </w:tr>
      <w:tr>
        <w:trPr>
          <w:cantSplit/>
        </w:trPr>
        <w:tc>
          <w:p/>
        </w:tc>
        <w:tc>
          <w:p/>
        </w:tc>
      </w:tr>
      <w:tr>
        <w:trPr>
          <w:cantSplit/>
        </w:trPr>
        <w:tc>
          <w:p/>
        </w:tc>
        <w:tc>
          <w:p/>
        </w:tc>
      </w:tr>
      <w:tr>
        <w:trPr>
          <w:cantSplit/>
        </w:trPr>
        <w:tc>
          <w:p/>
        </w:tc>
        <w:tc>
          <w:p/>
        </w:tc>
      </w:tr>
    </w:tbl>
    <!--Topic unique_47-->
    <w:p>
      <w:pPr>
        <w:pStyle w:val="Heading2"/>
      </w:pPr>
      <w:bookmarkStart w:id="568" w:name="_Numd21e9695"/>
      <w:bookmarkStart w:id="569" w:name="_Refd21e9695"/>
      <w:bookmarkStart w:id="570" w:name="_Tocd21e9695"/>
      <w:r>
        <w:t>Billing and Usage UIs</w:t>
      </w:r>
      <w:bookmarkEnd w:id="569"/>
      <w:bookmarkEnd w:id="570"/>
      <w:bookmarkEnd w:id="568"/>
    </w:p>
    <w:p>
      <w:pPr>
        <w:pStyle w:val="BodyText"/>
      </w:pPr>
      <w:r>
        <w:t>Use these UIs to help monitor your ePAL billing by viewing usage stastics, payment and other information.</w:t>
      </w:r>
    </w:p>
    <w:p>
      <w:pPr>
        <w:pStyle w:val="BodyText"/>
      </w:pPr>
      <w:r>
        <w:t>This section contains the following UIs:</w:t>
      </w:r>
    </w:p>
    <!--Topic unique_77-->
    <w:p>
      <w:pPr>
        <w:pStyle w:val="Heading3"/>
      </w:pPr>
      <w:bookmarkStart w:id="573" w:name="_Numd21e9711"/>
      <w:bookmarkStart w:id="574" w:name="_Refd21e9711"/>
      <w:bookmarkStart w:id="575" w:name="_Tocd21e9711"/>
      <w:r>
        <w:t>Usage UI</w:t>
      </w:r>
      <w:bookmarkEnd w:id="574"/>
      <w:bookmarkEnd w:id="575"/>
      <w:bookmarkEnd w:id="573"/>
    </w:p>
    <w:p>
      <w:pPr>
        <w:pStyle w:val="BodyText"/>
      </w:pPr>
      <w:r>
        <w:t>Use this UI to get an overview of your usage.</w:t>
      </w:r>
    </w:p>
    <w:p>
      <w:pPr>
        <w:pStyle w:val="BodyText"/>
      </w:pPr>
      <w:r>
        <w:t xml:space="preserve">To open this UI, open the ePAL Portal and click </w:t>
      </w:r>
      <w:r>
        <w:rPr>
          <w:rStyle w:val="Strong"/>
        </w:rPr>
        <w:t>Billing &amp; Usage</w:t>
      </w:r>
      <w:r>
        <w:rPr>
          <w:caps/>
          <w:b w:val="true"/>
        </w:rPr>
        <w:t xml:space="preserve"> &gt; </w:t>
      </w:r>
      <w:r>
        <w:rPr>
          <w:rStyle w:val="Strong"/>
        </w:rPr>
        <w:t>Usage</w:t>
      </w:r>
      <w:r>
        <w:t>. The following UI is displayed:</w:t>
      </w:r>
    </w:p>
    <w:p>
      <w:pPr>
        <w:pStyle w:val="Caption"/>
        <w:keepNext/>
      </w:pPr>
      <w:bookmarkStart w:id="576" w:name="_Refd21e9732"/>
      <w:bookmarkStart w:id="577" w:name="_Tocd21e9732"/>
      <w:r>
        <w:t>Figure</w:t>
      </w:r>
      <w:r>
        <w:t xml:space="preserve"> </w:t>
      </w:r>
      <w:bookmarkStart w:id="578" w:name="_Numd21e9732"/>
      <w:fldSimple w:instr=" SEQ Figure \* ARABIC ">
        <w:r>
          <w:rPr>
            <w:noProof/>
          </w:rPr>
          <w:t>60</w:t>
        </w:r>
      </w:fldSimple>
      <w:bookmarkEnd w:id="578"/>
      <w:bookmarkEnd w:id="576"/>
      <w:bookmarkEnd w:id="577"/>
      <w:r>
        <w:t xml:space="preserve">: </w:t>
      </w:r>
      <w:r>
        <w:t>Usage UI</w:t>
      </w:r>
    </w:p>
    <w:p>
      <w:pPr>
        <w:pStyle w:val="BodyText"/>
      </w:pPr>
      <w:r>
        <w:t/>
      </w:r>
      <w:r>
        <w:drawing>
          <wp:inline distT="0" distB="0" distL="0" distR="0">
            <wp:extent cx="6120000" cy="3821600"/>
            <wp:effectExtent l="0" t="0" r="0" b="0"/>
            <wp:docPr id="1" name="Picture 1"/>
            <wp:cNvGraphicFramePr>
              <a:graphicFrameLocks noChangeAspect="1"/>
            </wp:cNvGraphicFramePr>
            <a:graphic>
              <a:graphicData uri="http://schemas.openxmlformats.org/drawingml/2006/picture">
                <pic:pic>
                  <pic:nvPicPr>
                    <pic:cNvPr id="0" name="media/images/screenshots/epl_prtl_usge_ui.png"/>
                    <pic:cNvPicPr/>
                  </pic:nvPicPr>
                  <pic:blipFill>
                    <a:blip r:embed="rId168">
                      <a:extLst>
                        <a:ext uri="{28A0092B-C50C-407E-A947-70E740481C1C}">
                          <a14:useLocalDpi val="0"/>
                        </a:ext>
                      </a:extLst>
                    </a:blip>
                    <a:stretch>
                      <a:fillRect/>
                    </a:stretch>
                  </pic:blipFill>
                  <pic:spPr>
                    <a:xfrm>
                      <a:off x="0" y="0"/>
                      <a:ext cx="14287500" cy="8921750"/>
                    </a:xfrm>
                    <a:prstGeom prst="rect">
                      <a:avLst/>
                    </a:prstGeom>
                  </pic:spPr>
                </pic:pic>
              </a:graphicData>
            </a:graphic>
          </wp:inline>
        </w:drawing>
      </w:r>
      <w:r>
        <w:t/>
      </w:r>
    </w:p>
    <w:p>
      <w:pPr>
        <w:pStyle w:val="BodyText"/>
      </w:pPr>
      <w:r>
        <w:t xml:space="preserve">The </w:t>
      </w:r>
      <w:r>
        <w:rPr>
          <w:rStyle w:val="Strong"/>
        </w:rPr>
        <w:t>Available Funds</w:t>
      </w:r>
      <w:r>
        <w:t xml:space="preserve"> section shows your remaining funds and credit.</w:t>
      </w:r>
    </w:p>
    <w:p>
      <w:pPr>
        <w:pStyle w:val="BodyText"/>
      </w:pPr>
      <w:r>
        <w:t xml:space="preserve">You can use the </w:t>
      </w:r>
      <w:r>
        <w:rPr>
          <w:rStyle w:val="Strong"/>
        </w:rPr>
        <w:t>Quick Overview</w:t>
      </w:r>
      <w:r>
        <w:t xml:space="preserve"> section to look at your ePAL transactions for today, this week or this month.</w:t>
      </w:r>
    </w:p>
    <w:p>
      <w:pPr>
        <w:pStyle w:val="BodyText"/>
      </w:pPr>
      <w:r>
        <w:t xml:space="preserve">The </w:t>
      </w:r>
      <w:r>
        <w:rPr>
          <w:rStyle w:val="Strong"/>
        </w:rPr>
        <w:t>Usage</w:t>
      </w:r>
      <w:r>
        <w:t xml:space="preserve"> timeline shows you this ifnormation on a timeline chart. You can filter for the last 24 hours, 7 days, 30 days, or 12 months.</w:t>
      </w:r>
    </w:p>
    <!--Topic unique_78-->
    <w:p>
      <w:pPr>
        <w:pStyle w:val="Heading3"/>
      </w:pPr>
      <w:bookmarkStart w:id="579" w:name="_Numd21e9760"/>
      <w:bookmarkStart w:id="580" w:name="_Refd21e9760"/>
      <w:bookmarkStart w:id="581" w:name="_Tocd21e9760"/>
      <w:r>
        <w:t>Wallet UI</w:t>
      </w:r>
      <w:bookmarkEnd w:id="580"/>
      <w:bookmarkEnd w:id="581"/>
      <w:bookmarkEnd w:id="579"/>
    </w:p>
    <w:p>
      <w:pPr>
        <w:pStyle w:val="BodyText"/>
      </w:pPr>
      <w:r>
        <w:t>Use this UI to get an overview of your ePAL wallet.</w:t>
      </w:r>
    </w:p>
    <w:p>
      <w:pPr>
        <w:pStyle w:val="BodyText"/>
      </w:pPr>
      <w:r>
        <w:t xml:space="preserve">To open this UI, open the ePAL Portal and click </w:t>
      </w:r>
      <w:r>
        <w:rPr>
          <w:rStyle w:val="Strong"/>
        </w:rPr>
        <w:t>Billing &amp; Usage</w:t>
      </w:r>
      <w:r>
        <w:rPr>
          <w:caps/>
          <w:b w:val="true"/>
        </w:rPr>
        <w:t xml:space="preserve"> &gt; </w:t>
      </w:r>
      <w:r>
        <w:rPr>
          <w:rStyle w:val="Strong"/>
        </w:rPr>
        <w:t>Wallet</w:t>
      </w:r>
      <w:r>
        <w:t>. The following UI is displayed:</w:t>
      </w:r>
    </w:p>
    <w:p>
      <w:pPr>
        <w:pStyle w:val="Caption"/>
        <w:keepNext/>
      </w:pPr>
      <w:bookmarkStart w:id="582" w:name="_Refd21e9781"/>
      <w:bookmarkStart w:id="583" w:name="_Tocd21e9781"/>
      <w:r>
        <w:t>Figure</w:t>
      </w:r>
      <w:r>
        <w:t xml:space="preserve"> </w:t>
      </w:r>
      <w:bookmarkStart w:id="584" w:name="_Numd21e9781"/>
      <w:fldSimple w:instr=" SEQ Figure \* ARABIC ">
        <w:r>
          <w:rPr>
            <w:noProof/>
          </w:rPr>
          <w:t>61</w:t>
        </w:r>
      </w:fldSimple>
      <w:bookmarkEnd w:id="584"/>
      <w:bookmarkEnd w:id="582"/>
      <w:bookmarkEnd w:id="583"/>
      <w:r>
        <w:t xml:space="preserve">: </w:t>
      </w:r>
      <w:r>
        <w:t>Wallet UI</w:t>
      </w:r>
    </w:p>
    <w:p>
      <w:pPr>
        <w:pStyle w:val="BodyText"/>
      </w:pPr>
      <w:r>
        <w:t/>
      </w:r>
      <w:r>
        <w:drawing>
          <wp:inline distT="0" distB="0" distL="0" distR="0">
            <wp:extent cx="6120000" cy="1836000"/>
            <wp:effectExtent l="0" t="0" r="0" b="0"/>
            <wp:docPr id="1" name="Picture 1"/>
            <wp:cNvGraphicFramePr>
              <a:graphicFrameLocks noChangeAspect="1"/>
            </wp:cNvGraphicFramePr>
            <a:graphic>
              <a:graphicData uri="http://schemas.openxmlformats.org/drawingml/2006/picture">
                <pic:pic>
                  <pic:nvPicPr>
                    <pic:cNvPr id="0" name="media/images/screenshots/epl_prtl_wllt_ui.png"/>
                    <pic:cNvPicPr/>
                  </pic:nvPicPr>
                  <pic:blipFill>
                    <a:blip r:embed="rId169">
                      <a:extLst>
                        <a:ext uri="{28A0092B-C50C-407E-A947-70E740481C1C}">
                          <a14:useLocalDpi val="0"/>
                        </a:ext>
                      </a:extLst>
                    </a:blip>
                    <a:stretch>
                      <a:fillRect/>
                    </a:stretch>
                  </pic:blipFill>
                  <pic:spPr>
                    <a:xfrm>
                      <a:off x="0" y="0"/>
                      <a:ext cx="14351000" cy="4305300"/>
                    </a:xfrm>
                    <a:prstGeom prst="rect">
                      <a:avLst/>
                    </a:prstGeom>
                  </pic:spPr>
                </pic:pic>
              </a:graphicData>
            </a:graphic>
          </wp:inline>
        </w:drawing>
      </w:r>
      <w:r>
        <w:t/>
      </w:r>
    </w:p>
    <w:p>
      <w:pPr>
        <w:pStyle w:val="Subtitle"/>
      </w:pPr>
      <w:r>
        <w:t>Wallet Overview</w:t>
      </w:r>
    </w:p>
    <w:p>
      <w:pPr>
        <w:pStyle w:val="BodyText"/>
      </w:pPr>
      <w:r>
        <w:t xml:space="preserve">To add funds, click </w:t>
      </w:r>
      <w:r>
        <w:rPr>
          <w:rStyle w:val="Strong"/>
        </w:rPr>
        <w:t>Add Balance</w:t>
      </w:r>
      <w:r>
        <w:t>. For more information, see .</w:t>
      </w:r>
    </w:p>
    <w:p>
      <w:pPr>
        <w:pStyle w:val="BodyText"/>
      </w:pPr>
      <w:r>
        <w:t xml:space="preserve">You can use the </w:t>
      </w:r>
      <w:r>
        <w:rPr>
          <w:rStyle w:val="Strong"/>
        </w:rPr>
        <w:t>Check Payments</w:t>
      </w:r>
      <w:r>
        <w:t xml:space="preserve"> button to check your payment history.</w:t>
      </w:r>
    </w:p>
    <w:p>
      <w:pPr>
        <w:pStyle w:val="Subtitle"/>
      </w:pPr>
      <w:r>
        <w:t>Transactions</w:t>
      </w:r>
    </w:p>
    <w:sectPr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
    <w:p>
      <w:pPr>
        <w:pStyle w:val="Heading1"/>
      </w:pPr>
      <w:bookmarkStart w:id="585" w:name="_Numd21e9810"/>
      <w:bookmarkStart w:id="586" w:name="_Refd21e9810"/>
      <w:bookmarkStart w:id="587" w:name="_Tocd21e9810"/>
      <w:r>
        <w:t>ePAL REST API Overview</w:t>
      </w:r>
      <w:bookmarkEnd w:id="586"/>
      <w:bookmarkEnd w:id="587"/>
      <w:bookmarkEnd w:id="585"/>
    </w:p>
    <w:p>
      <w:pPr>
        <w:pStyle w:val="BodyText"/>
      </w:pPr>
      <w:r>
        <w:t>Use the information provided here to understand how to use the REST API.</w:t>
      </w:r>
    </w:p>
    <w:p>
      <w:pPr>
        <w:pStyle w:val="BodyText"/>
      </w:pPr>
      <w:bookmarkStart w:id="589" w:name="_Tocd21e9819"/>
      <w:bookmarkStart w:id="588" w:name="_Refd21e9819"/>
      <w:r>
        <w:rPr>
          <w:caps/>
          <w:b w:val="true"/>
        </w:rPr>
        <w:t>CAUTION:</w:t>
        <w:t xml:space="preserve"> </w:t>
      </w:r>
      <w:r>
        <w:t xml:space="preserve">This section is intended only for users who integrate directly with </w:t>
      </w:r>
      <w:r>
        <w:rPr>
          <w:i/>
        </w:rPr>
        <w:t>ePAL</w:t>
      </w:r>
      <w:r>
        <w:t xml:space="preserve">, using the </w:t>
      </w:r>
      <w:r>
        <w:rPr>
          <w:i/>
        </w:rPr>
        <w:t>ePAL</w:t>
      </w:r>
      <w:r>
        <w:t xml:space="preserve"> REST API. If you are a </w:t>
      </w:r>
      <w:r>
        <w:rPr>
          <w:i/>
        </w:rPr>
        <w:t>WooCommerce</w:t>
      </w:r>
      <w:r>
        <w:t xml:space="preserve"> plugin user, you cannot use this API.</w:t>
      </w:r>
      <w:bookmarkEnd w:id="588"/>
      <w:bookmarkEnd w:id="589"/>
    </w:p>
    <w:p>
      <w:pPr>
        <w:pStyle w:val="BodyText"/>
      </w:pPr>
      <w:r>
        <w:t>This section and the topics in it lists the API and its component parts.</w:t>
      </w:r>
    </w:p>
    <w:p>
      <w:pPr>
        <w:pStyle w:val="BodyText"/>
      </w:pPr>
      <w:r>
        <w:t xml:space="preserve">For more information about how to get started with the API, see the </w:t>
      </w:r>
      <w:r>
        <w:fldChar w:fldCharType="begin"/>
      </w:r>
      <w:r>
        <w:instrText xml:space="preserve"> REF _Numd21e10787 \h </w:instrText>
      </w:r>
      <w:r>
        <w:fldChar w:fldCharType="separate"/>
      </w:r>
      <w:r>
        <w:rPr>
          <w:u w:val="single"/>
        </w:rPr>
        <w:t>Getting Started with the API</w:t>
      </w:r>
      <w:r>
        <w:fldChar w:fldCharType="end"/>
      </w:r>
      <w:r>
        <w:t xml:space="preserve"> section. This includes topics about authorizatoin and commands.</w:t>
      </w:r>
    </w:p>
    <w:p>
      <w:pPr>
        <w:pStyle w:val="Subtitle"/>
      </w:pPr>
      <w:r>
        <w:t>Restrictions and Limitations</w:t>
      </w:r>
    </w:p>
    <w:p>
      <w:pPr>
        <w:pStyle w:val="BodyText"/>
      </w:pPr>
      <w:r>
        <w:t>The following restrictions and limitations apply:</w:t>
      </w:r>
    </w:p>
    <w:p>
      <w:pPr>
        <w:pStyle w:val="ListBullet"/>
        <!--depth 1-->
        <w:numPr>
          <w:ilvl w:val="0"/>
          <w:numId w:val="159"/>
        </w:numPr>
      </w:pPr>
      <w:bookmarkStart w:id="591" w:name="_Tocd21e9847"/>
      <w:bookmarkStart w:id="590" w:name="_Refd21e9847"/>
      <w:r>
        <w:t xml:space="preserve">You must include authentication information in each request. For more information, see the </w:t>
      </w:r>
      <w:r>
        <w:fldChar w:fldCharType="begin"/>
      </w:r>
      <w:r>
        <w:instrText xml:space="preserve"> REF _Numd21e10869 \h </w:instrText>
      </w:r>
      <w:r>
        <w:fldChar w:fldCharType="separate"/>
      </w:r>
      <w:r>
        <w:rPr>
          <w:u w:val="single"/>
        </w:rPr>
        <w:t>API Authentication</w:t>
      </w:r>
      <w:r>
        <w:fldChar w:fldCharType="end"/>
      </w:r>
      <w:r>
        <w:t xml:space="preserve"> topic.</w:t>
      </w:r>
    </w:p>
    <w:p>
      <w:pPr>
        <w:pStyle w:val="ListBullet"/>
        <!--depth 1-->
        <w:numPr>
          <w:ilvl w:val="0"/>
          <w:numId w:val="159"/>
        </w:numPr>
      </w:pPr>
      <w:r>
        <w:t xml:space="preserve">You must include the </w:t>
      </w:r>
      <w:r>
        <w:rPr>
          <w:rStyle w:val="HTMLCode"/>
        </w:rPr>
        <w:t>Content-Type: application/json</w:t>
      </w:r>
      <w:r>
        <w:t xml:space="preserve"> and </w:t>
      </w:r>
      <w:r>
        <w:rPr>
          <w:rStyle w:val="HTMLCode"/>
        </w:rPr>
        <w:t>Accept: application/json</w:t>
      </w:r>
      <w:r>
        <w:t xml:space="preserve"> header information in all your requests.</w:t>
      </w:r>
    </w:p>
    <w:p>
      <w:pPr>
        <w:pStyle w:val="ListBullet"/>
        <!--depth 1-->
        <w:numPr>
          <w:ilvl w:val="0"/>
          <w:numId w:val="159"/>
        </w:numPr>
      </w:pPr>
      <w:r>
        <w:t>The rate limit is around 300 requests per minute. This can vary depending on the individual requests.</w:t>
      </w:r>
      <w:bookmarkEnd w:id="590"/>
      <w:bookmarkEnd w:id="591"/>
    </w:p>
    <w:p>
      <w:pPr>
        <w:pStyle w:val="Subtitle"/>
      </w:pPr>
      <w:r>
        <w:t>Environments</w:t>
      </w:r>
    </w:p>
    <w:p>
      <w:pPr>
        <w:pStyle w:val="BodyText"/>
      </w:pPr>
      <w:r>
        <w:t>The API can be used in 2 dffierent environments:</w:t>
      </w:r>
    </w:p>
    <w:p>
      <w:pPr>
        <w:pStyle w:val="ListBullet"/>
        <!--depth 1-->
        <w:numPr>
          <w:ilvl w:val="0"/>
          <w:numId w:val="160"/>
        </w:numPr>
      </w:pPr>
      <w:bookmarkStart w:id="593" w:name="_Tocd21e9879"/>
      <w:bookmarkStart w:id="592" w:name="_Refd21e9879"/>
      <w:r>
        <w:t>Sandbox: This is the environment that you should use before you are ready to use the live production system.</w:t>
      </w:r>
    </w:p>
    <w:p>
      <w:pPr>
        <w:pStyle w:val="ListBullet"/>
        <!--depth 1-->
        <w:numPr>
          <w:ilvl w:val="0"/>
          <w:numId w:val="160"/>
        </w:numPr>
      </w:pPr>
      <w:r>
        <w:t>Production: This is the live production environment. Charges will be applied here.</w:t>
      </w:r>
      <w:bookmarkEnd w:id="592"/>
      <w:bookmarkEnd w:id="593"/>
    </w:p>
    <w:p>
      <w:pPr>
        <w:pStyle w:val="BodyText"/>
      </w:pPr>
      <w:r>
        <w:t>The following table summarizes the detals for these:</w:t>
      </w:r>
    </w:p>
    <w:p>
      <w:pPr>
        <w:pStyle w:val="Caption"/>
        <w:keepNext/>
      </w:pPr>
      <w:bookmarkStart w:id="594" w:name="_Refd21e9891"/>
      <w:bookmarkStart w:id="595" w:name="_Tocd21e9891"/>
      <w:r>
        <w:t>Table</w:t>
      </w:r>
      <w:r>
        <w:t xml:space="preserve"> </w:t>
      </w:r>
      <w:bookmarkStart w:id="596" w:name="_Numd21e9891"/>
      <w:fldSimple w:instr=" SEQ Table \* ARABIC ">
        <w:r>
          <w:rPr>
            <w:noProof/>
          </w:rPr>
          <w:t>32</w:t>
        </w:r>
      </w:fldSimple>
      <w:bookmarkEnd w:id="596"/>
      <w:bookmarkEnd w:id="594"/>
      <w:bookmarkEnd w:id="595"/>
      <w:r>
        <w:t xml:space="preserve">: </w:t>
      </w:r>
      <w:r>
        <w:t>API Environment Details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Detail</w:t>
            </w:r>
          </w:p>
        </w:tc>
        <w:tc>
          <w:p>
            <w:pPr>
              <w:pStyle w:val="BodyText"/>
            </w:pPr>
            <w:r>
              <w:t>Sandbox</w:t>
            </w:r>
          </w:p>
        </w:tc>
        <w:tc>
          <w:p>
            <w:pPr>
              <w:pStyle w:val="BodyText"/>
            </w:pPr>
            <w:r>
              <w:t>Production</w:t>
            </w:r>
          </w:p>
        </w:tc>
      </w:tr>
      <w:tr>
        <w:trPr>
          <w:cantSplit/>
        </w:trPr>
        <w:tc>
          <w:p>
            <w:pPr>
              <w:pStyle w:val="BodyText"/>
            </w:pPr>
            <w:r>
              <w:rPr>
                <w:b w:val="true"/>
              </w:rPr>
              <w:t>API URL</w:t>
            </w:r>
          </w:p>
        </w:tc>
        <w:tc>
          <w:p>
            <w:pPr>
              <w:pStyle w:val="BodyText"/>
            </w:pPr>
            <w:r>
              <w:rPr>
                <w:rStyle w:val="HTMLCode"/>
              </w:rPr>
              <w:t>https://sandbox-api.epalglobal.com/</w:t>
            </w:r>
          </w:p>
        </w:tc>
        <w:tc>
          <w:p>
            <w:pPr>
              <w:pStyle w:val="BodyText"/>
            </w:pPr>
            <w:r>
              <w:rPr>
                <w:rStyle w:val="HTMLCode"/>
              </w:rPr>
              <w:t>https://api.epalglobal.com/</w:t>
            </w:r>
          </w:p>
        </w:tc>
      </w:tr>
      <w:tr>
        <w:trPr>
          <w:cantSplit/>
        </w:trPr>
        <w:tc>
          <w:p>
            <w:pPr>
              <w:pStyle w:val="BodyText"/>
            </w:pPr>
            <w:r>
              <w:rPr>
                <w:b w:val="true"/>
              </w:rPr>
              <w:t>Client ID</w:t>
            </w:r>
          </w:p>
        </w:tc>
        <w:tc>
          <w:p>
            <w:pPr>
              <w:pStyle w:val="BodyText"/>
            </w:pPr>
            <w:r>
              <w:rPr>
                <w:rStyle w:val="HTMLCode"/>
              </w:rPr>
              <w:t>epal_20377450bbb442d6be9ed6c49ac84d15</w:t>
            </w:r>
          </w:p>
        </w:tc>
        <w:tc>
          <w:p>
            <w:pPr>
              <w:pStyle w:val="BodyText"/>
            </w:pPr>
            <w:r>
              <w:t xml:space="preserve">This is your secret client ID. You can retrieve it from the </w:t>
            </w:r>
            <w:hyperlink r:id="rIdHyperlink126">
              <w:r>
                <w:rPr>
                  <w:rStyle w:val="Hyperlink"/>
                </w:rPr>
                <w:t>ePAL Portal</w:t>
              </w:r>
            </w:hyperlink>
            <w:r>
              <w:t>.</w:t>
            </w:r>
          </w:p>
          <w:bookmarkStart w:id="597" w:name="_Refd21e9961"/>
          <w:bookmarkStart w:id="598" w:name="_Tocd21e9961"/>
          <w:p>
            <w:pPr>
              <w:pStyle w:val="BodyText"/>
            </w:pPr>
            <w:bookmarkStart w:id="598" w:name="_Tocd21e9961"/>
            <w:bookmarkStart w:id="597" w:name="_Refd21e9961"/>
            <w:r>
              <w:rPr>
                <w:caps/>
                <w:b w:val="true"/>
              </w:rPr>
              <w:t>CAUTION:</w:t>
              <w:t xml:space="preserve"> </w:t>
            </w:r>
            <w:r>
              <w:t>It is important to keep this information secure and secret.</w:t>
            </w:r>
            <w:bookmarkEnd w:id="597"/>
            <w:bookmarkEnd w:id="598"/>
          </w:p>
          <w:bookmarkEnd w:id="597"/>
          <w:bookmarkEnd w:id="598"/>
        </w:tc>
      </w:tr>
      <w:tr>
        <w:trPr>
          <w:cantSplit/>
        </w:trPr>
        <w:tc>
          <w:p>
            <w:pPr>
              <w:pStyle w:val="BodyText"/>
            </w:pPr>
            <w:r>
              <w:rPr>
                <w:b w:val="true"/>
              </w:rPr>
              <w:t>Client Secret</w:t>
            </w:r>
          </w:p>
        </w:tc>
        <w:tc>
          <w:p>
            <w:pPr>
              <w:pStyle w:val="BodyText"/>
            </w:pPr>
            <w:r>
              <w:rPr>
                <w:rStyle w:val="HTMLCode"/>
              </w:rPr>
              <w:t>sk_sandbox_1f04c6fdf868ac8bfa481338b54827ea1e5c01f7a8711d09d700f25c6375ff50</w:t>
            </w:r>
          </w:p>
        </w:tc>
        <w:tc>
          <w:p>
            <w:pPr>
              <w:pStyle w:val="BodyText"/>
            </w:pPr>
            <w:r>
              <w:t xml:space="preserve">This is your secret. You can retrieve it from the </w:t>
            </w:r>
            <w:hyperlink r:id="rIdHyperlink127">
              <w:r>
                <w:rPr>
                  <w:rStyle w:val="Hyperlink"/>
                </w:rPr>
                <w:t>ePAL Portal</w:t>
              </w:r>
            </w:hyperlink>
            <w:r>
              <w:t>.</w:t>
            </w:r>
          </w:p>
          <w:bookmarkStart w:id="599" w:name="_Refd21e9985"/>
          <w:bookmarkStart w:id="600" w:name="_Tocd21e9985"/>
          <w:p>
            <w:pPr>
              <w:pStyle w:val="BodyText"/>
            </w:pPr>
            <w:bookmarkStart w:id="600" w:name="_Tocd21e9985"/>
            <w:bookmarkStart w:id="599" w:name="_Refd21e9985"/>
            <w:r>
              <w:rPr>
                <w:caps/>
                <w:b w:val="true"/>
              </w:rPr>
              <w:t>CAUTION:</w:t>
              <w:t xml:space="preserve"> </w:t>
            </w:r>
            <w:r>
              <w:t>It is important to keep this information secure and secret.</w:t>
            </w:r>
            <w:bookmarkEnd w:id="599"/>
            <w:bookmarkEnd w:id="600"/>
          </w:p>
          <w:bookmarkEnd w:id="599"/>
          <w:bookmarkEnd w:id="600"/>
        </w:tc>
      </w:tr>
      <w:tr>
        <w:trPr>
          <w:cantSplit/>
        </w:trPr>
        <w:tc>
          <w:p>
            <w:pPr>
              <w:pStyle w:val="BodyText"/>
            </w:pPr>
            <w:r>
              <w:rPr>
                <w:b w:val="true"/>
              </w:rPr>
              <w:t>ePAL Portal</w:t>
            </w:r>
          </w:p>
        </w:tc>
        <w:tc>
          <w:p>
            <w:pPr>
              <w:pStyle w:val="BodyText"/>
            </w:pPr>
            <w:hyperlink r:id="rIdHyperlink128">
              <w:r>
                <w:rPr>
                  <w:rStyle w:val="Hyperlink"/>
                </w:rPr>
                <w:t>ePAL Dashboard (Sandbox)</w:t>
              </w:r>
            </w:hyperlink>
          </w:p>
        </w:tc>
        <w:tc>
          <w:p>
            <w:pPr>
              <w:pStyle w:val="BodyText"/>
            </w:pPr>
            <w:hyperlink r:id="rIdHyperlink129">
              <w:r>
                <w:rPr>
                  <w:rStyle w:val="Hyperlink"/>
                </w:rPr>
                <w:t>ePAL Portal</w:t>
              </w:r>
            </w:hyperlink>
          </w:p>
        </w:tc>
      </w:tr>
      <w:tr>
        <w:trPr>
          <w:cantSplit/>
        </w:trPr>
        <w:tc>
          <w:p>
            <w:pPr>
              <w:pStyle w:val="BodyText"/>
            </w:pPr>
            <w:r>
              <w:rPr>
                <w:b w:val="true"/>
              </w:rPr>
              <w:t>ePAL Portal User</w:t>
            </w:r>
          </w:p>
        </w:tc>
        <w:tc>
          <w:bookmarkStart w:id="601" w:name="_Refd21e10018"/>
          <w:bookmarkStart w:id="602" w:name="_Tocd21e10018"/>
          <w:p>
            <w:pPr>
              <w:pStyle w:val="ListBullet"/>
              <!--depth 1-->
              <w:numPr>
                <w:ilvl w:val="0"/>
                <w:numId w:val="161"/>
              </w:numPr>
            </w:pPr>
            <w:bookmarkStart w:id="602" w:name="_Tocd21e10018"/>
            <w:bookmarkStart w:id="601" w:name="_Refd21e10018"/>
            <w:r>
              <w:t xml:space="preserve">User: </w:t>
            </w:r>
            <w:r>
              <w:rPr>
                <w:rStyle w:val="HTMLKeyboard"/>
              </w:rPr>
              <w:t>developer@epalglobal.com</w:t>
            </w:r>
          </w:p>
          <w:p>
            <w:pPr>
              <w:pStyle w:val="ListBullet"/>
              <!--depth 1-->
              <w:numPr>
                <w:ilvl w:val="0"/>
                <w:numId w:val="161"/>
              </w:numPr>
            </w:pPr>
            <w:r>
              <w:t xml:space="preserve">Password: </w:t>
            </w:r>
            <w:r>
              <w:rPr>
                <w:rStyle w:val="HTMLKeyboard"/>
              </w:rPr>
              <w:t>SandboxUser123!</w:t>
            </w:r>
            <w:bookmarkEnd w:id="601"/>
            <w:bookmarkEnd w:id="602"/>
          </w:p>
          <w:bookmarkEnd w:id="601"/>
          <w:bookmarkEnd w:id="602"/>
        </w:tc>
        <w:tc>
          <w:p>
            <w:pPr>
              <w:pStyle w:val="BodyText"/>
            </w:pPr>
            <w:r>
              <w:t xml:space="preserve">This is your user and password for the </w:t>
            </w:r>
            <w:hyperlink r:id="rIdHyperlink130">
              <w:r>
                <w:rPr>
                  <w:rStyle w:val="Hyperlink"/>
                </w:rPr>
                <w:t>ePAL Portal</w:t>
              </w:r>
            </w:hyperlink>
            <w:r>
              <w:t>.</w:t>
            </w:r>
          </w:p>
        </w:tc>
      </w:tr>
    </w:tbl>
    <w:p>
      <w:pPr>
        <w:pStyle w:val="Subtitle"/>
      </w:pPr>
      <w:r>
        <w:t>API Components</w:t>
      </w:r>
    </w:p>
    <w:p>
      <w:pPr>
        <w:pStyle w:val="BodyText"/>
      </w:pPr>
      <w:r>
        <w:t xml:space="preserve">Detailed reference information is provided for each endpoint and its requests and fields. For more information, see the </w:t>
      </w:r>
      <w:r>
        <w:fldChar w:fldCharType="begin"/>
      </w:r>
      <w:r>
        <w:instrText xml:space="preserve"> REF _Numd21e11107 \h </w:instrText>
      </w:r>
      <w:r>
        <w:fldChar w:fldCharType="separate"/>
      </w:r>
      <w:r>
        <w:rPr>
          <w:u w:val="single"/>
        </w:rPr>
        <w:t>API Reference Guide</w:t>
      </w:r>
      <w:r>
        <w:fldChar w:fldCharType="end"/>
      </w:r>
      <w:r>
        <w:t xml:space="preserve"> section.</w:t>
      </w:r>
    </w:p>
    <w:p>
      <w:pPr>
        <w:pStyle w:val="BodyText"/>
      </w:pPr>
      <w:r>
        <w:t>The following table shows the API endpoints and requests:</w:t>
      </w:r>
    </w:p>
    <w:p>
      <w:pPr>
        <w:pStyle w:val="Caption"/>
        <w:keepNext/>
      </w:pPr>
      <w:bookmarkStart w:id="603" w:name="_Refd21e10058"/>
      <w:bookmarkStart w:id="604" w:name="_Tocd21e10058"/>
      <w:r>
        <w:t>Table</w:t>
      </w:r>
      <w:r>
        <w:t xml:space="preserve"> </w:t>
      </w:r>
      <w:bookmarkStart w:id="605" w:name="_Numd21e10058"/>
      <w:fldSimple w:instr=" SEQ Table \* ARABIC ">
        <w:r>
          <w:rPr>
            <w:noProof/>
          </w:rPr>
          <w:t>33</w:t>
        </w:r>
      </w:fldSimple>
      <w:bookmarkEnd w:id="605"/>
      <w:bookmarkEnd w:id="603"/>
      <w:bookmarkEnd w:id="604"/>
      <w:r>
        <w:t xml:space="preserve">: </w:t>
      </w:r>
      <w:r>
        <w:t>Endpoints and Requests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Requests</w:t>
            </w:r>
          </w:p>
        </w:tc>
      </w:tr>
      <w:tr>
        <w:trPr>
          <w:cantSplit/>
        </w:trPr>
        <w:tc>
          <w:tcPr>
            <w:vMerge w:val="restart"/>
          </w:tcPr>
          <w:p>
            <w:pPr>
              <w:pStyle w:val="BodyText"/>
            </w:pPr>
            <w:r>
              <w:t>Health (</w:t>
            </w:r>
            <w:r>
              <w:rPr>
                <w:rStyle w:val="HTMLCode"/>
              </w:rPr>
              <w:t>/health</w:t>
            </w:r>
            <w:r>
              <w:t>)</w:t>
            </w:r>
          </w:p>
        </w:tc>
        <w:tc>
          <w:p>
            <w:pPr>
              <w:pStyle w:val="BodyText"/>
            </w:pPr>
            <w:r>
              <w:fldChar w:fldCharType="begin"/>
            </w:r>
            <w:r>
              <w:instrText xml:space="preserve"> REF _Numd21e11529 \h </w:instrText>
            </w:r>
            <w:r>
              <w:fldChar w:fldCharType="separate"/>
            </w:r>
            <w:r>
              <w:rPr>
                <w:u w:val="single"/>
              </w:rPr>
              <w:t>Get welcome message</w:t>
            </w:r>
            <w:r>
              <w:fldChar w:fldCharType="end"/>
            </w:r>
          </w:p>
        </w:tc>
      </w:tr>
      <w:tr>
        <w:trPr>
          <w:cantSplit/>
        </w:trPr>
        <w:tc>
          <w:tcPr>
            <w:vMerge/>
          </w:tcPr>
          <w:p>
            <w:pPr>
              <w:ind w:left="0"/>
            </w:pPr>
          </w:p>
        </w:tc>
        <w:tc>
          <w:p>
            <w:pPr>
              <w:pStyle w:val="BodyText"/>
            </w:pPr>
            <w:r>
              <w:fldChar w:fldCharType="begin"/>
            </w:r>
            <w:r>
              <w:instrText xml:space="preserve"> REF _Numd21e11632 \h </w:instrText>
            </w:r>
            <w:r>
              <w:fldChar w:fldCharType="separate"/>
            </w:r>
            <w:r>
              <w:rPr>
                <w:u w:val="single"/>
              </w:rPr>
              <w:t>Health check</w:t>
            </w:r>
            <w:r>
              <w:fldChar w:fldCharType="end"/>
            </w:r>
            <w:r>
              <w:t/>
            </w:r>
          </w:p>
        </w:tc>
      </w:tr>
      <w:tr>
        <w:trPr>
          <w:cantSplit/>
        </w:trPr>
        <w:tc>
          <w:p>
            <w:pPr>
              <w:pStyle w:val="BodyText"/>
            </w:pPr>
            <w:r>
              <w:t>Health Check (</w:t>
            </w:r>
            <w:r>
              <w:rPr>
                <w:rStyle w:val="HTMLCode"/>
              </w:rPr>
              <w:t>/Health/Integrations</w:t>
            </w:r>
            <w:r>
              <w:t>)</w:t>
            </w:r>
          </w:p>
        </w:tc>
        <w:tc>
          <w:p>
            <w:pPr>
              <w:pStyle w:val="BodyText"/>
            </w:pPr>
            <w:r>
              <w:fldChar w:fldCharType="begin"/>
            </w:r>
            <w:r>
              <w:instrText xml:space="preserve"> REF _Numd21e11930 \h </w:instrText>
            </w:r>
            <w:r>
              <w:fldChar w:fldCharType="separate"/>
            </w:r>
            <w:r>
              <w:rPr>
                <w:u w:val="single"/>
              </w:rPr>
              <w:t>Check health status of all integrations</w:t>
            </w:r>
            <w:r>
              <w:fldChar w:fldCharType="end"/>
            </w:r>
            <w:r>
              <w:t/>
            </w:r>
          </w:p>
        </w:tc>
      </w:tr>
      <w:tr>
        <w:trPr>
          <w:cantSplit/>
        </w:trPr>
        <w:tc>
          <w:p>
            <w:pPr>
              <w:pStyle w:val="BodyText"/>
            </w:pPr>
            <w:r>
              <w:t>Transactions (</w:t>
            </w:r>
            <w:r>
              <w:rPr>
                <w:rStyle w:val="HTMLCode"/>
              </w:rPr>
              <w:t>/transaction</w:t>
            </w:r>
            <w:r>
              <w:t>)</w:t>
            </w:r>
          </w:p>
        </w:tc>
        <w:tc>
          <w:p>
            <w:pPr>
              <w:pStyle w:val="BodyText"/>
            </w:pPr>
            <w:r>
              <w:fldChar w:fldCharType="begin"/>
            </w:r>
            <w:r>
              <w:instrText xml:space="preserve"> REF _Numd21e12403 \h </w:instrText>
            </w:r>
            <w:r>
              <w:fldChar w:fldCharType="separate"/>
            </w:r>
            <w:r>
              <w:rPr>
                <w:u w:val="single"/>
              </w:rPr>
              <w:t>Process transaction</w:t>
            </w:r>
            <w:r>
              <w:fldChar w:fldCharType="end"/>
            </w:r>
            <w:r>
              <w:t/>
            </w:r>
          </w:p>
        </w:tc>
      </w:tr>
      <w:tr>
        <w:trPr>
          <w:cantSplit/>
        </w:trPr>
        <w:tc>
          <w:tcPr>
            <w:vMerge w:val="restart"/>
          </w:tcPr>
          <w:p>
            <w:pPr>
              <w:pStyle w:val="BodyText"/>
            </w:pPr>
            <w:r>
              <w:t>Quotes (</w:t>
            </w:r>
            <w:r>
              <w:rPr>
                <w:rStyle w:val="HTMLCode"/>
              </w:rPr>
              <w:t>/quotes</w:t>
            </w:r>
            <w:r>
              <w:t>)</w:t>
            </w:r>
          </w:p>
        </w:tc>
        <w:tc>
          <w:p>
            <w:pPr>
              <w:pStyle w:val="BodyText"/>
            </w:pPr>
            <w:r>
              <w:fldChar w:fldCharType="begin"/>
            </w:r>
            <w:r>
              <w:instrText xml:space="preserve"> REF _Numd21e14546 \h </w:instrText>
            </w:r>
            <w:r>
              <w:fldChar w:fldCharType="separate"/>
            </w:r>
            <w:r>
              <w:rPr>
                <w:u w:val="single"/>
              </w:rPr>
              <w:t>Get user quotes</w:t>
            </w:r>
            <w:r>
              <w:fldChar w:fldCharType="end"/>
            </w:r>
            <w:r>
              <w:t/>
            </w:r>
          </w:p>
        </w:tc>
      </w:tr>
      <w:tr>
        <w:trPr>
          <w:cantSplit/>
        </w:trPr>
        <w:tc>
          <w:tcPr>
            <w:vMerge/>
          </w:tcPr>
          <w:p>
            <w:pPr>
              <w:ind w:left="0"/>
            </w:pPr>
          </w:p>
        </w:tc>
        <w:tc>
          <w:p>
            <w:pPr>
              <w:pStyle w:val="BodyText"/>
            </w:pPr>
            <w:r>
              <w:fldChar w:fldCharType="begin"/>
            </w:r>
            <w:r>
              <w:instrText xml:space="preserve"> REF _Numd21e15249 \h </w:instrText>
            </w:r>
            <w:r>
              <w:fldChar w:fldCharType="separate"/>
            </w:r>
            <w:r>
              <w:rPr>
                <w:u w:val="single"/>
              </w:rPr>
              <w:t>Get user quotes (Pagination/Summary)</w:t>
            </w:r>
            <w:r>
              <w:fldChar w:fldCharType="end"/>
            </w:r>
          </w:p>
        </w:tc>
      </w:tr>
      <w:tr>
        <w:trPr>
          <w:cantSplit/>
        </w:trPr>
        <w:tc>
          <w:tcPr>
            <w:vMerge/>
          </w:tcPr>
          <w:p>
            <w:pPr>
              <w:ind w:left="0"/>
            </w:pPr>
          </w:p>
        </w:tc>
        <w:tc>
          <w:p>
            <w:pPr>
              <w:pStyle w:val="BodyText"/>
            </w:pPr>
            <w:r>
              <w:fldChar w:fldCharType="begin"/>
            </w:r>
            <w:r>
              <w:instrText xml:space="preserve"> REF _Numd21e16064 \h </w:instrText>
            </w:r>
            <w:r>
              <w:fldChar w:fldCharType="separate"/>
            </w:r>
            <w:r>
              <w:rPr>
                <w:u w:val="single"/>
              </w:rPr>
              <w:t>Get quotes by session ID</w:t>
            </w:r>
            <w:r>
              <w:fldChar w:fldCharType="end"/>
            </w:r>
            <w:r>
              <w:t/>
            </w:r>
          </w:p>
        </w:tc>
      </w:tr>
      <w:tr>
        <w:trPr>
          <w:cantSplit/>
        </w:trPr>
        <w:tc>
          <w:tcPr>
            <w:vMerge/>
          </w:tcPr>
          <w:p>
            <w:pPr>
              <w:ind w:left="0"/>
            </w:pPr>
          </w:p>
        </w:tc>
        <w:tc>
          <w:p>
            <w:pPr>
              <w:pStyle w:val="BodyText"/>
            </w:pPr>
            <w:r>
              <w:fldChar w:fldCharType="begin"/>
            </w:r>
            <w:r>
              <w:instrText xml:space="preserve"> REF _Numd21e16675 \h </w:instrText>
            </w:r>
            <w:r>
              <w:fldChar w:fldCharType="separate"/>
            </w:r>
            <w:r>
              <w:rPr>
                <w:u w:val="single"/>
              </w:rPr>
              <w:t>Get quote by session ID with raw data</w:t>
            </w:r>
            <w:r>
              <w:fldChar w:fldCharType="end"/>
            </w:r>
            <w:r>
              <w:t xml:space="preserve"> ()</w:t>
            </w:r>
          </w:p>
        </w:tc>
      </w:tr>
      <w:tr>
        <w:trPr>
          <w:cantSplit/>
        </w:trPr>
        <w:tc>
          <w:tcPr>
            <w:vMerge w:val="restart"/>
          </w:tcPr>
          <w:p>
            <w:pPr>
              <w:pStyle w:val="BodyText"/>
            </w:pPr>
            <w:r>
              <w:t>Documents (</w:t>
            </w:r>
            <w:r>
              <w:rPr>
                <w:rStyle w:val="HTMLCode"/>
              </w:rPr>
              <w:t>/generate-labels</w:t>
            </w:r>
            <w:r>
              <w:t>)</w:t>
            </w:r>
          </w:p>
        </w:tc>
        <w:tc>
          <w:p>
            <w:pPr>
              <w:pStyle w:val="BodyText"/>
            </w:pPr>
            <w:r>
              <w:fldChar w:fldCharType="begin"/>
            </w:r>
            <w:r>
              <w:instrText xml:space="preserve"> REF _Numd21e17500 \h </w:instrText>
            </w:r>
            <w:r>
              <w:fldChar w:fldCharType="separate"/>
            </w:r>
            <w:r>
              <w:rPr>
                <w:u w:val="single"/>
              </w:rPr>
              <w:t>Generate shipping labels and documents</w:t>
            </w:r>
            <w:r>
              <w:fldChar w:fldCharType="end"/>
            </w:r>
          </w:p>
        </w:tc>
      </w:tr>
      <w:tr>
        <w:trPr>
          <w:cantSplit/>
        </w:trPr>
        <w:tc>
          <w:tcPr>
            <w:vMerge/>
          </w:tcPr>
          <w:p>
            <w:pPr>
              <w:ind w:left="0"/>
            </w:pPr>
          </w:p>
        </w:tc>
        <w:tc>
          <w:p>
            <w:pPr>
              <w:pStyle w:val="BodyText"/>
            </w:pPr>
            <w:r>
              <w:fldChar w:fldCharType="begin"/>
            </w:r>
            <w:r>
              <w:instrText xml:space="preserve"> REF _Numd21e18940 \h </w:instrText>
            </w:r>
            <w:r>
              <w:fldChar w:fldCharType="separate"/>
            </w:r>
            <w:r>
              <w:rPr>
                <w:u w:val="single"/>
              </w:rPr>
              <w:t>Get label by ID</w:t>
            </w:r>
            <w:r>
              <w:fldChar w:fldCharType="end"/>
            </w:r>
          </w:p>
        </w:tc>
      </w:tr>
      <w:tr>
        <w:trPr>
          <w:cantSplit/>
        </w:trPr>
        <w:tc>
          <w:tcPr>
            <w:vMerge/>
          </w:tcPr>
          <w:p>
            <w:pPr>
              <w:ind w:left="0"/>
            </w:pPr>
          </w:p>
        </w:tc>
        <w:tc>
          <w:p>
            <w:pPr>
              <w:pStyle w:val="BodyText"/>
            </w:pPr>
            <w:r>
              <w:fldChar w:fldCharType="begin"/>
            </w:r>
            <w:r>
              <w:instrText xml:space="preserve"> REF _Numd21e19113 \h </w:instrText>
            </w:r>
            <w:r>
              <w:fldChar w:fldCharType="separate"/>
            </w:r>
            <w:r>
              <w:rPr>
                <w:u w:val="single"/>
              </w:rPr>
              <w:t>Get label by tracking number</w:t>
            </w:r>
            <w:r>
              <w:fldChar w:fldCharType="end"/>
            </w:r>
          </w:p>
        </w:tc>
      </w:tr>
      <w:tr>
        <w:trPr>
          <w:cantSplit/>
        </w:trPr>
        <w:tc>
          <w:tcPr>
            <w:vMerge/>
          </w:tcPr>
          <w:p>
            <w:pPr>
              <w:ind w:left="0"/>
            </w:pPr>
          </w:p>
        </w:tc>
        <w:tc>
          <w:p>
            <w:pPr>
              <w:pStyle w:val="BodyText"/>
            </w:pPr>
            <w:r>
              <w:fldChar w:fldCharType="begin"/>
            </w:r>
            <w:r>
              <w:instrText xml:space="preserve"> REF _Numd21e19281 \h </w:instrText>
            </w:r>
            <w:r>
              <w:fldChar w:fldCharType="separate"/>
            </w:r>
            <w:r>
              <w:rPr>
                <w:u w:val="single"/>
              </w:rPr>
              <w:t>Get all Shippo documents for a transaction</w:t>
            </w:r>
            <w:r>
              <w:fldChar w:fldCharType="end"/>
            </w:r>
          </w:p>
        </w:tc>
      </w:tr>
      <w:tr>
        <w:trPr>
          <w:cantSplit/>
        </w:trPr>
        <w:tc>
          <w:tcPr>
            <w:vMerge/>
          </w:tcPr>
          <w:p>
            <w:pPr>
              <w:ind w:left="0"/>
            </w:pPr>
          </w:p>
        </w:tc>
        <w:tc>
          <w:p>
            <w:pPr>
              <w:pStyle w:val="BodyText"/>
            </w:pPr>
            <w:r>
              <w:fldChar w:fldCharType="begin"/>
            </w:r>
            <w:r>
              <w:instrText xml:space="preserve"> REF _Numd21e19964 \h </w:instrText>
            </w:r>
            <w:r>
              <w:fldChar w:fldCharType="separate"/>
            </w:r>
            <w:r>
              <w:rPr>
                <w:u w:val="single"/>
              </w:rPr>
              <w:t>Get Shippo customs declaration by ID</w:t>
            </w:r>
            <w:r>
              <w:fldChar w:fldCharType="end"/>
            </w:r>
          </w:p>
        </w:tc>
      </w:tr>
      <w:tr>
        <w:trPr>
          <w:cantSplit/>
        </w:trPr>
        <w:tc>
          <w:p>
            <w:pPr>
              <w:pStyle w:val="BodyText"/>
            </w:pPr>
            <w:r>
              <w:t>Fulfillment (</w:t>
            </w:r>
            <w:r>
              <w:rPr>
                <w:rStyle w:val="HTMLCode"/>
              </w:rPr>
              <w:t>/fulfillment</w:t>
            </w:r>
            <w:r>
              <w:t>)</w:t>
            </w:r>
          </w:p>
        </w:tc>
        <w:tc>
          <w:p>
            <w:pPr>
              <w:pStyle w:val="BodyText"/>
            </w:pPr>
            <w:r>
              <w:fldChar w:fldCharType="begin"/>
            </w:r>
            <w:r>
              <w:instrText xml:space="preserve"> REF _Numd21e20677 \h </w:instrText>
            </w:r>
            <w:r>
              <w:fldChar w:fldCharType="separate"/>
            </w:r>
            <w:r>
              <w:rPr>
                <w:u w:val="single"/>
              </w:rPr>
              <w:t>Process fulfillment</w:t>
            </w:r>
            <w:r>
              <w:fldChar w:fldCharType="end"/>
            </w:r>
          </w:p>
        </w:tc>
      </w:tr>
      <w:tr>
        <w:trPr>
          <w:cantSplit/>
        </w:trPr>
        <w:tc>
          <w:tcPr>
            <w:vMerge w:val="restart"/>
          </w:tcPr>
          <w:p>
            <w:pPr>
              <w:pStyle w:val="BodyText"/>
            </w:pPr>
            <w:r>
              <w:t>IOSS Validation (</w:t>
            </w:r>
            <w:r>
              <w:rPr>
                <w:rStyle w:val="HTMLCode"/>
              </w:rPr>
              <w:t>/{ioss-validation}</w:t>
            </w:r>
            <w:r>
              <w:t>)</w:t>
            </w:r>
          </w:p>
        </w:tc>
        <w:tc>
          <w:p>
            <w:pPr>
              <w:pStyle w:val="BodyText"/>
            </w:pPr>
            <w:r>
              <w:fldChar w:fldCharType="begin"/>
            </w:r>
            <w:r>
              <w:instrText xml:space="preserve"> REF _Numd21e20899 \h </w:instrText>
            </w:r>
            <w:r>
              <w:fldChar w:fldCharType="separate"/>
            </w:r>
            <w:r>
              <w:rPr>
                <w:u w:val="single"/>
              </w:rPr>
              <w:t>Validate IOSS eligibility</w:t>
            </w:r>
            <w:r>
              <w:fldChar w:fldCharType="end"/>
            </w:r>
          </w:p>
        </w:tc>
      </w:tr>
      <w:tr>
        <w:trPr>
          <w:cantSplit/>
        </w:trPr>
        <w:tc>
          <w:tcPr>
            <w:vMerge/>
          </w:tcPr>
          <w:p>
            <w:pPr>
              <w:ind w:left="0"/>
            </w:pPr>
          </w:p>
        </w:tc>
        <w:tc>
          <w:p>
            <w:pPr>
              <w:pStyle w:val="BodyText"/>
            </w:pPr>
            <w:r>
              <w:fldChar w:fldCharType="begin"/>
            </w:r>
            <w:r>
              <w:instrText xml:space="preserve"> REF _Numd21e21462 \h </w:instrText>
            </w:r>
            <w:r>
              <w:fldChar w:fldCharType="separate"/>
            </w:r>
            <w:r>
              <w:rPr>
                <w:u w:val="single"/>
              </w:rPr>
              <w:t>Validate IOSS eligibility by session ID</w:t>
            </w:r>
            <w:r>
              <w:fldChar w:fldCharType="end"/>
            </w:r>
          </w:p>
        </w:tc>
      </w:tr>
      <w:tr>
        <w:trPr>
          <w:cantSplit/>
        </w:trPr>
        <w:tc>
          <w:p>
            <w:pPr>
              <w:pStyle w:val="BodyText"/>
            </w:pPr>
            <w:r>
              <w:t>Code Translation (</w:t>
            </w:r>
            <w:r>
              <w:rPr>
                <w:rStyle w:val="HTMLCode"/>
              </w:rPr>
              <w:t>/code-translation</w:t>
            </w:r>
            <w:r>
              <w:t>)</w:t>
            </w:r>
          </w:p>
        </w:tc>
        <w:tc>
          <w:p>
            <w:pPr>
              <w:pStyle w:val="BodyText"/>
            </w:pPr>
            <w:r>
              <w:fldChar w:fldCharType="begin"/>
            </w:r>
            <w:r>
              <w:instrText xml:space="preserve"> REF _Numd21e22129 \h </w:instrText>
            </w:r>
            <w:r>
              <w:fldChar w:fldCharType="separate"/>
            </w:r>
            <w:r>
              <w:rPr>
                <w:u w:val="single"/>
              </w:rPr>
              <w:t>Translate export/import/transport codes</w:t>
            </w:r>
            <w:r>
              <w:fldChar w:fldCharType="end"/>
            </w:r>
          </w:p>
        </w:tc>
      </w:tr>
      <w:tr>
        <w:trPr>
          <w:cantSplit/>
        </w:trPr>
        <w:tc>
          <w:tcPr>
            <w:vMerge w:val="restart"/>
          </w:tcPr>
          <w:p>
            <w:pPr>
              <w:pStyle w:val="BodyText"/>
            </w:pPr>
            <w:r>
              <w:t>HS Code (</w:t>
            </w:r>
            <w:r>
              <w:rPr>
                <w:rStyle w:val="HTMLCode"/>
              </w:rPr>
              <w:t>/hscode</w:t>
            </w:r>
            <w:r>
              <w:t>)</w:t>
            </w:r>
          </w:p>
        </w:tc>
        <w:tc>
          <w:p>
            <w:pPr>
              <w:pStyle w:val="BodyText"/>
            </w:pPr>
            <w:r>
              <w:fldChar w:fldCharType="begin"/>
            </w:r>
            <w:r>
              <w:instrText xml:space="preserve"> REF _Numd21e22614 \h </w:instrText>
            </w:r>
            <w:r>
              <w:fldChar w:fldCharType="separate"/>
            </w:r>
            <w:r>
              <w:rPr>
                <w:u w:val="single"/>
              </w:rPr>
              <w:t>Search HS/TARIC by code</w:t>
            </w:r>
            <w:r>
              <w:fldChar w:fldCharType="end"/>
            </w:r>
          </w:p>
        </w:tc>
      </w:tr>
      <w:tr>
        <w:trPr>
          <w:cantSplit/>
        </w:trPr>
        <w:tc>
          <w:tcPr>
            <w:vMerge/>
          </w:tcPr>
          <w:p>
            <w:pPr>
              <w:ind w:left="0"/>
            </w:pPr>
          </w:p>
        </w:tc>
        <w:tc>
          <w:p>
            <w:pPr>
              <w:pStyle w:val="BodyText"/>
            </w:pPr>
            <w:r>
              <w:fldChar w:fldCharType="begin"/>
            </w:r>
            <w:r>
              <w:instrText xml:space="preserve"> REF _Numd21e22781 \h </w:instrText>
            </w:r>
            <w:r>
              <w:fldChar w:fldCharType="separate"/>
            </w:r>
            <w:r>
              <w:rPr>
                <w:u w:val="single"/>
              </w:rPr>
              <w:t>Search HS/TARIC by description</w:t>
            </w:r>
            <w:r>
              <w:fldChar w:fldCharType="end"/>
            </w:r>
          </w:p>
        </w:tc>
      </w:tr>
    </w:tbl>
    <w:p>
      <w:pPr>
        <w:pStyle w:val="Subtitle"/>
      </w:pPr>
      <w:r>
        <w:t>API Commands</w:t>
      </w:r>
    </w:p>
    <w:p>
      <w:pPr>
        <w:pStyle w:val="BodyText"/>
      </w:pPr>
      <w:r>
        <w:t xml:space="preserve">You can use commands to modify how the </w:t>
      </w:r>
      <w:r>
        <w:fldChar w:fldCharType="begin"/>
      </w:r>
      <w:r>
        <w:instrText xml:space="preserve"> REF _Numd21e12403 \h </w:instrText>
      </w:r>
      <w:r>
        <w:fldChar w:fldCharType="separate"/>
      </w:r>
      <w:r>
        <w:rPr>
          <w:u w:val="single"/>
        </w:rPr>
        <w:t>Process transaction</w:t>
      </w:r>
      <w:r>
        <w:fldChar w:fldCharType="end"/>
      </w:r>
      <w:r>
        <w:t xml:space="preserve"> request works. For more information about commands, see the </w:t>
      </w:r>
      <w:r>
        <w:fldChar w:fldCharType="begin"/>
      </w:r>
      <w:r>
        <w:instrText xml:space="preserve"> REF _Numd21e10900 \h </w:instrText>
      </w:r>
      <w:r>
        <w:fldChar w:fldCharType="separate"/>
      </w:r>
      <w:r>
        <w:rPr>
          <w:u w:val="single"/>
        </w:rPr>
        <w:t>API Commands</w:t>
      </w:r>
      <w:r>
        <w:fldChar w:fldCharType="end"/>
      </w:r>
      <w:r>
        <w:t xml:space="preserve"> topic.</w:t>
      </w:r>
    </w:p>
    <w:p>
      <w:pPr>
        <w:pStyle w:val="Subtitle"/>
      </w:pPr>
      <w:r>
        <w:t>Example Use Cases</w:t>
      </w:r>
    </w:p>
    <w:p>
      <w:pPr>
        <w:pStyle w:val="BodyText"/>
      </w:pPr>
      <w:r>
        <w:t>The following table lists some examples of how you might use the API's requests:</w:t>
      </w:r>
    </w:p>
    <w:p>
      <w:pPr>
        <w:pStyle w:val="Caption"/>
        <w:keepNext/>
      </w:pPr>
      <w:bookmarkStart w:id="606" w:name="_Refd21e10408"/>
      <w:bookmarkStart w:id="607" w:name="_Tocd21e10408"/>
      <w:r>
        <w:t>Table</w:t>
      </w:r>
      <w:r>
        <w:t xml:space="preserve"> </w:t>
      </w:r>
      <w:bookmarkStart w:id="608" w:name="_Numd21e10408"/>
      <w:fldSimple w:instr=" SEQ Table \* ARABIC ">
        <w:r>
          <w:rPr>
            <w:noProof/>
          </w:rPr>
          <w:t>34</w:t>
        </w:r>
      </w:fldSimple>
      <w:bookmarkEnd w:id="608"/>
      <w:bookmarkEnd w:id="606"/>
      <w:bookmarkEnd w:id="607"/>
      <w:r>
        <w:t xml:space="preserve">: </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Use Case</w:t>
            </w:r>
          </w:p>
        </w:tc>
        <w:tc>
          <w:p>
            <w:pPr>
              <w:pStyle w:val="BodyText"/>
            </w:pPr>
            <w:r>
              <w:t>API Request</w:t>
            </w:r>
          </w:p>
        </w:tc>
      </w:tr>
      <w:tr>
        <w:trPr>
          <w:cantSplit/>
        </w:trPr>
        <w:tc>
          <w:p>
            <w:pPr>
              <w:pStyle w:val="BodyText"/>
            </w:pPr>
            <w:r>
              <w:t>Test the connection</w:t>
            </w:r>
          </w:p>
        </w:tc>
        <w:tc>
          <w:p>
            <w:pPr>
              <w:pStyle w:val="BodyText"/>
            </w:pPr>
            <w:r>
              <w:fldChar w:fldCharType="begin"/>
            </w:r>
            <w:r>
              <w:instrText xml:space="preserve"> REF _Numd21e11529 \h </w:instrText>
            </w:r>
            <w:r>
              <w:fldChar w:fldCharType="separate"/>
            </w:r>
            <w:r>
              <w:rPr>
                <w:u w:val="single"/>
              </w:rPr>
              <w:t>Get welcome message</w:t>
            </w:r>
            <w:r>
              <w:fldChar w:fldCharType="end"/>
            </w:r>
          </w:p>
        </w:tc>
      </w:tr>
      <w:tr>
        <w:trPr>
          <w:cantSplit/>
        </w:trPr>
        <w:tc>
          <w:p>
            <w:pPr>
              <w:pStyle w:val="BodyText"/>
            </w:pPr>
            <w:r>
              <w:t>Perform a health check</w:t>
            </w:r>
          </w:p>
        </w:tc>
        <w:tc>
          <w:p>
            <w:pPr>
              <w:pStyle w:val="BodyText"/>
            </w:pPr>
            <w:r>
              <w:fldChar w:fldCharType="begin"/>
            </w:r>
            <w:r>
              <w:instrText xml:space="preserve"> REF _Numd21e11632 \h </w:instrText>
            </w:r>
            <w:r>
              <w:fldChar w:fldCharType="separate"/>
            </w:r>
            <w:r>
              <w:rPr>
                <w:u w:val="single"/>
              </w:rPr>
              <w:t>Health check</w:t>
            </w:r>
            <w:r>
              <w:fldChar w:fldCharType="end"/>
            </w:r>
          </w:p>
        </w:tc>
      </w:tr>
      <w:tr>
        <w:trPr>
          <w:cantSplit/>
        </w:trPr>
        <w:tc>
          <w:p>
            <w:pPr>
              <w:pStyle w:val="BodyText"/>
            </w:pPr>
            <w:r>
              <w:t>Check the health status of connected applications</w:t>
            </w:r>
          </w:p>
        </w:tc>
        <w:tc>
          <w:p>
            <w:pPr>
              <w:pStyle w:val="BodyText"/>
            </w:pPr>
            <w:r>
              <w:fldChar w:fldCharType="begin"/>
            </w:r>
            <w:r>
              <w:instrText xml:space="preserve"> REF _Numd21e11930 \h </w:instrText>
            </w:r>
            <w:r>
              <w:fldChar w:fldCharType="separate"/>
            </w:r>
            <w:r>
              <w:rPr>
                <w:u w:val="single"/>
              </w:rPr>
              <w:t>Check health status of all integrations</w:t>
            </w:r>
            <w:r>
              <w:fldChar w:fldCharType="end"/>
            </w:r>
          </w:p>
        </w:tc>
      </w:tr>
      <w:tr>
        <w:trPr>
          <w:cantSplit/>
        </w:trPr>
        <w:tc>
          <w:p>
            <w:pPr>
              <w:pStyle w:val="BodyText"/>
            </w:pPr>
            <w:r>
              <w:t>Process a quote transaction</w:t>
            </w:r>
          </w:p>
        </w:tc>
        <w:tc>
          <w:p>
            <w:pPr>
              <w:pStyle w:val="BodyText"/>
            </w:pPr>
            <w:r>
              <w:t xml:space="preserve">Use the </w:t>
            </w:r>
            <w:r>
              <w:fldChar w:fldCharType="begin"/>
            </w:r>
            <w:r>
              <w:instrText xml:space="preserve"> REF _Numd21e12403 \h </w:instrText>
            </w:r>
            <w:r>
              <w:fldChar w:fldCharType="separate"/>
            </w:r>
            <w:r>
              <w:rPr>
                <w:u w:val="single"/>
              </w:rPr>
              <w:t>Process transaction</w:t>
            </w:r>
            <w:r>
              <w:fldChar w:fldCharType="end"/>
            </w:r>
            <w:r>
              <w:t xml:space="preserve"> with the </w:t>
            </w:r>
            <w:r>
              <w:rPr>
                <w:rStyle w:val="HTMLCode"/>
              </w:rPr>
              <w:t>executeTransaction</w:t>
            </w:r>
            <w:r>
              <w:t xml:space="preserve"> command set to </w:t>
            </w:r>
            <w:r>
              <w:rPr>
                <w:rStyle w:val="HTMLCode"/>
              </w:rPr>
              <w:t>False</w:t>
            </w:r>
          </w:p>
        </w:tc>
      </w:tr>
      <w:tr>
        <w:trPr>
          <w:cantSplit/>
        </w:trPr>
        <w:tc>
          <w:p>
            <w:pPr>
              <w:pStyle w:val="BodyText"/>
            </w:pPr>
            <w:r>
              <w:t>Process a complete or final transaction</w:t>
            </w:r>
          </w:p>
        </w:tc>
        <w:tc>
          <w:p>
            <w:pPr>
              <w:pStyle w:val="BodyText"/>
            </w:pPr>
            <w:r>
              <w:t xml:space="preserve">Use the </w:t>
            </w:r>
            <w:r>
              <w:fldChar w:fldCharType="begin"/>
            </w:r>
            <w:r>
              <w:instrText xml:space="preserve"> REF _Numd21e12403 \h </w:instrText>
            </w:r>
            <w:r>
              <w:fldChar w:fldCharType="separate"/>
            </w:r>
            <w:r>
              <w:rPr>
                <w:u w:val="single"/>
              </w:rPr>
              <w:t>Process transaction</w:t>
            </w:r>
            <w:r>
              <w:fldChar w:fldCharType="end"/>
            </w:r>
            <w:r>
              <w:t xml:space="preserve"> with the </w:t>
            </w:r>
            <w:r>
              <w:rPr>
                <w:rStyle w:val="HTMLCode"/>
              </w:rPr>
              <w:t>executeTransaction</w:t>
            </w:r>
            <w:r>
              <w:t xml:space="preserve"> command set to </w:t>
            </w:r>
            <w:r>
              <w:rPr>
                <w:rStyle w:val="HTMLCode"/>
              </w:rPr>
              <w:t>True</w:t>
            </w:r>
          </w:p>
        </w:tc>
      </w:tr>
      <w:tr>
        <w:trPr>
          <w:cantSplit/>
        </w:trPr>
        <w:tc>
          <w:p>
            <w:pPr>
              <w:pStyle w:val="BodyText"/>
            </w:pPr>
            <w:r>
              <w:t>Process a transaction where tax is excluded</w:t>
            </w:r>
          </w:p>
        </w:tc>
        <w:tc>
          <w:p>
            <w:pPr>
              <w:pStyle w:val="BodyText"/>
            </w:pPr>
            <w:r>
              <w:t xml:space="preserve">Use the </w:t>
            </w:r>
            <w:r>
              <w:fldChar w:fldCharType="begin"/>
            </w:r>
            <w:r>
              <w:instrText xml:space="preserve"> REF _Numd21e12403 \h </w:instrText>
            </w:r>
            <w:r>
              <w:fldChar w:fldCharType="separate"/>
            </w:r>
            <w:r>
              <w:rPr>
                <w:u w:val="single"/>
              </w:rPr>
              <w:t>Process transaction</w:t>
            </w:r>
            <w:r>
              <w:fldChar w:fldCharType="end"/>
            </w:r>
            <w:r>
              <w:t xml:space="preserve"> with the </w:t>
            </w:r>
            <w:r>
              <w:rPr>
                <w:rStyle w:val="HTMLCode"/>
              </w:rPr>
              <w:t>calculateTaxExclusive</w:t>
            </w:r>
            <w:r>
              <w:t xml:space="preserve"> command set to </w:t>
            </w:r>
            <w:r>
              <w:rPr>
                <w:rStyle w:val="HTMLCode"/>
              </w:rPr>
              <w:t>True</w:t>
            </w:r>
          </w:p>
        </w:tc>
      </w:tr>
      <w:tr>
        <w:trPr>
          <w:cantSplit/>
        </w:trPr>
        <w:tc>
          <w:p>
            <w:pPr>
              <w:pStyle w:val="BodyText"/>
            </w:pPr>
            <w:r>
              <w:t>Process a transaction where tax is included</w:t>
            </w:r>
          </w:p>
        </w:tc>
        <w:tc>
          <w:p>
            <w:pPr>
              <w:pStyle w:val="BodyText"/>
            </w:pPr>
            <w:r>
              <w:t xml:space="preserve">Use the </w:t>
            </w:r>
            <w:r>
              <w:fldChar w:fldCharType="begin"/>
            </w:r>
            <w:r>
              <w:instrText xml:space="preserve"> REF _Numd21e12403 \h </w:instrText>
            </w:r>
            <w:r>
              <w:fldChar w:fldCharType="separate"/>
            </w:r>
            <w:r>
              <w:rPr>
                <w:u w:val="single"/>
              </w:rPr>
              <w:t>Process transaction</w:t>
            </w:r>
            <w:r>
              <w:fldChar w:fldCharType="end"/>
            </w:r>
            <w:r>
              <w:t xml:space="preserve"> with the </w:t>
            </w:r>
            <w:r>
              <w:rPr>
                <w:rStyle w:val="HTMLCode"/>
              </w:rPr>
              <w:t>calculateTaxInclusive</w:t>
            </w:r>
            <w:r>
              <w:t xml:space="preserve"> command set to </w:t>
            </w:r>
            <w:r>
              <w:rPr>
                <w:rStyle w:val="HTMLCode"/>
              </w:rPr>
              <w:t>True</w:t>
            </w:r>
          </w:p>
        </w:tc>
      </w:tr>
      <w:tr>
        <w:trPr>
          <w:cantSplit/>
        </w:trPr>
        <w:tc>
          <w:p>
            <w:pPr>
              <w:pStyle w:val="BodyText"/>
            </w:pPr>
            <w:r>
              <w:t>Calculate customs duties as part of the transaction</w:t>
            </w:r>
          </w:p>
        </w:tc>
        <w:tc>
          <w:p>
            <w:pPr>
              <w:pStyle w:val="BodyText"/>
            </w:pPr>
            <w:r>
              <w:t xml:space="preserve">Use the </w:t>
            </w:r>
            <w:r>
              <w:fldChar w:fldCharType="begin"/>
            </w:r>
            <w:r>
              <w:instrText xml:space="preserve"> REF _Numd21e12403 \h </w:instrText>
            </w:r>
            <w:r>
              <w:fldChar w:fldCharType="separate"/>
            </w:r>
            <w:r>
              <w:rPr>
                <w:u w:val="single"/>
              </w:rPr>
              <w:t>Process transaction</w:t>
            </w:r>
            <w:r>
              <w:fldChar w:fldCharType="end"/>
            </w:r>
            <w:r>
              <w:t xml:space="preserve"> with the </w:t>
            </w:r>
            <w:r>
              <w:rPr>
                <w:rStyle w:val="HTMLCode"/>
              </w:rPr>
              <w:t>calculateCustomDuties</w:t>
            </w:r>
            <w:r>
              <w:t xml:space="preserve"> command set to </w:t>
            </w:r>
            <w:r>
              <w:rPr>
                <w:rStyle w:val="HTMLCode"/>
              </w:rPr>
              <w:t>True</w:t>
            </w:r>
          </w:p>
        </w:tc>
      </w:tr>
      <w:tr>
        <w:trPr>
          <w:cantSplit/>
        </w:trPr>
        <w:tc>
          <w:p>
            <w:pPr>
              <w:pStyle w:val="BodyText"/>
            </w:pPr>
            <w:r>
              <w:t>Check for denied parties when processing a transaction</w:t>
            </w:r>
          </w:p>
        </w:tc>
        <w:tc>
          <w:p>
            <w:pPr>
              <w:pStyle w:val="BodyText"/>
            </w:pPr>
            <w:r>
              <w:t xml:space="preserve">Use the </w:t>
            </w:r>
            <w:r>
              <w:fldChar w:fldCharType="begin"/>
            </w:r>
            <w:r>
              <w:instrText xml:space="preserve"> REF _Numd21e12403 \h </w:instrText>
            </w:r>
            <w:r>
              <w:fldChar w:fldCharType="separate"/>
            </w:r>
            <w:r>
              <w:rPr>
                <w:u w:val="single"/>
              </w:rPr>
              <w:t>Process transaction</w:t>
            </w:r>
            <w:r>
              <w:fldChar w:fldCharType="end"/>
            </w:r>
            <w:r>
              <w:t xml:space="preserve"> with the </w:t>
            </w:r>
            <w:r>
              <w:rPr>
                <w:rStyle w:val="HTMLCode"/>
              </w:rPr>
              <w:t>deniedParties</w:t>
            </w:r>
            <w:r>
              <w:t xml:space="preserve"> command set to </w:t>
            </w:r>
            <w:r>
              <w:rPr>
                <w:rStyle w:val="HTMLCode"/>
              </w:rPr>
              <w:t>True</w:t>
            </w:r>
          </w:p>
        </w:tc>
      </w:tr>
      <w:tr>
        <w:trPr>
          <w:cantSplit/>
        </w:trPr>
        <w:tc>
          <w:p>
            <w:pPr>
              <w:pStyle w:val="BodyText"/>
            </w:pPr>
            <w:r>
              <w:t>Use Shippo for shipping rates when processing a transaction</w:t>
            </w:r>
          </w:p>
        </w:tc>
        <w:tc>
          <w:p>
            <w:pPr>
              <w:pStyle w:val="BodyText"/>
            </w:pPr>
            <w:r>
              <w:t xml:space="preserve">Use the </w:t>
            </w:r>
            <w:r>
              <w:fldChar w:fldCharType="begin"/>
            </w:r>
            <w:r>
              <w:instrText xml:space="preserve"> REF _Numd21e12403 \h </w:instrText>
            </w:r>
            <w:r>
              <w:fldChar w:fldCharType="separate"/>
            </w:r>
            <w:r>
              <w:rPr>
                <w:u w:val="single"/>
              </w:rPr>
              <w:t>Process transaction</w:t>
            </w:r>
            <w:r>
              <w:fldChar w:fldCharType="end"/>
            </w:r>
            <w:r>
              <w:t xml:space="preserve"> with the </w:t>
            </w:r>
            <w:r>
              <w:rPr>
                <w:rStyle w:val="HTMLCode"/>
              </w:rPr>
              <w:t>useShipping</w:t>
            </w:r>
            <w:r>
              <w:t xml:space="preserve"> command set to </w:t>
            </w:r>
            <w:r>
              <w:rPr>
                <w:rStyle w:val="HTMLCode"/>
              </w:rPr>
              <w:t>Shippo</w:t>
            </w:r>
          </w:p>
        </w:tc>
      </w:tr>
      <w:tr>
        <w:trPr>
          <w:cantSplit/>
        </w:trPr>
        <w:tc>
          <w:p>
            <w:pPr>
              <w:pStyle w:val="BodyText"/>
            </w:pPr>
            <w:r>
              <w:t>Use real-time rates from Shippo when processing a transaction</w:t>
            </w:r>
          </w:p>
        </w:tc>
        <w:tc>
          <w:p>
            <w:pPr>
              <w:pStyle w:val="BodyText"/>
            </w:pPr>
            <w:r>
              <w:t xml:space="preserve">Use the </w:t>
            </w:r>
            <w:r>
              <w:fldChar w:fldCharType="begin"/>
            </w:r>
            <w:r>
              <w:instrText xml:space="preserve"> REF _Numd21e12403 \h </w:instrText>
            </w:r>
            <w:r>
              <w:fldChar w:fldCharType="separate"/>
            </w:r>
            <w:r>
              <w:rPr>
                <w:u w:val="single"/>
              </w:rPr>
              <w:t>Process transaction</w:t>
            </w:r>
            <w:r>
              <w:fldChar w:fldCharType="end"/>
            </w:r>
            <w:r>
              <w:t xml:space="preserve"> with the </w:t>
            </w:r>
            <w:r>
              <w:rPr>
                <w:rStyle w:val="HTMLCode"/>
              </w:rPr>
              <w:t>getShippingRates</w:t>
            </w:r>
            <w:r>
              <w:t xml:space="preserve"> command set to </w:t>
            </w:r>
            <w:r>
              <w:rPr>
                <w:rStyle w:val="HTMLCode"/>
              </w:rPr>
              <w:t>True</w:t>
            </w:r>
          </w:p>
        </w:tc>
      </w:tr>
      <w:tr>
        <w:trPr>
          <w:cantSplit/>
        </w:trPr>
        <w:tc>
          <w:p>
            <w:pPr>
              <w:pStyle w:val="BodyText"/>
            </w:pPr>
            <w:r>
              <w:t>Retrieve quotes</w:t>
            </w:r>
          </w:p>
        </w:tc>
        <w:tc>
          <w:p>
            <w:pPr>
              <w:pStyle w:val="BodyText"/>
            </w:pPr>
            <w:r>
              <w:fldChar w:fldCharType="begin"/>
            </w:r>
            <w:r>
              <w:instrText xml:space="preserve"> REF _Numd21e14546 \h </w:instrText>
            </w:r>
            <w:r>
              <w:fldChar w:fldCharType="separate"/>
            </w:r>
            <w:r>
              <w:rPr>
                <w:u w:val="single"/>
              </w:rPr>
              <w:t>Get user quotes</w:t>
            </w:r>
            <w:r>
              <w:fldChar w:fldCharType="end"/>
            </w:r>
          </w:p>
        </w:tc>
      </w:tr>
      <w:tr>
        <w:trPr>
          <w:cantSplit/>
        </w:trPr>
        <w:tc>
          <w:p>
            <w:pPr>
              <w:pStyle w:val="BodyText"/>
            </w:pPr>
            <w:r>
              <w:t>Generate shipping labels</w:t>
            </w:r>
          </w:p>
        </w:tc>
        <w:tc>
          <w:p>
            <w:pPr>
              <w:pStyle w:val="BodyText"/>
            </w:pPr>
            <w:r>
              <w:fldChar w:fldCharType="begin"/>
            </w:r>
            <w:r>
              <w:instrText xml:space="preserve"> REF _Numd21e17500 \h </w:instrText>
            </w:r>
            <w:r>
              <w:fldChar w:fldCharType="separate"/>
            </w:r>
            <w:r>
              <w:rPr>
                <w:u w:val="single"/>
              </w:rPr>
              <w:t>Generate shipping labels and documents</w:t>
            </w:r>
            <w:r>
              <w:fldChar w:fldCharType="end"/>
            </w:r>
          </w:p>
        </w:tc>
      </w:tr>
      <w:tr>
        <w:trPr>
          <w:cantSplit/>
        </w:trPr>
        <w:tc>
          <w:p>
            <w:pPr>
              <w:pStyle w:val="BodyText"/>
            </w:pPr>
            <w:r>
              <w:t>Process an order fulfillment</w:t>
            </w:r>
          </w:p>
        </w:tc>
        <w:tc>
          <w:p>
            <w:pPr>
              <w:pStyle w:val="BodyText"/>
            </w:pPr>
            <w:r>
              <w:fldChar w:fldCharType="begin"/>
            </w:r>
            <w:r>
              <w:instrText xml:space="preserve"> REF _Numd21e20677 \h </w:instrText>
            </w:r>
            <w:r>
              <w:fldChar w:fldCharType="separate"/>
            </w:r>
            <w:r>
              <w:rPr>
                <w:u w:val="single"/>
              </w:rPr>
              <w:t>Process fulfillment</w:t>
            </w:r>
            <w:r>
              <w:fldChar w:fldCharType="end"/>
            </w:r>
          </w:p>
        </w:tc>
      </w:tr>
      <w:tr>
        <w:trPr>
          <w:cantSplit/>
        </w:trPr>
        <w:tc>
          <w:p>
            <w:pPr>
              <w:pStyle w:val="BodyText"/>
            </w:pPr>
            <w:r>
              <w:t>Validate whether a transaction is eligible for IOSS or not</w:t>
            </w:r>
          </w:p>
        </w:tc>
        <w:tc>
          <w:p>
            <w:pPr>
              <w:pStyle w:val="BodyText"/>
            </w:pPr>
            <w:r>
              <w:fldChar w:fldCharType="begin"/>
            </w:r>
            <w:r>
              <w:instrText xml:space="preserve"> REF _Numd21e20899 \h </w:instrText>
            </w:r>
            <w:r>
              <w:fldChar w:fldCharType="separate"/>
            </w:r>
            <w:r>
              <w:rPr>
                <w:u w:val="single"/>
              </w:rPr>
              <w:t>Validate IOSS eligibility</w:t>
            </w:r>
            <w:r>
              <w:fldChar w:fldCharType="end"/>
            </w:r>
          </w:p>
        </w:tc>
      </w:tr>
      <w:tr>
        <w:trPr>
          <w:cantSplit/>
        </w:trPr>
        <w:tc>
          <w:p>
            <w:pPr>
              <w:pStyle w:val="BodyText"/>
            </w:pPr>
            <w:r>
              <w:t>Translate transport codes</w:t>
            </w:r>
          </w:p>
        </w:tc>
        <w:tc>
          <w:p>
            <w:pPr>
              <w:pStyle w:val="BodyText"/>
            </w:pPr>
            <w:r>
              <w:fldChar w:fldCharType="begin"/>
            </w:r>
            <w:r>
              <w:instrText xml:space="preserve"> REF _Numd21e22129 \h </w:instrText>
            </w:r>
            <w:r>
              <w:fldChar w:fldCharType="separate"/>
            </w:r>
            <w:r>
              <w:rPr>
                <w:u w:val="single"/>
              </w:rPr>
              <w:t>Translate export/import/transport codes</w:t>
            </w:r>
            <w:r>
              <w:fldChar w:fldCharType="end"/>
            </w:r>
          </w:p>
        </w:tc>
      </w:tr>
      <w:tr>
        <w:trPr>
          <w:cantSplit/>
        </w:trPr>
        <w:tc>
          <w:p>
            <w:pPr>
              <w:pStyle w:val="BodyText"/>
            </w:pPr>
            <w:r>
              <w:t>Search for a HS code</w:t>
            </w:r>
          </w:p>
        </w:tc>
        <w:tc>
          <w:p>
            <w:pPr>
              <w:pStyle w:val="BodyText"/>
            </w:pPr>
            <w:r>
              <w:fldChar w:fldCharType="begin"/>
            </w:r>
            <w:r>
              <w:instrText xml:space="preserve"> REF _Numd21e22614 \h </w:instrText>
            </w:r>
            <w:r>
              <w:fldChar w:fldCharType="separate"/>
            </w:r>
            <w:r>
              <w:rPr>
                <w:u w:val="single"/>
              </w:rPr>
              <w:t>Search HS/TARIC by code</w:t>
            </w:r>
            <w:r>
              <w:fldChar w:fldCharType="end"/>
            </w:r>
          </w:p>
        </w:tc>
      </w:tr>
      <w:tr>
        <w:trPr>
          <w:cantSplit/>
        </w:trPr>
        <w:tc>
          <w:p>
            <w:pPr>
              <w:pStyle w:val="BodyText"/>
            </w:pPr>
            <w:r>
              <w:t>Search for a HS code using its description</w:t>
            </w:r>
          </w:p>
        </w:tc>
        <w:tc>
          <w:p>
            <w:pPr>
              <w:pStyle w:val="BodyText"/>
            </w:pPr>
            <w:r>
              <w:fldChar w:fldCharType="begin"/>
            </w:r>
            <w:r>
              <w:instrText xml:space="preserve"> REF _Numd21e22781 \h </w:instrText>
            </w:r>
            <w:r>
              <w:fldChar w:fldCharType="separate"/>
            </w:r>
            <w:r>
              <w:rPr>
                <w:u w:val="single"/>
              </w:rPr>
              <w:t>Search HS/TARIC by description</w:t>
            </w:r>
            <w:r>
              <w:fldChar w:fldCharType="end"/>
            </w:r>
          </w:p>
        </w:tc>
      </w:tr>
    </w:tbl>
    <!--Topic unique_79-->
    <w:p>
      <w:pPr>
        <w:pStyle w:val="Heading2"/>
      </w:pPr>
      <w:bookmarkStart w:id="609" w:name="_Numd21e10787"/>
      <w:bookmarkStart w:id="610" w:name="_Refd21e10787"/>
      <w:bookmarkStart w:id="611" w:name="_Tocd21e10787"/>
      <w:r>
        <w:t>Getting Started with the API</w:t>
      </w:r>
      <w:bookmarkEnd w:id="610"/>
      <w:bookmarkEnd w:id="611"/>
      <w:bookmarkEnd w:id="609"/>
    </w:p>
    <w:p>
      <w:pPr>
        <w:pStyle w:val="BodyText"/>
      </w:pPr>
      <w:r>
        <w:t>Use the information here to help you get started with your integration with the ePAL REST API.</w:t>
      </w:r>
    </w:p>
    <w:p>
      <w:pPr>
        <w:pStyle w:val="BodyText"/>
      </w:pPr>
      <w:r>
        <w:t>Review the implementation details.</w:t>
      </w:r>
    </w:p>
    <w:p>
      <w:pPr>
        <w:pStyle w:val="BodyText"/>
      </w:pPr>
      <w:r>
        <w:t xml:space="preserve">Review the information about how to authenticate requests. For more information, see the </w:t>
      </w:r>
      <w:r>
        <w:fldChar w:fldCharType="begin"/>
      </w:r>
      <w:r>
        <w:instrText xml:space="preserve"> REF _Numd21e10869 \h </w:instrText>
      </w:r>
      <w:r>
        <w:fldChar w:fldCharType="separate"/>
      </w:r>
      <w:r>
        <w:rPr>
          <w:u w:val="single"/>
        </w:rPr>
        <w:t>API Authentication</w:t>
      </w:r>
      <w:r>
        <w:fldChar w:fldCharType="end"/>
      </w:r>
      <w:r>
        <w:t xml:space="preserve"> topic.</w:t>
      </w:r>
    </w:p>
    <w:p>
      <w:pPr>
        <w:pStyle w:val="BodyText"/>
      </w:pPr>
      <w:r>
        <w:t>A typical implementation can consist of the following steps:</w:t>
      </w:r>
    </w:p>
    <w:p>
      <w:pPr>
        <w:pStyle w:val="ListNumber"/>
        <!--depth 1-->
        <w:numPr>
          <w:ilvl w:val="0"/>
          <w:numId w:val="162"/>
        </w:numPr>
      </w:pPr>
      <w:bookmarkStart w:id="613" w:name="_Tocd21e10809"/>
      <w:bookmarkStart w:id="612" w:name="_Refd21e10809"/>
      <w:r>
        <w:t>Review the ePAL documentation and other materials. Specifically, review this Getting Started with the API section.</w:t>
      </w:r>
    </w:p>
    <w:p>
      <w:pPr>
        <w:pStyle w:val="ListNumber"/>
        <!--depth 1-->
        <w:numPr>
          <w:ilvl w:val="0"/>
          <w:numId w:val="162"/>
        </w:numPr>
      </w:pPr>
      <w:r>
        <w:t xml:space="preserve">Go to </w:t>
      </w:r>
      <w:hyperlink r:id="rIdHyperlink131">
        <w:r>
          <w:rPr>
            <w:rStyle w:val="Hyperlink"/>
          </w:rPr>
          <w:t>https://app.epalglobal.co/</w:t>
        </w:r>
      </w:hyperlink>
      <w:r>
        <w:t xml:space="preserve"> and complete the signup form.</w:t>
      </w:r>
    </w:p>
    <w:p>
      <w:pPr>
        <w:pStyle w:val="ListNumber"/>
        <!--depth 1-->
        <w:numPr>
          <w:ilvl w:val="0"/>
          <w:numId w:val="162"/>
        </w:numPr>
      </w:pPr>
      <w:r>
        <w:t>Activate the account using the email that was sent during step 2.</w:t>
      </w:r>
    </w:p>
    <w:p>
      <w:pPr>
        <w:pStyle w:val="ListNumber"/>
        <!--depth 1-->
        <w:numPr>
          <w:ilvl w:val="0"/>
          <w:numId w:val="162"/>
        </w:numPr>
      </w:pPr>
      <w:r>
        <w:t>Go to the ePAL Dashboard and retrieve your API credentials. Copy your client ID and secret. Keep this secret and safe. You will need to add them to each API request.</w:t>
      </w:r>
    </w:p>
    <w:p>
      <w:pPr>
        <w:pStyle w:val="ListNumber"/>
        <!--depth 1-->
        <w:numPr>
          <w:ilvl w:val="0"/>
          <w:numId w:val="162"/>
        </w:numPr>
      </w:pPr>
      <w:r>
        <w:t xml:space="preserve">Use the Get welcome message request to check that your connection is correct. For more information, see the </w:t>
      </w:r>
      <w:r>
        <w:fldChar w:fldCharType="begin"/>
      </w:r>
      <w:r>
        <w:instrText xml:space="preserve"> REF _Numd21e11529 \h </w:instrText>
      </w:r>
      <w:r>
        <w:fldChar w:fldCharType="separate"/>
      </w:r>
      <w:r>
        <w:rPr>
          <w:u w:val="single"/>
        </w:rPr>
        <w:t>Get welcome message</w:t>
      </w:r>
      <w:r>
        <w:fldChar w:fldCharType="end"/>
      </w:r>
      <w:r>
        <w:t xml:space="preserve"> topic.</w:t>
      </w:r>
    </w:p>
    <w:p>
      <w:pPr>
        <w:pStyle w:val="ListNumber"/>
        <!--depth 1-->
        <w:numPr>
          <w:ilvl w:val="0"/>
          <w:numId w:val="162"/>
        </w:numPr>
      </w:pPr>
      <w:r>
        <w:t xml:space="preserve">The Process transaction request is the request that you are lilely to use the most. Send the following transaction to test this request. This is a quote so it will not use your ePAL credits. For more information, see the </w:t>
      </w:r>
      <w:r>
        <w:fldChar w:fldCharType="begin"/>
      </w:r>
      <w:r>
        <w:instrText xml:space="preserve"> REF _Numd21e12403 \h </w:instrText>
      </w:r>
      <w:r>
        <w:fldChar w:fldCharType="separate"/>
      </w:r>
      <w:r>
        <w:rPr>
          <w:u w:val="single"/>
        </w:rPr>
        <w:t>Process transaction</w:t>
      </w:r>
      <w:r>
        <w:fldChar w:fldCharType="end"/>
      </w:r>
      <w:r>
        <w:t xml:space="preserve"> topic:</w:t>
      </w:r>
    </w:p>
    <w:p>
      <w:pPr>
        <w:pStyle w:val="HTMLPreformatted"/>
        <!--depth 1-->
        <w:ind w:left="720"/>
      </w:pPr>
      <w:r>
        <w:rPr>
          <w:rStyle w:val="HTMLCode"/>
        </w:rPr>
        <w:t>{</w:t>
      </w:r>
      <w:r>
        <w:br/>
      </w:r>
      <w:r>
        <w:rPr>
          <w:rStyle w:val="HTMLCode"/>
        </w:rPr>
        <w:t>  "commands": {</w:t>
      </w:r>
      <w:r>
        <w:br/>
      </w:r>
      <w:r>
        <w:rPr>
          <w:rStyle w:val="HTMLCode"/>
        </w:rPr>
        <w:t>    "executeTransaction": false,</w:t>
      </w:r>
      <w:r>
        <w:br/>
      </w:r>
      <w:r>
        <w:rPr>
          <w:rStyle w:val="HTMLCode"/>
        </w:rPr>
        <w:t>    "calculateTaxExclusive": true,</w:t>
      </w:r>
      <w:r>
        <w:br/>
      </w:r>
      <w:r>
        <w:rPr>
          <w:rStyle w:val="HTMLCode"/>
        </w:rPr>
        <w:t>    "calculateCustomDuties": true,</w:t>
      </w:r>
      <w:r>
        <w:br/>
      </w:r>
      <w:r>
        <w:rPr>
          <w:rStyle w:val="HTMLCode"/>
        </w:rPr>
        <w:t>    "useShipping": "shippo",</w:t>
      </w:r>
      <w:r>
        <w:br/>
      </w:r>
      <w:r>
        <w:rPr>
          <w:rStyle w:val="HTMLCode"/>
        </w:rPr>
        <w:t>    "getShippingRates": true</w:t>
      </w:r>
      <w:r>
        <w:br/>
      </w:r>
      <w:r>
        <w:rPr>
          <w:rStyle w:val="HTMLCode"/>
        </w:rPr>
        <w:t>  },</w:t>
      </w:r>
      <w:r>
        <w:br/>
      </w:r>
      <w:r>
        <w:rPr>
          <w:rStyle w:val="HTMLCode"/>
        </w:rPr>
        <w:t>  "addresses": [</w:t>
      </w:r>
      <w:r>
        <w:br/>
      </w:r>
      <w:r>
        <w:rPr>
          <w:rStyle w:val="HTMLCode"/>
        </w:rPr>
        <w:t>    {</w:t>
      </w:r>
      <w:r>
        <w:br/>
      </w:r>
      <w:r>
        <w:rPr>
          <w:rStyle w:val="HTMLCode"/>
        </w:rPr>
        <w:t>      "type": "SOURCE",</w:t>
      </w:r>
      <w:r>
        <w:br/>
      </w:r>
      <w:r>
        <w:rPr>
          <w:rStyle w:val="HTMLCode"/>
        </w:rPr>
        <w:t>      "fullName": "Apple Inc.",</w:t>
      </w:r>
      <w:r>
        <w:br/>
      </w:r>
      <w:r>
        <w:rPr>
          <w:rStyle w:val="HTMLCode"/>
        </w:rPr>
        <w:t>      "companyName": "Apple Inc.",</w:t>
      </w:r>
      <w:r>
        <w:br/>
      </w:r>
      <w:r>
        <w:rPr>
          <w:rStyle w:val="HTMLCode"/>
        </w:rPr>
        <w:t>      "email": "contact@apple.com",</w:t>
      </w:r>
      <w:r>
        <w:br/>
      </w:r>
      <w:r>
        <w:rPr>
          <w:rStyle w:val="HTMLCode"/>
        </w:rPr>
        <w:t>      "phone": "+1 408-996-1010",</w:t>
      </w:r>
      <w:r>
        <w:br/>
      </w:r>
      <w:r>
        <w:rPr>
          <w:rStyle w:val="HTMLCode"/>
        </w:rPr>
        <w:t>      "street": "1 Apple Park Way",</w:t>
      </w:r>
      <w:r>
        <w:br/>
      </w:r>
      <w:r>
        <w:rPr>
          <w:rStyle w:val="HTMLCode"/>
        </w:rPr>
        <w:t>      "city": "Cupertino",</w:t>
      </w:r>
      <w:r>
        <w:br/>
      </w:r>
      <w:r>
        <w:rPr>
          <w:rStyle w:val="HTMLCode"/>
        </w:rPr>
        <w:t>      "county": "Santa Clara",</w:t>
      </w:r>
      <w:r>
        <w:br/>
      </w:r>
      <w:r>
        <w:rPr>
          <w:rStyle w:val="HTMLCode"/>
        </w:rPr>
        <w:t>      "postalCode": "95014",</w:t>
      </w:r>
      <w:r>
        <w:br/>
      </w:r>
      <w:r>
        <w:rPr>
          <w:rStyle w:val="HTMLCode"/>
        </w:rPr>
        <w:t>      "country": "US"</w:t>
      </w:r>
      <w:r>
        <w:br/>
      </w:r>
      <w:r>
        <w:rPr>
          <w:rStyle w:val="HTMLCode"/>
        </w:rPr>
        <w:t>    },</w:t>
      </w:r>
      <w:r>
        <w:br/>
      </w:r>
      <w:r>
        <w:rPr>
          <w:rStyle w:val="HTMLCode"/>
        </w:rPr>
        <w:t>    {</w:t>
      </w:r>
      <w:r>
        <w:br/>
      </w:r>
      <w:r>
        <w:rPr>
          <w:rStyle w:val="HTMLCode"/>
        </w:rPr>
        <w:t>      "type": "DESTINATION",</w:t>
      </w:r>
      <w:r>
        <w:br/>
      </w:r>
      <w:r>
        <w:rPr>
          <w:rStyle w:val="HTMLCode"/>
        </w:rPr>
        <w:t>      "fullName": "Customer Name",</w:t>
      </w:r>
      <w:r>
        <w:br/>
      </w:r>
      <w:r>
        <w:rPr>
          <w:rStyle w:val="HTMLCode"/>
        </w:rPr>
        <w:t>      "companyName": "Customer Company",</w:t>
      </w:r>
      <w:r>
        <w:br/>
      </w:r>
      <w:r>
        <w:rPr>
          <w:rStyle w:val="HTMLCode"/>
        </w:rPr>
        <w:t>      "email": "customer@email.com",</w:t>
      </w:r>
      <w:r>
        <w:br/>
      </w:r>
      <w:r>
        <w:rPr>
          <w:rStyle w:val="HTMLCode"/>
        </w:rPr>
        <w:t>      "phone": "+353 61 123 456",</w:t>
      </w:r>
      <w:r>
        <w:br/>
      </w:r>
      <w:r>
        <w:rPr>
          <w:rStyle w:val="HTMLCode"/>
        </w:rPr>
        <w:t>      "street": "No. 1 Charlotte Quay, Suite A2",</w:t>
      </w:r>
      <w:r>
        <w:br/>
      </w:r>
      <w:r>
        <w:rPr>
          <w:rStyle w:val="HTMLCode"/>
        </w:rPr>
        <w:t>      "city": "Limerick",</w:t>
      </w:r>
      <w:r>
        <w:br/>
      </w:r>
      <w:r>
        <w:rPr>
          <w:rStyle w:val="HTMLCode"/>
        </w:rPr>
        <w:t>      "postalCode": "V94 TW5E",</w:t>
      </w:r>
      <w:r>
        <w:br/>
      </w:r>
      <w:r>
        <w:rPr>
          <w:rStyle w:val="HTMLCode"/>
        </w:rPr>
        <w:t>      "country": "IE"</w:t>
      </w:r>
      <w:r>
        <w:br/>
      </w:r>
      <w:r>
        <w:rPr>
          <w:rStyle w:val="HTMLCode"/>
        </w:rPr>
        <w:t>    }</w:t>
      </w:r>
      <w:r>
        <w:br/>
      </w:r>
      <w:r>
        <w:rPr>
          <w:rStyle w:val="HTMLCode"/>
        </w:rPr>
        <w:t>  ],</w:t>
      </w:r>
      <w:r>
        <w:br/>
      </w:r>
      <w:r>
        <w:rPr>
          <w:rStyle w:val="HTMLCode"/>
        </w:rPr>
        <w:t>  "products": [</w:t>
      </w:r>
      <w:r>
        <w:br/>
      </w:r>
      <w:r>
        <w:rPr>
          <w:rStyle w:val="HTMLCode"/>
        </w:rPr>
        <w:t>    {</w:t>
      </w:r>
      <w:r>
        <w:br/>
      </w:r>
      <w:r>
        <w:rPr>
          <w:rStyle w:val="HTMLCode"/>
        </w:rPr>
        <w:t>      "clientSKU": "YOUR-SKU-123",</w:t>
      </w:r>
      <w:r>
        <w:br/>
      </w:r>
      <w:r>
        <w:rPr>
          <w:rStyle w:val="HTMLCode"/>
        </w:rPr>
        <w:t>      "hs6Code": "852692",</w:t>
      </w:r>
      <w:r>
        <w:br/>
      </w:r>
      <w:r>
        <w:rPr>
          <w:rStyle w:val="HTMLCode"/>
        </w:rPr>
        <w:t>      "description": "Your Product Name",</w:t>
      </w:r>
      <w:r>
        <w:br/>
      </w:r>
      <w:r>
        <w:rPr>
          <w:rStyle w:val="HTMLCode"/>
        </w:rPr>
        <w:t>      "productType": "physical",</w:t>
      </w:r>
      <w:r>
        <w:br/>
      </w:r>
      <w:r>
        <w:rPr>
          <w:rStyle w:val="HTMLCode"/>
        </w:rPr>
        <w:t>      "value": 99,</w:t>
      </w:r>
      <w:r>
        <w:br/>
      </w:r>
      <w:r>
        <w:rPr>
          <w:rStyle w:val="HTMLCode"/>
        </w:rPr>
        <w:t>      "qty": 1,</w:t>
      </w:r>
      <w:r>
        <w:br/>
      </w:r>
      <w:r>
        <w:rPr>
          <w:rStyle w:val="HTMLCode"/>
        </w:rPr>
        <w:t>      "originatingCountry": "US"</w:t>
      </w:r>
      <w:r>
        <w:br/>
      </w:r>
      <w:r>
        <w:rPr>
          <w:rStyle w:val="HTMLCode"/>
        </w:rPr>
        <w:t>    }</w:t>
      </w:r>
      <w:r>
        <w:br/>
      </w:r>
      <w:r>
        <w:rPr>
          <w:rStyle w:val="HTMLCode"/>
        </w:rPr>
        <w:t>  ],</w:t>
      </w:r>
      <w:r>
        <w:br/>
      </w:r>
      <w:r>
        <w:rPr>
          <w:rStyle w:val="HTMLCode"/>
        </w:rPr>
        <w:t>  "transactionCurrency": "USD",</w:t>
      </w:r>
      <w:r>
        <w:br/>
      </w:r>
      <w:r>
        <w:rPr>
          <w:rStyle w:val="HTMLCode"/>
        </w:rPr>
        <w:t>  "grossWeight": 500</w:t>
      </w:r>
      <w:r>
        <w:br/>
      </w:r>
      <w:r>
        <w:rPr>
          <w:rStyle w:val="HTMLCode"/>
        </w:rPr>
        <w:t>}</w:t>
      </w:r>
    </w:p>
    <w:p>
      <w:pPr>
        <w:pStyle w:val="ListNumber"/>
        <!--depth 1-->
        <w:numPr>
          <w:ilvl w:val="0"/>
          <w:numId w:val="162"/>
        </w:numPr>
      </w:pPr>
      <w:r>
        <w:t xml:space="preserve">Now you can use the Session ID that was generated by this quote to create labels, using the Generate shipping labels and documents request. For more information, see the </w:t>
      </w:r>
      <w:r>
        <w:fldChar w:fldCharType="begin"/>
      </w:r>
      <w:r>
        <w:instrText xml:space="preserve"> REF _Numd21e17500 \h </w:instrText>
      </w:r>
      <w:r>
        <w:fldChar w:fldCharType="separate"/>
      </w:r>
      <w:r>
        <w:rPr>
          <w:u w:val="single"/>
        </w:rPr>
        <w:t>Generate shipping labels and documents</w:t>
      </w:r>
      <w:r>
        <w:fldChar w:fldCharType="end"/>
      </w:r>
      <w:r>
        <w:t xml:space="preserve"> topic.</w:t>
      </w:r>
      <w:bookmarkEnd w:id="612"/>
      <w:bookmarkEnd w:id="613"/>
    </w:p>
    <!--Topic unique_80-->
    <w:p>
      <w:pPr>
        <w:pStyle w:val="Heading3"/>
      </w:pPr>
      <w:bookmarkStart w:id="614" w:name="_Numd21e10869"/>
      <w:bookmarkStart w:id="615" w:name="_Refd21e10869"/>
      <w:bookmarkStart w:id="616" w:name="_Tocd21e10869"/>
      <w:r>
        <w:t>API Authentication</w:t>
      </w:r>
      <w:bookmarkEnd w:id="615"/>
      <w:bookmarkEnd w:id="616"/>
      <w:bookmarkEnd w:id="614"/>
    </w:p>
    <w:p>
      <w:pPr>
        <w:pStyle w:val="BodyText"/>
      </w:pPr>
      <w:r>
        <w:t>Read about how to authenticate your requests.</w:t>
      </w:r>
    </w:p>
    <w:p>
      <w:pPr>
        <w:pStyle w:val="BodyText"/>
      </w:pPr>
      <w:r>
        <w:t>You must add your API keys to each request:</w:t>
      </w:r>
    </w:p>
    <w:p>
      <w:pPr>
        <w:pStyle w:val="HTMLPreformatted"/>
      </w:pPr>
      <w:r>
        <w:rPr>
          <w:rStyle w:val="HTMLCode"/>
        </w:rPr>
        <w:t>x-client-id: {Client_ID}</w:t>
      </w:r>
      <w:r>
        <w:br/>
      </w:r>
      <w:r>
        <w:rPr>
          <w:rStyle w:val="HTMLCode"/>
        </w:rPr>
        <w:t>x-client-secret: {Client_Secret}</w:t>
      </w:r>
    </w:p>
    <w:p>
      <w:pPr>
        <w:pStyle w:val="BodyText"/>
      </w:pPr>
      <w:bookmarkStart w:id="618" w:name="_Tocd21e10882"/>
      <w:bookmarkStart w:id="617" w:name="_Refd21e10882"/>
      <w:r>
        <w:rPr>
          <w:caps/>
          <w:b w:val="true"/>
        </w:rPr>
        <w:t>Tip:</w:t>
        <w:t xml:space="preserve"> </w:t>
      </w:r>
      <w:r>
        <w:t xml:space="preserve">You can retrieve your Client ID and Secret from the </w:t>
      </w:r>
      <w:r>
        <w:rPr>
          <w:rStyle w:val="Strong"/>
        </w:rPr>
        <w:t>Home</w:t>
      </w:r>
      <w:r>
        <w:t xml:space="preserve"> UI in the ePAL Portal. For more information, see the </w:t>
      </w:r>
      <w:r>
        <w:fldChar w:fldCharType="begin"/>
      </w:r>
      <w:r>
        <w:instrText xml:space="preserve"> REF _Numd21e7959 \h </w:instrText>
      </w:r>
      <w:r>
        <w:fldChar w:fldCharType="separate"/>
      </w:r>
      <w:r>
        <w:rPr>
          <w:u w:val="single"/>
        </w:rPr>
        <w:t>Home UI</w:t>
      </w:r>
      <w:r>
        <w:fldChar w:fldCharType="end"/>
      </w:r>
      <w:r>
        <w:t xml:space="preserve"> topic.</w:t>
      </w:r>
      <w:bookmarkEnd w:id="617"/>
      <w:bookmarkEnd w:id="618"/>
    </w:p>
    <w:p>
      <w:pPr>
        <w:pStyle w:val="BodyText"/>
      </w:pPr>
      <w:r>
        <w:t>For example:</w:t>
      </w:r>
    </w:p>
    <w:p>
      <w:pPr>
        <w:pStyle w:val="HTMLPreformatted"/>
      </w:pPr>
      <w:r>
        <w:rPr>
          <w:rStyle w:val="HTMLCode"/>
        </w:rPr>
        <w:t>curl -X GET "https://api.epalglobal.co/health" \</w:t>
      </w:r>
      <w:r>
        <w:br/>
      </w:r>
      <w:r>
        <w:rPr>
          <w:rStyle w:val="HTMLCode"/>
        </w:rPr>
        <w:t>  -H "x-client-id: {Client_ID}" \</w:t>
      </w:r>
      <w:r>
        <w:br/>
      </w:r>
      <w:r>
        <w:rPr>
          <w:rStyle w:val="HTMLCode"/>
        </w:rPr>
        <w:t>  -H "x-client-secret: {Client_Secret}"</w:t>
      </w:r>
    </w:p>
    <!--Topic unique_82-->
    <w:p>
      <w:pPr>
        <w:pStyle w:val="Heading3"/>
      </w:pPr>
      <w:bookmarkStart w:id="619" w:name="_Numd21e10900"/>
      <w:bookmarkStart w:id="620" w:name="_Refd21e10900"/>
      <w:bookmarkStart w:id="621" w:name="_Tocd21e10900"/>
      <w:r>
        <w:t>API Commands</w:t>
      </w:r>
      <w:bookmarkEnd w:id="620"/>
      <w:bookmarkEnd w:id="621"/>
      <w:bookmarkEnd w:id="619"/>
    </w:p>
    <w:p>
      <w:pPr>
        <w:pStyle w:val="BodyText"/>
      </w:pPr>
      <w:r>
        <w:t>You can use commands to modfiy how the PAI requests function.</w:t>
      </w:r>
    </w:p>
    <w:p>
      <w:pPr>
        <w:pStyle w:val="BodyText"/>
      </w:pPr>
      <w:r>
        <w:t>For example, you can add commmands to the first lines of your request body:</w:t>
      </w:r>
    </w:p>
    <w:p>
      <w:pPr>
        <w:pStyle w:val="HTMLPreformatted"/>
      </w:pPr>
      <w:r>
        <w:rPr>
          <w:rStyle w:val="HTMLCode"/>
        </w:rPr>
        <w:t>{</w:t>
      </w:r>
      <w:r>
        <w:br/>
      </w:r>
      <w:r>
        <w:rPr>
          <w:rStyle w:val="HTMLCode"/>
        </w:rPr>
        <w:t>  "commands": {</w:t>
      </w:r>
      <w:r>
        <w:br/>
      </w:r>
      <w:r>
        <w:rPr>
          <w:rStyle w:val="HTMLCode"/>
        </w:rPr>
        <w:t>    "executeTransaction": false,</w:t>
      </w:r>
      <w:r>
        <w:br/>
      </w:r>
      <w:r>
        <w:rPr>
          <w:rStyle w:val="HTMLCode"/>
        </w:rPr>
        <w:t>    "calculateTaxExclusive": true,</w:t>
      </w:r>
      <w:r>
        <w:br/>
      </w:r>
      <w:r>
        <w:rPr>
          <w:rStyle w:val="HTMLCode"/>
        </w:rPr>
        <w:t>    "calculateCustomDuties": true,</w:t>
      </w:r>
      <w:r>
        <w:br/>
      </w:r>
      <w:r>
        <w:rPr>
          <w:rStyle w:val="HTMLCode"/>
        </w:rPr>
        <w:t>    "useShipping": "shippo",</w:t>
      </w:r>
      <w:r>
        <w:br/>
      </w:r>
      <w:r>
        <w:rPr>
          <w:rStyle w:val="HTMLCode"/>
        </w:rPr>
        <w:t>    "getShippingRates": true</w:t>
      </w:r>
      <w:r>
        <w:br/>
      </w:r>
      <w:r>
        <w:rPr>
          <w:rStyle w:val="HTMLCode"/>
        </w:rPr>
        <w:t>  },</w:t>
      </w:r>
    </w:p>
    <w:p>
      <w:pPr>
        <w:pStyle w:val="BodyText"/>
      </w:pPr>
      <w:r>
        <w:t>These commands modify how the request is run. For example, you can use a command to distinguish between a quote and a final or full transaction. You can also use it to signal that an amount is tax inclusive or exclusive and to modify how shipping is calculated.</w:t>
      </w:r>
    </w:p>
    <w:p>
      <w:pPr>
        <w:pStyle w:val="BodyText"/>
      </w:pPr>
      <w:r>
        <w:t>The following table lists the commands and associated request:</w:t>
      </w:r>
    </w:p>
    <w:p>
      <w:pPr>
        <w:pStyle w:val="Caption"/>
        <w:keepNext/>
      </w:pPr>
      <w:bookmarkStart w:id="622" w:name="_Refd21e10917"/>
      <w:bookmarkStart w:id="623" w:name="_Tocd21e10917"/>
      <w:r>
        <w:t>Table</w:t>
      </w:r>
      <w:r>
        <w:t xml:space="preserve"> </w:t>
      </w:r>
      <w:bookmarkStart w:id="624" w:name="_Numd21e10917"/>
      <w:fldSimple w:instr=" SEQ Table \* ARABIC ">
        <w:r>
          <w:rPr>
            <w:noProof/>
          </w:rPr>
          <w:t>35</w:t>
        </w:r>
      </w:fldSimple>
      <w:bookmarkEnd w:id="624"/>
      <w:bookmarkEnd w:id="622"/>
      <w:bookmarkEnd w:id="623"/>
      <w:r>
        <w:t xml:space="preserve">: </w:t>
      </w:r>
      <w:r>
        <w:t>Commands and Requests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Command</w:t>
            </w:r>
          </w:p>
        </w:tc>
        <w:tc>
          <w:p>
            <w:pPr>
              <w:pStyle w:val="BodyText"/>
            </w:pPr>
            <w:r>
              <w:t>Requests</w:t>
            </w:r>
          </w:p>
        </w:tc>
        <w:tc>
          <w:p>
            <w:pPr>
              <w:pStyle w:val="BodyText"/>
            </w:pPr>
            <w:r>
              <w:t>Use</w:t>
            </w:r>
          </w:p>
        </w:tc>
      </w:tr>
      <w:tr>
        <w:trPr>
          <w:cantSplit/>
        </w:trPr>
        <w:tc>
          <w:p>
            <w:pPr>
              <w:pStyle w:val="BodyText"/>
            </w:pPr>
            <w:r>
              <w:rPr>
                <w:rStyle w:val="HTMLCode"/>
              </w:rPr>
              <w:t>executeTransaction</w:t>
            </w:r>
          </w:p>
        </w:tc>
        <w:tc>
          <w:p>
            <w:pPr>
              <w:pStyle w:val="BodyText"/>
            </w:pPr>
            <w:r>
              <w:fldChar w:fldCharType="begin"/>
            </w:r>
            <w:r>
              <w:instrText xml:space="preserve"> REF _Numd21e12403 \h </w:instrText>
            </w:r>
            <w:r>
              <w:fldChar w:fldCharType="separate"/>
            </w:r>
            <w:r>
              <w:rPr>
                <w:u w:val="single"/>
              </w:rPr>
              <w:t>Process transaction</w:t>
            </w:r>
            <w:r>
              <w:fldChar w:fldCharType="end"/>
            </w:r>
          </w:p>
        </w:tc>
        <w:tc>
          <w:p>
            <w:pPr>
              <w:pStyle w:val="BodyText"/>
            </w:pPr>
            <w:r>
              <w:t xml:space="preserve">If you set this to </w:t>
            </w:r>
            <w:r>
              <w:rPr>
                <w:rStyle w:val="HTMLKeyboard"/>
              </w:rPr>
              <w:t>true</w:t>
            </w:r>
            <w:r>
              <w:t>, the transaction will be processed (and your ePAL credits will be charged). If you set this to false, no transaction is create and there is no charge to your ePAL credits.</w:t>
            </w:r>
          </w:p>
        </w:tc>
      </w:tr>
      <w:tr>
        <w:trPr>
          <w:cantSplit/>
        </w:trPr>
        <w:tc>
          <w:p>
            <w:pPr>
              <w:pStyle w:val="BodyText"/>
            </w:pPr>
            <w:r>
              <w:rPr>
                <w:rStyle w:val="HTMLCode"/>
              </w:rPr>
              <w:t>calculateTaxExclusive</w:t>
            </w:r>
          </w:p>
        </w:tc>
        <w:tc>
          <w:p>
            <w:pPr>
              <w:pStyle w:val="BodyText"/>
            </w:pPr>
            <w:r>
              <w:fldChar w:fldCharType="begin"/>
            </w:r>
            <w:r>
              <w:instrText xml:space="preserve"> REF _Numd21e12403 \h </w:instrText>
            </w:r>
            <w:r>
              <w:fldChar w:fldCharType="separate"/>
            </w:r>
            <w:r>
              <w:rPr>
                <w:u w:val="single"/>
              </w:rPr>
              <w:t>Process transaction</w:t>
            </w:r>
            <w:r>
              <w:fldChar w:fldCharType="end"/>
            </w:r>
          </w:p>
        </w:tc>
        <w:tc>
          <w:p>
            <w:pPr>
              <w:pStyle w:val="BodyText"/>
            </w:pPr>
            <w:r>
              <w:t>If you set this to true, ePAL will assumes that the prices sent to it do not include tax. Tax is calculated based on this assumption.</w:t>
            </w:r>
          </w:p>
        </w:tc>
      </w:tr>
      <w:tr>
        <w:trPr>
          <w:cantSplit/>
        </w:trPr>
        <w:tc>
          <w:p>
            <w:pPr>
              <w:pStyle w:val="BodyText"/>
            </w:pPr>
            <w:r>
              <w:rPr>
                <w:rStyle w:val="HTMLCode"/>
              </w:rPr>
              <w:t>calculateTaxInclusive</w:t>
            </w:r>
          </w:p>
        </w:tc>
        <w:tc>
          <w:p>
            <w:pPr>
              <w:pStyle w:val="BodyText"/>
            </w:pPr>
            <w:r>
              <w:fldChar w:fldCharType="begin"/>
            </w:r>
            <w:r>
              <w:instrText xml:space="preserve"> REF _Numd21e12403 \h </w:instrText>
            </w:r>
            <w:r>
              <w:fldChar w:fldCharType="separate"/>
            </w:r>
            <w:r>
              <w:rPr>
                <w:u w:val="single"/>
              </w:rPr>
              <w:t>Process transaction</w:t>
            </w:r>
            <w:r>
              <w:fldChar w:fldCharType="end"/>
            </w:r>
          </w:p>
        </w:tc>
        <w:tc>
          <w:p>
            <w:pPr>
              <w:pStyle w:val="BodyText"/>
            </w:pPr>
            <w:r>
              <w:t>If you set this command to true. ePAL will assume that the prices sent to it include tax. ePAL will remove this before calculating tax.</w:t>
            </w:r>
          </w:p>
        </w:tc>
      </w:tr>
      <w:tr>
        <w:trPr>
          <w:cantSplit/>
        </w:trPr>
        <w:tc>
          <w:p>
            <w:pPr>
              <w:pStyle w:val="BodyText"/>
            </w:pPr>
            <w:r>
              <w:rPr>
                <w:rStyle w:val="HTMLCode"/>
              </w:rPr>
              <w:t>calculateCustomDuties</w:t>
            </w:r>
          </w:p>
        </w:tc>
        <w:tc>
          <w:p>
            <w:pPr>
              <w:pStyle w:val="BodyText"/>
            </w:pPr>
            <w:r>
              <w:fldChar w:fldCharType="begin"/>
            </w:r>
            <w:r>
              <w:instrText xml:space="preserve"> REF _Numd21e12403 \h </w:instrText>
            </w:r>
            <w:r>
              <w:fldChar w:fldCharType="separate"/>
            </w:r>
            <w:r>
              <w:rPr>
                <w:u w:val="single"/>
              </w:rPr>
              <w:t>Process transaction</w:t>
            </w:r>
            <w:r>
              <w:fldChar w:fldCharType="end"/>
            </w:r>
          </w:p>
        </w:tc>
        <w:tc>
          <w:p>
            <w:pPr>
              <w:pStyle w:val="BodyText"/>
            </w:pPr>
            <w:r>
              <w:t>If set to true, ePAL will calculate customs duties.</w:t>
            </w:r>
          </w:p>
        </w:tc>
      </w:tr>
      <w:tr>
        <w:trPr>
          <w:cantSplit/>
        </w:trPr>
        <w:tc>
          <w:p>
            <w:pPr>
              <w:pStyle w:val="BodyText"/>
            </w:pPr>
            <w:r>
              <w:rPr>
                <w:rStyle w:val="HTMLCode"/>
              </w:rPr>
              <w:t>deniedParties</w:t>
            </w:r>
          </w:p>
        </w:tc>
        <w:tc>
          <w:p>
            <w:pPr>
              <w:pStyle w:val="BodyText"/>
            </w:pPr>
            <w:r>
              <w:fldChar w:fldCharType="begin"/>
            </w:r>
            <w:r>
              <w:instrText xml:space="preserve"> REF _Numd21e12403 \h </w:instrText>
            </w:r>
            <w:r>
              <w:fldChar w:fldCharType="separate"/>
            </w:r>
            <w:r>
              <w:rPr>
                <w:u w:val="single"/>
              </w:rPr>
              <w:t>Process transaction</w:t>
            </w:r>
            <w:r>
              <w:fldChar w:fldCharType="end"/>
            </w:r>
          </w:p>
        </w:tc>
        <w:tc>
          <w:p>
            <w:pPr>
              <w:pStyle w:val="BodyText"/>
            </w:pPr>
            <w:r>
              <w:t>If set to true, ePAL will check for denied parties.</w:t>
            </w:r>
          </w:p>
        </w:tc>
      </w:tr>
      <w:tr>
        <w:trPr>
          <w:cantSplit/>
        </w:trPr>
        <w:tc>
          <w:p>
            <w:pPr>
              <w:pStyle w:val="BodyText"/>
            </w:pPr>
            <w:r>
              <w:rPr>
                <w:rStyle w:val="HTMLCode"/>
              </w:rPr>
              <w:t>useShipping</w:t>
            </w:r>
          </w:p>
        </w:tc>
        <w:tc>
          <w:p>
            <w:pPr>
              <w:pStyle w:val="BodyText"/>
            </w:pPr>
            <w:r>
              <w:fldChar w:fldCharType="begin"/>
            </w:r>
            <w:r>
              <w:instrText xml:space="preserve"> REF _Numd21e12403 \h </w:instrText>
            </w:r>
            <w:r>
              <w:fldChar w:fldCharType="separate"/>
            </w:r>
            <w:r>
              <w:rPr>
                <w:u w:val="single"/>
              </w:rPr>
              <w:t>Process transaction</w:t>
            </w:r>
            <w:r>
              <w:fldChar w:fldCharType="end"/>
            </w:r>
          </w:p>
        </w:tc>
        <w:tc>
          <w:p>
            <w:pPr>
              <w:pStyle w:val="BodyText"/>
            </w:pPr>
            <w:r>
              <w:t xml:space="preserve">To use Shippo for shipping rates, set to </w:t>
            </w:r>
            <w:r>
              <w:rPr>
                <w:rStyle w:val="HTMLKeyboard"/>
              </w:rPr>
              <w:t>Shippo</w:t>
            </w:r>
            <w:r>
              <w:t>.</w:t>
            </w:r>
          </w:p>
        </w:tc>
      </w:tr>
      <w:tr>
        <w:trPr>
          <w:cantSplit/>
        </w:trPr>
        <w:tc>
          <w:p>
            <w:pPr>
              <w:pStyle w:val="BodyText"/>
            </w:pPr>
            <w:r>
              <w:rPr>
                <w:rStyle w:val="HTMLCode"/>
              </w:rPr>
              <w:t>getShippingRates</w:t>
            </w:r>
          </w:p>
        </w:tc>
        <w:tc>
          <w:p>
            <w:pPr>
              <w:pStyle w:val="BodyText"/>
            </w:pPr>
            <w:r>
              <w:fldChar w:fldCharType="begin"/>
            </w:r>
            <w:r>
              <w:instrText xml:space="preserve"> REF _Numd21e12403 \h </w:instrText>
            </w:r>
            <w:r>
              <w:fldChar w:fldCharType="separate"/>
            </w:r>
            <w:r>
              <w:rPr>
                <w:u w:val="single"/>
              </w:rPr>
              <w:t>Process transaction</w:t>
            </w:r>
            <w:r>
              <w:fldChar w:fldCharType="end"/>
            </w:r>
          </w:p>
        </w:tc>
        <w:tc>
          <w:p>
            <w:pPr>
              <w:pStyle w:val="BodyText"/>
            </w:pPr>
            <w:r>
              <w:t>If set to true, real-time carrier rates are returned from Shippo.</w:t>
            </w:r>
          </w:p>
        </w:tc>
      </w:tr>
    </w:tbl>
    <!--Topic unique_81-->
    <w:p>
      <w:pPr>
        <w:pStyle w:val="Heading2"/>
      </w:pPr>
      <w:bookmarkStart w:id="625" w:name="_Numd21e11107"/>
      <w:bookmarkStart w:id="626" w:name="_Refd21e11107"/>
      <w:bookmarkStart w:id="627" w:name="_Tocd21e11107"/>
      <w:r>
        <w:t>API Reference Guide</w:t>
      </w:r>
      <w:bookmarkEnd w:id="626"/>
      <w:bookmarkEnd w:id="627"/>
      <w:bookmarkEnd w:id="625"/>
    </w:p>
    <w:p>
      <w:pPr>
        <w:pStyle w:val="BodyText"/>
      </w:pPr>
      <w:r>
        <w:t>This sections describes all the endpoints, requests and fields that you can use for your API integration.</w:t>
      </w:r>
    </w:p>
    <w:p>
      <w:pPr>
        <w:pStyle w:val="BodyText"/>
      </w:pPr>
      <w:r>
        <w:t>Each request topic contains all the details you need to perform each function.</w:t>
      </w:r>
    </w:p>
    <w:p>
      <w:pPr>
        <w:pStyle w:val="Subtitle"/>
      </w:pPr>
      <w:r>
        <w:t>Requests and Endpoints</w:t>
      </w:r>
    </w:p>
    <w:p>
      <w:pPr>
        <w:pStyle w:val="BodyText"/>
      </w:pPr>
      <w:r>
        <w:t>The following table shows the requests and endpoints:</w:t>
      </w:r>
    </w:p>
    <w:p>
      <w:pPr>
        <w:pStyle w:val="Caption"/>
        <w:keepNext/>
      </w:pPr>
      <w:bookmarkStart w:id="628" w:name="_Refd21e11123"/>
      <w:bookmarkStart w:id="629" w:name="_Tocd21e11123"/>
      <w:r>
        <w:t>Table</w:t>
      </w:r>
      <w:r>
        <w:t xml:space="preserve"> </w:t>
      </w:r>
      <w:bookmarkStart w:id="630" w:name="_Numd21e11123"/>
      <w:fldSimple w:instr=" SEQ Table \* ARABIC ">
        <w:r>
          <w:rPr>
            <w:noProof/>
          </w:rPr>
          <w:t>36</w:t>
        </w:r>
      </w:fldSimple>
      <w:bookmarkEnd w:id="630"/>
      <w:bookmarkEnd w:id="628"/>
      <w:bookmarkEnd w:id="629"/>
      <w:r>
        <w:t xml:space="preserve">: </w:t>
      </w:r>
      <w:r>
        <w:t>Endpoints and Requests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Requests</w:t>
            </w:r>
          </w:p>
        </w:tc>
      </w:tr>
      <w:tr>
        <w:trPr>
          <w:cantSplit/>
        </w:trPr>
        <w:tc>
          <w:tcPr>
            <w:vMerge w:val="restart"/>
          </w:tcPr>
          <w:p>
            <w:pPr>
              <w:pStyle w:val="BodyText"/>
            </w:pPr>
            <w:r>
              <w:t>Health (</w:t>
            </w:r>
            <w:r>
              <w:rPr>
                <w:rStyle w:val="HTMLCode"/>
              </w:rPr>
              <w:t>/health</w:t>
            </w:r>
            <w:r>
              <w:t>)</w:t>
            </w:r>
          </w:p>
        </w:tc>
        <w:tc>
          <w:p>
            <w:pPr>
              <w:pStyle w:val="BodyText"/>
            </w:pPr>
            <w:r>
              <w:fldChar w:fldCharType="begin"/>
            </w:r>
            <w:r>
              <w:instrText xml:space="preserve"> REF _Numd21e11529 \h </w:instrText>
            </w:r>
            <w:r>
              <w:fldChar w:fldCharType="separate"/>
            </w:r>
            <w:r>
              <w:rPr>
                <w:u w:val="single"/>
              </w:rPr>
              <w:t>Get welcome message</w:t>
            </w:r>
            <w:r>
              <w:fldChar w:fldCharType="end"/>
            </w:r>
          </w:p>
        </w:tc>
      </w:tr>
      <w:tr>
        <w:trPr>
          <w:cantSplit/>
        </w:trPr>
        <w:tc>
          <w:tcPr>
            <w:vMerge/>
          </w:tcPr>
          <w:p>
            <w:pPr>
              <w:ind w:left="0"/>
            </w:pPr>
          </w:p>
        </w:tc>
        <w:tc>
          <w:p>
            <w:pPr>
              <w:pStyle w:val="BodyText"/>
            </w:pPr>
            <w:r>
              <w:fldChar w:fldCharType="begin"/>
            </w:r>
            <w:r>
              <w:instrText xml:space="preserve"> REF _Numd21e11632 \h </w:instrText>
            </w:r>
            <w:r>
              <w:fldChar w:fldCharType="separate"/>
            </w:r>
            <w:r>
              <w:rPr>
                <w:u w:val="single"/>
              </w:rPr>
              <w:t>Health check</w:t>
            </w:r>
            <w:r>
              <w:fldChar w:fldCharType="end"/>
            </w:r>
            <w:r>
              <w:t/>
            </w:r>
          </w:p>
        </w:tc>
      </w:tr>
      <w:tr>
        <w:trPr>
          <w:cantSplit/>
        </w:trPr>
        <w:tc>
          <w:p>
            <w:pPr>
              <w:pStyle w:val="BodyText"/>
            </w:pPr>
            <w:r>
              <w:t>Health Check (</w:t>
            </w:r>
            <w:r>
              <w:rPr>
                <w:rStyle w:val="HTMLCode"/>
              </w:rPr>
              <w:t>/Health/Integrations</w:t>
            </w:r>
            <w:r>
              <w:t>)</w:t>
            </w:r>
          </w:p>
        </w:tc>
        <w:tc>
          <w:p>
            <w:pPr>
              <w:pStyle w:val="BodyText"/>
            </w:pPr>
            <w:r>
              <w:fldChar w:fldCharType="begin"/>
            </w:r>
            <w:r>
              <w:instrText xml:space="preserve"> REF _Numd21e11930 \h </w:instrText>
            </w:r>
            <w:r>
              <w:fldChar w:fldCharType="separate"/>
            </w:r>
            <w:r>
              <w:rPr>
                <w:u w:val="single"/>
              </w:rPr>
              <w:t>Check health status of all integrations</w:t>
            </w:r>
            <w:r>
              <w:fldChar w:fldCharType="end"/>
            </w:r>
            <w:r>
              <w:t/>
            </w:r>
          </w:p>
        </w:tc>
      </w:tr>
      <w:tr>
        <w:trPr>
          <w:cantSplit/>
        </w:trPr>
        <w:tc>
          <w:p>
            <w:pPr>
              <w:pStyle w:val="BodyText"/>
            </w:pPr>
            <w:r>
              <w:t>Transactions (</w:t>
            </w:r>
            <w:r>
              <w:rPr>
                <w:rStyle w:val="HTMLCode"/>
              </w:rPr>
              <w:t>/transaction</w:t>
            </w:r>
            <w:r>
              <w:t>)</w:t>
            </w:r>
          </w:p>
        </w:tc>
        <w:tc>
          <w:p>
            <w:pPr>
              <w:pStyle w:val="BodyText"/>
            </w:pPr>
            <w:r>
              <w:fldChar w:fldCharType="begin"/>
            </w:r>
            <w:r>
              <w:instrText xml:space="preserve"> REF _Numd21e12403 \h </w:instrText>
            </w:r>
            <w:r>
              <w:fldChar w:fldCharType="separate"/>
            </w:r>
            <w:r>
              <w:rPr>
                <w:u w:val="single"/>
              </w:rPr>
              <w:t>Process transaction</w:t>
            </w:r>
            <w:r>
              <w:fldChar w:fldCharType="end"/>
            </w:r>
            <w:r>
              <w:t/>
            </w:r>
          </w:p>
        </w:tc>
      </w:tr>
      <w:tr>
        <w:trPr>
          <w:cantSplit/>
        </w:trPr>
        <w:tc>
          <w:tcPr>
            <w:vMerge w:val="restart"/>
          </w:tcPr>
          <w:p>
            <w:pPr>
              <w:pStyle w:val="BodyText"/>
            </w:pPr>
            <w:r>
              <w:t>Quotes (</w:t>
            </w:r>
            <w:r>
              <w:rPr>
                <w:rStyle w:val="HTMLCode"/>
              </w:rPr>
              <w:t>/quotes</w:t>
            </w:r>
            <w:r>
              <w:t>)</w:t>
            </w:r>
          </w:p>
        </w:tc>
        <w:tc>
          <w:p>
            <w:pPr>
              <w:pStyle w:val="BodyText"/>
            </w:pPr>
            <w:r>
              <w:fldChar w:fldCharType="begin"/>
            </w:r>
            <w:r>
              <w:instrText xml:space="preserve"> REF _Numd21e14546 \h </w:instrText>
            </w:r>
            <w:r>
              <w:fldChar w:fldCharType="separate"/>
            </w:r>
            <w:r>
              <w:rPr>
                <w:u w:val="single"/>
              </w:rPr>
              <w:t>Get user quotes</w:t>
            </w:r>
            <w:r>
              <w:fldChar w:fldCharType="end"/>
            </w:r>
            <w:r>
              <w:t/>
            </w:r>
          </w:p>
        </w:tc>
      </w:tr>
      <w:tr>
        <w:trPr>
          <w:cantSplit/>
        </w:trPr>
        <w:tc>
          <w:tcPr>
            <w:vMerge/>
          </w:tcPr>
          <w:p>
            <w:pPr>
              <w:ind w:left="0"/>
            </w:pPr>
          </w:p>
        </w:tc>
        <w:tc>
          <w:p>
            <w:pPr>
              <w:pStyle w:val="BodyText"/>
            </w:pPr>
            <w:r>
              <w:fldChar w:fldCharType="begin"/>
            </w:r>
            <w:r>
              <w:instrText xml:space="preserve"> REF _Numd21e15249 \h </w:instrText>
            </w:r>
            <w:r>
              <w:fldChar w:fldCharType="separate"/>
            </w:r>
            <w:r>
              <w:rPr>
                <w:u w:val="single"/>
              </w:rPr>
              <w:t>Get user quotes (Pagination/Summary)</w:t>
            </w:r>
            <w:r>
              <w:fldChar w:fldCharType="end"/>
            </w:r>
          </w:p>
        </w:tc>
      </w:tr>
      <w:tr>
        <w:trPr>
          <w:cantSplit/>
        </w:trPr>
        <w:tc>
          <w:tcPr>
            <w:vMerge/>
          </w:tcPr>
          <w:p>
            <w:pPr>
              <w:ind w:left="0"/>
            </w:pPr>
          </w:p>
        </w:tc>
        <w:tc>
          <w:p>
            <w:pPr>
              <w:pStyle w:val="BodyText"/>
            </w:pPr>
            <w:r>
              <w:fldChar w:fldCharType="begin"/>
            </w:r>
            <w:r>
              <w:instrText xml:space="preserve"> REF _Numd21e16064 \h </w:instrText>
            </w:r>
            <w:r>
              <w:fldChar w:fldCharType="separate"/>
            </w:r>
            <w:r>
              <w:rPr>
                <w:u w:val="single"/>
              </w:rPr>
              <w:t>Get quotes by session ID</w:t>
            </w:r>
            <w:r>
              <w:fldChar w:fldCharType="end"/>
            </w:r>
            <w:r>
              <w:t/>
            </w:r>
          </w:p>
        </w:tc>
      </w:tr>
      <w:tr>
        <w:trPr>
          <w:cantSplit/>
        </w:trPr>
        <w:tc>
          <w:tcPr>
            <w:vMerge/>
          </w:tcPr>
          <w:p>
            <w:pPr>
              <w:ind w:left="0"/>
            </w:pPr>
          </w:p>
        </w:tc>
        <w:tc>
          <w:p>
            <w:pPr>
              <w:pStyle w:val="BodyText"/>
            </w:pPr>
            <w:r>
              <w:fldChar w:fldCharType="begin"/>
            </w:r>
            <w:r>
              <w:instrText xml:space="preserve"> REF _Numd21e16675 \h </w:instrText>
            </w:r>
            <w:r>
              <w:fldChar w:fldCharType="separate"/>
            </w:r>
            <w:r>
              <w:rPr>
                <w:u w:val="single"/>
              </w:rPr>
              <w:t>Get quote by session ID with raw data</w:t>
            </w:r>
            <w:r>
              <w:fldChar w:fldCharType="end"/>
            </w:r>
            <w:r>
              <w:t xml:space="preserve"> ()</w:t>
            </w:r>
          </w:p>
        </w:tc>
      </w:tr>
      <w:tr>
        <w:trPr>
          <w:cantSplit/>
        </w:trPr>
        <w:tc>
          <w:tcPr>
            <w:vMerge w:val="restart"/>
          </w:tcPr>
          <w:p>
            <w:pPr>
              <w:pStyle w:val="BodyText"/>
            </w:pPr>
            <w:r>
              <w:t>Documents (</w:t>
            </w:r>
            <w:r>
              <w:rPr>
                <w:rStyle w:val="HTMLCode"/>
              </w:rPr>
              <w:t>/generate-labels</w:t>
            </w:r>
            <w:r>
              <w:t>)</w:t>
            </w:r>
          </w:p>
        </w:tc>
        <w:tc>
          <w:p>
            <w:pPr>
              <w:pStyle w:val="BodyText"/>
            </w:pPr>
            <w:r>
              <w:fldChar w:fldCharType="begin"/>
            </w:r>
            <w:r>
              <w:instrText xml:space="preserve"> REF _Numd21e17500 \h </w:instrText>
            </w:r>
            <w:r>
              <w:fldChar w:fldCharType="separate"/>
            </w:r>
            <w:r>
              <w:rPr>
                <w:u w:val="single"/>
              </w:rPr>
              <w:t>Generate shipping labels and documents</w:t>
            </w:r>
            <w:r>
              <w:fldChar w:fldCharType="end"/>
            </w:r>
          </w:p>
        </w:tc>
      </w:tr>
      <w:tr>
        <w:trPr>
          <w:cantSplit/>
        </w:trPr>
        <w:tc>
          <w:tcPr>
            <w:vMerge/>
          </w:tcPr>
          <w:p>
            <w:pPr>
              <w:ind w:left="0"/>
            </w:pPr>
          </w:p>
        </w:tc>
        <w:tc>
          <w:p>
            <w:pPr>
              <w:pStyle w:val="BodyText"/>
            </w:pPr>
            <w:r>
              <w:fldChar w:fldCharType="begin"/>
            </w:r>
            <w:r>
              <w:instrText xml:space="preserve"> REF _Numd21e18940 \h </w:instrText>
            </w:r>
            <w:r>
              <w:fldChar w:fldCharType="separate"/>
            </w:r>
            <w:r>
              <w:rPr>
                <w:u w:val="single"/>
              </w:rPr>
              <w:t>Get label by ID</w:t>
            </w:r>
            <w:r>
              <w:fldChar w:fldCharType="end"/>
            </w:r>
          </w:p>
        </w:tc>
      </w:tr>
      <w:tr>
        <w:trPr>
          <w:cantSplit/>
        </w:trPr>
        <w:tc>
          <w:tcPr>
            <w:vMerge/>
          </w:tcPr>
          <w:p>
            <w:pPr>
              <w:ind w:left="0"/>
            </w:pPr>
          </w:p>
        </w:tc>
        <w:tc>
          <w:p>
            <w:pPr>
              <w:pStyle w:val="BodyText"/>
            </w:pPr>
            <w:r>
              <w:fldChar w:fldCharType="begin"/>
            </w:r>
            <w:r>
              <w:instrText xml:space="preserve"> REF _Numd21e19113 \h </w:instrText>
            </w:r>
            <w:r>
              <w:fldChar w:fldCharType="separate"/>
            </w:r>
            <w:r>
              <w:rPr>
                <w:u w:val="single"/>
              </w:rPr>
              <w:t>Get label by tracking number</w:t>
            </w:r>
            <w:r>
              <w:fldChar w:fldCharType="end"/>
            </w:r>
          </w:p>
        </w:tc>
      </w:tr>
      <w:tr>
        <w:trPr>
          <w:cantSplit/>
        </w:trPr>
        <w:tc>
          <w:tcPr>
            <w:vMerge/>
          </w:tcPr>
          <w:p>
            <w:pPr>
              <w:ind w:left="0"/>
            </w:pPr>
          </w:p>
        </w:tc>
        <w:tc>
          <w:p>
            <w:pPr>
              <w:pStyle w:val="BodyText"/>
            </w:pPr>
            <w:r>
              <w:fldChar w:fldCharType="begin"/>
            </w:r>
            <w:r>
              <w:instrText xml:space="preserve"> REF _Numd21e19281 \h </w:instrText>
            </w:r>
            <w:r>
              <w:fldChar w:fldCharType="separate"/>
            </w:r>
            <w:r>
              <w:rPr>
                <w:u w:val="single"/>
              </w:rPr>
              <w:t>Get all Shippo documents for a transaction</w:t>
            </w:r>
            <w:r>
              <w:fldChar w:fldCharType="end"/>
            </w:r>
          </w:p>
        </w:tc>
      </w:tr>
      <w:tr>
        <w:trPr>
          <w:cantSplit/>
        </w:trPr>
        <w:tc>
          <w:tcPr>
            <w:vMerge/>
          </w:tcPr>
          <w:p>
            <w:pPr>
              <w:ind w:left="0"/>
            </w:pPr>
          </w:p>
        </w:tc>
        <w:tc>
          <w:p>
            <w:pPr>
              <w:pStyle w:val="BodyText"/>
            </w:pPr>
            <w:r>
              <w:fldChar w:fldCharType="begin"/>
            </w:r>
            <w:r>
              <w:instrText xml:space="preserve"> REF _Numd21e19964 \h </w:instrText>
            </w:r>
            <w:r>
              <w:fldChar w:fldCharType="separate"/>
            </w:r>
            <w:r>
              <w:rPr>
                <w:u w:val="single"/>
              </w:rPr>
              <w:t>Get Shippo customs declaration by ID</w:t>
            </w:r>
            <w:r>
              <w:fldChar w:fldCharType="end"/>
            </w:r>
          </w:p>
        </w:tc>
      </w:tr>
      <w:tr>
        <w:trPr>
          <w:cantSplit/>
        </w:trPr>
        <w:tc>
          <w:p>
            <w:pPr>
              <w:pStyle w:val="BodyText"/>
            </w:pPr>
            <w:r>
              <w:t>Fulfillment (</w:t>
            </w:r>
            <w:r>
              <w:rPr>
                <w:rStyle w:val="HTMLCode"/>
              </w:rPr>
              <w:t>/fulfillment</w:t>
            </w:r>
            <w:r>
              <w:t>)</w:t>
            </w:r>
          </w:p>
        </w:tc>
        <w:tc>
          <w:p>
            <w:pPr>
              <w:pStyle w:val="BodyText"/>
            </w:pPr>
            <w:r>
              <w:fldChar w:fldCharType="begin"/>
            </w:r>
            <w:r>
              <w:instrText xml:space="preserve"> REF _Numd21e20677 \h </w:instrText>
            </w:r>
            <w:r>
              <w:fldChar w:fldCharType="separate"/>
            </w:r>
            <w:r>
              <w:rPr>
                <w:u w:val="single"/>
              </w:rPr>
              <w:t>Process fulfillment</w:t>
            </w:r>
            <w:r>
              <w:fldChar w:fldCharType="end"/>
            </w:r>
          </w:p>
        </w:tc>
      </w:tr>
      <w:tr>
        <w:trPr>
          <w:cantSplit/>
        </w:trPr>
        <w:tc>
          <w:tcPr>
            <w:vMerge w:val="restart"/>
          </w:tcPr>
          <w:p>
            <w:pPr>
              <w:pStyle w:val="BodyText"/>
            </w:pPr>
            <w:r>
              <w:t>IOSS Validation (</w:t>
            </w:r>
            <w:r>
              <w:rPr>
                <w:rStyle w:val="HTMLCode"/>
              </w:rPr>
              <w:t>/{ioss-validation}</w:t>
            </w:r>
            <w:r>
              <w:t>)</w:t>
            </w:r>
          </w:p>
        </w:tc>
        <w:tc>
          <w:p>
            <w:pPr>
              <w:pStyle w:val="BodyText"/>
            </w:pPr>
            <w:r>
              <w:fldChar w:fldCharType="begin"/>
            </w:r>
            <w:r>
              <w:instrText xml:space="preserve"> REF _Numd21e20899 \h </w:instrText>
            </w:r>
            <w:r>
              <w:fldChar w:fldCharType="separate"/>
            </w:r>
            <w:r>
              <w:rPr>
                <w:u w:val="single"/>
              </w:rPr>
              <w:t>Validate IOSS eligibility</w:t>
            </w:r>
            <w:r>
              <w:fldChar w:fldCharType="end"/>
            </w:r>
          </w:p>
        </w:tc>
      </w:tr>
      <w:tr>
        <w:trPr>
          <w:cantSplit/>
        </w:trPr>
        <w:tc>
          <w:tcPr>
            <w:vMerge/>
          </w:tcPr>
          <w:p>
            <w:pPr>
              <w:ind w:left="0"/>
            </w:pPr>
          </w:p>
        </w:tc>
        <w:tc>
          <w:p>
            <w:pPr>
              <w:pStyle w:val="BodyText"/>
            </w:pPr>
            <w:r>
              <w:fldChar w:fldCharType="begin"/>
            </w:r>
            <w:r>
              <w:instrText xml:space="preserve"> REF _Numd21e21462 \h </w:instrText>
            </w:r>
            <w:r>
              <w:fldChar w:fldCharType="separate"/>
            </w:r>
            <w:r>
              <w:rPr>
                <w:u w:val="single"/>
              </w:rPr>
              <w:t>Validate IOSS eligibility by session ID</w:t>
            </w:r>
            <w:r>
              <w:fldChar w:fldCharType="end"/>
            </w:r>
          </w:p>
        </w:tc>
      </w:tr>
      <w:tr>
        <w:trPr>
          <w:cantSplit/>
        </w:trPr>
        <w:tc>
          <w:p>
            <w:pPr>
              <w:pStyle w:val="BodyText"/>
            </w:pPr>
            <w:r>
              <w:t>Code Translation (</w:t>
            </w:r>
            <w:r>
              <w:rPr>
                <w:rStyle w:val="HTMLCode"/>
              </w:rPr>
              <w:t>/code-translation</w:t>
            </w:r>
            <w:r>
              <w:t>)</w:t>
            </w:r>
          </w:p>
        </w:tc>
        <w:tc>
          <w:p>
            <w:pPr>
              <w:pStyle w:val="BodyText"/>
            </w:pPr>
            <w:r>
              <w:fldChar w:fldCharType="begin"/>
            </w:r>
            <w:r>
              <w:instrText xml:space="preserve"> REF _Numd21e22129 \h </w:instrText>
            </w:r>
            <w:r>
              <w:fldChar w:fldCharType="separate"/>
            </w:r>
            <w:r>
              <w:rPr>
                <w:u w:val="single"/>
              </w:rPr>
              <w:t>Translate export/import/transport codes</w:t>
            </w:r>
            <w:r>
              <w:fldChar w:fldCharType="end"/>
            </w:r>
          </w:p>
        </w:tc>
      </w:tr>
      <w:tr>
        <w:trPr>
          <w:cantSplit/>
        </w:trPr>
        <w:tc>
          <w:tcPr>
            <w:vMerge w:val="restart"/>
          </w:tcPr>
          <w:p>
            <w:pPr>
              <w:pStyle w:val="BodyText"/>
            </w:pPr>
            <w:r>
              <w:t>HS Code (</w:t>
            </w:r>
            <w:r>
              <w:rPr>
                <w:rStyle w:val="HTMLCode"/>
              </w:rPr>
              <w:t>/hscode</w:t>
            </w:r>
            <w:r>
              <w:t>)</w:t>
            </w:r>
          </w:p>
        </w:tc>
        <w:tc>
          <w:p>
            <w:pPr>
              <w:pStyle w:val="BodyText"/>
            </w:pPr>
            <w:r>
              <w:fldChar w:fldCharType="begin"/>
            </w:r>
            <w:r>
              <w:instrText xml:space="preserve"> REF _Numd21e22614 \h </w:instrText>
            </w:r>
            <w:r>
              <w:fldChar w:fldCharType="separate"/>
            </w:r>
            <w:r>
              <w:rPr>
                <w:u w:val="single"/>
              </w:rPr>
              <w:t>Search HS/TARIC by code</w:t>
            </w:r>
            <w:r>
              <w:fldChar w:fldCharType="end"/>
            </w:r>
          </w:p>
        </w:tc>
      </w:tr>
      <w:tr>
        <w:trPr>
          <w:cantSplit/>
        </w:trPr>
        <w:tc>
          <w:tcPr>
            <w:vMerge/>
          </w:tcPr>
          <w:p>
            <w:pPr>
              <w:ind w:left="0"/>
            </w:pPr>
          </w:p>
        </w:tc>
        <w:tc>
          <w:p>
            <w:pPr>
              <w:pStyle w:val="BodyText"/>
            </w:pPr>
            <w:r>
              <w:fldChar w:fldCharType="begin"/>
            </w:r>
            <w:r>
              <w:instrText xml:space="preserve"> REF _Numd21e22781 \h </w:instrText>
            </w:r>
            <w:r>
              <w:fldChar w:fldCharType="separate"/>
            </w:r>
            <w:r>
              <w:rPr>
                <w:u w:val="single"/>
              </w:rPr>
              <w:t>Search HS/TARIC by description</w:t>
            </w:r>
            <w:r>
              <w:fldChar w:fldCharType="end"/>
            </w:r>
          </w:p>
        </w:tc>
      </w:tr>
    </w:tbl>
    <!--Topic unique_83-->
    <w:p>
      <w:pPr>
        <w:pStyle w:val="Heading3"/>
      </w:pPr>
      <w:bookmarkStart w:id="631" w:name="_Numd21e11450"/>
      <w:bookmarkStart w:id="632" w:name="_Refd21e11450"/>
      <w:bookmarkStart w:id="633" w:name="_Tocd21e11450"/>
      <w:r>
        <w:t>Health Endpoint Overview</w:t>
      </w:r>
      <w:bookmarkEnd w:id="632"/>
      <w:bookmarkEnd w:id="633"/>
      <w:bookmarkEnd w:id="631"/>
    </w:p>
    <w:p>
      <w:pPr>
        <w:pStyle w:val="BodyText"/>
      </w:pPr>
      <w:r>
        <w:t>Use the requests available for this endpoint to check on the general health of your connecttion to the ePAL API and ePAL's overall health status.</w:t>
      </w:r>
    </w:p>
    <w:p>
      <w:pPr>
        <w:pStyle w:val="BodyText"/>
      </w:pPr>
      <w:r>
        <w:t>This section lists the requests that in the API:</w:t>
      </w:r>
    </w:p>
    <w:p>
      <w:pPr>
        <w:pStyle w:val="Caption"/>
        <w:keepNext/>
      </w:pPr>
      <w:bookmarkStart w:id="634" w:name="_Refd21e11461"/>
      <w:bookmarkStart w:id="635" w:name="_Tocd21e11461"/>
      <w:r>
        <w:t>Table</w:t>
      </w:r>
      <w:r>
        <w:t xml:space="preserve"> </w:t>
      </w:r>
      <w:bookmarkStart w:id="636" w:name="_Numd21e11461"/>
      <w:fldSimple w:instr=" SEQ Table \* ARABIC ">
        <w:r>
          <w:rPr>
            <w:noProof/>
          </w:rPr>
          <w:t>37</w:t>
        </w:r>
      </w:fldSimple>
      <w:bookmarkEnd w:id="636"/>
      <w:bookmarkEnd w:id="634"/>
      <w:bookmarkEnd w:id="635"/>
      <w:r>
        <w:t xml:space="preserve">: </w:t>
      </w:r>
      <w:r>
        <w:t>Request and Endpoints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Requests</w:t>
            </w:r>
          </w:p>
        </w:tc>
      </w:tr>
      <w:tr>
        <w:trPr>
          <w:cantSplit/>
        </w:trPr>
        <w:tc>
          <w:tcPr>
            <w:vMerge w:val="restart"/>
          </w:tcPr>
          <w:p>
            <w:pPr>
              <w:pStyle w:val="BodyText"/>
            </w:pPr>
            <w:r>
              <w:t>Health (</w:t>
            </w:r>
            <w:r>
              <w:rPr>
                <w:rStyle w:val="HTMLCode"/>
              </w:rPr>
              <w:t>/health</w:t>
            </w:r>
            <w:r>
              <w:t>)</w:t>
            </w:r>
          </w:p>
        </w:tc>
        <w:tc>
          <w:p>
            <w:pPr>
              <w:pStyle w:val="BodyText"/>
            </w:pPr>
            <w:r>
              <w:fldChar w:fldCharType="begin"/>
            </w:r>
            <w:r>
              <w:instrText xml:space="preserve"> REF _Numd21e11529 \h </w:instrText>
            </w:r>
            <w:r>
              <w:fldChar w:fldCharType="separate"/>
            </w:r>
            <w:r>
              <w:rPr>
                <w:u w:val="single"/>
              </w:rPr>
              <w:t>Get welcome message</w:t>
            </w:r>
            <w:r>
              <w:fldChar w:fldCharType="end"/>
            </w:r>
          </w:p>
        </w:tc>
      </w:tr>
      <w:tr>
        <w:trPr>
          <w:cantSplit/>
        </w:trPr>
        <w:tc>
          <w:tcPr>
            <w:vMerge/>
          </w:tcPr>
          <w:p>
            <w:pPr>
              <w:ind w:left="0"/>
            </w:pPr>
          </w:p>
        </w:tc>
        <w:tc>
          <w:p>
            <w:pPr>
              <w:pStyle w:val="BodyText"/>
            </w:pPr>
            <w:r>
              <w:fldChar w:fldCharType="begin"/>
            </w:r>
            <w:r>
              <w:instrText xml:space="preserve"> REF _Numd21e11632 \h </w:instrText>
            </w:r>
            <w:r>
              <w:fldChar w:fldCharType="separate"/>
            </w:r>
            <w:r>
              <w:rPr>
                <w:u w:val="single"/>
              </w:rPr>
              <w:t>Health check</w:t>
            </w:r>
            <w:r>
              <w:fldChar w:fldCharType="end"/>
            </w:r>
            <w:r>
              <w:t/>
            </w:r>
          </w:p>
        </w:tc>
      </w:tr>
    </w:tbl>
    <!--Topic unique_20-->
    <w:p>
      <w:pPr>
        <w:pStyle w:val="Heading4"/>
      </w:pPr>
      <w:bookmarkStart w:id="637" w:name="_Numd21e11529"/>
      <w:bookmarkStart w:id="638" w:name="_Refd21e11529"/>
      <w:bookmarkStart w:id="639" w:name="_Tocd21e11529"/>
      <w:r>
        <w:t>Get welcome message</w:t>
      </w:r>
      <w:bookmarkEnd w:id="638"/>
      <w:bookmarkEnd w:id="639"/>
      <w:bookmarkEnd w:id="637"/>
    </w:p>
    <w:p>
      <w:pPr>
        <w:pStyle w:val="BodyText"/>
      </w:pPr>
      <w:r>
        <w:t>Use this request to test your connection to the</w:t>
      </w:r>
      <w:r>
        <w:rPr>
          <w:i/>
        </w:rPr>
        <w:t>ePAL</w:t>
      </w:r>
      <w:r>
        <w:t xml:space="preserve"> API by returning the welcome message.</w:t>
      </w:r>
    </w:p>
    <w:p>
      <w:pPr>
        <w:pStyle w:val="BodyText"/>
      </w:pPr>
      <w:r>
        <w:t>To send this request, use a GET operation and the following URL:</w:t>
      </w:r>
    </w:p>
    <w:p>
      <w:pPr>
        <w:pStyle w:val="HTMLPreformatted"/>
      </w:pPr>
      <w:r>
        <w:rPr>
          <w:rStyle w:val="HTMLCode"/>
        </w:rPr>
        <w:t>{api_url}</w:t>
      </w:r>
    </w:p>
    <w:p>
      <w:pPr>
        <w:pStyle w:val="BodyText"/>
      </w:pPr>
      <w:r>
        <w:t xml:space="preserve">where </w:t>
      </w:r>
      <w:r>
        <w:rPr>
          <w:rStyle w:val="HTMLCode"/>
        </w:rPr>
        <w:t>{api_url}</w:t>
      </w:r>
      <w:r>
        <w:t xml:space="preserve"> is the URL for the system you wan to use.</w:t>
      </w:r>
    </w:p>
    <w:p>
      <w:pPr>
        <w:pStyle w:val="BodyText"/>
      </w:pPr>
      <w:r>
        <w:t>For example, you can use the following URL for Production:</w:t>
      </w:r>
    </w:p>
    <w:p>
      <w:pPr>
        <w:pStyle w:val="HTMLPreformatted"/>
      </w:pPr>
      <w:r>
        <w:rPr>
          <w:rStyle w:val="HTMLCode"/>
          <w:rStyle w:val="HTMLCode"/>
        </w:rPr>
        <w:t>https://api.epalglobal.co</w:t>
      </w:r>
    </w:p>
    <w:p>
      <w:pPr>
        <w:pStyle w:val="Subtitle"/>
      </w:pPr>
      <w:r>
        <w:t>Details</w:t>
      </w:r>
    </w:p>
    <w:p>
      <w:pPr>
        <w:pStyle w:val="Caption"/>
        <w:keepNext/>
      </w:pPr>
      <w:bookmarkStart w:id="640" w:name="_Refd21e11558"/>
      <w:bookmarkStart w:id="641" w:name="_Tocd21e11558"/>
      <w:r>
        <w:t>Table</w:t>
      </w:r>
      <w:r>
        <w:t xml:space="preserve"> </w:t>
      </w:r>
      <w:bookmarkStart w:id="642" w:name="_Numd21e11558"/>
      <w:fldSimple w:instr=" SEQ Table \* ARABIC ">
        <w:r>
          <w:rPr>
            <w:noProof/>
          </w:rPr>
          <w:t>38</w:t>
        </w:r>
      </w:fldSimple>
      <w:bookmarkEnd w:id="642"/>
      <w:bookmarkEnd w:id="640"/>
      <w:bookmarkEnd w:id="641"/>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r>
              <w:t>None</w:t>
            </w:r>
          </w:p>
        </w:tc>
      </w:tr>
      <w:tr>
        <w:trPr>
          <w:cantSplit/>
        </w:trPr>
        <w:tc>
          <w:p>
            <w:pPr>
              <w:pStyle w:val="BodyText"/>
            </w:pPr>
            <w:r>
              <w:rPr>
                <w:b w:val="true"/>
              </w:rPr>
              <w:t>Fields</w:t>
            </w:r>
          </w:p>
        </w:tc>
        <w:tc>
          <w:p>
            <w:pPr>
              <w:pStyle w:val="BodyText"/>
            </w:pPr>
            <w:r>
              <w:t>None</w:t>
            </w:r>
          </w:p>
        </w:tc>
      </w:tr>
    </w:tbl>
    <w:p>
      <w:pPr>
        <w:pStyle w:val="Subtitle"/>
      </w:pPr>
      <w:r>
        <w:t>Example Response</w:t>
      </w:r>
    </w:p>
    <w:p>
      <w:pPr>
        <w:pStyle w:val="BodyText"/>
      </w:pPr>
      <w:r>
        <w:t>The following is an example response for a successful request:</w:t>
      </w:r>
    </w:p>
    <w:p>
      <w:pPr>
        <w:pStyle w:val="HTMLPreformatted"/>
      </w:pPr>
      <w:r>
        <w:rPr>
          <w:rStyle w:val="HTMLCode"/>
        </w:rPr>
        <w:t>Hello World!</w:t>
      </w:r>
    </w:p>
    <!--Topic unique_21-->
    <w:p>
      <w:pPr>
        <w:pStyle w:val="Heading4"/>
      </w:pPr>
      <w:bookmarkStart w:id="643" w:name="_Numd21e11632"/>
      <w:bookmarkStart w:id="644" w:name="_Refd21e11632"/>
      <w:bookmarkStart w:id="645" w:name="_Tocd21e11632"/>
      <w:r>
        <w:t>Health check</w:t>
      </w:r>
      <w:bookmarkEnd w:id="644"/>
      <w:bookmarkEnd w:id="645"/>
      <w:bookmarkEnd w:id="643"/>
    </w:p>
    <w:p>
      <w:pPr>
        <w:pStyle w:val="BodyText"/>
      </w:pPr>
      <w:r>
        <w:t xml:space="preserve">Use this request to check the health of the </w:t>
      </w:r>
      <w:r>
        <w:rPr>
          <w:i/>
        </w:rPr>
        <w:t>ePAL</w:t>
      </w:r>
      <w:r>
        <w:t xml:space="preserve"> application and your connection to it.</w:t>
      </w:r>
    </w:p>
    <w:p>
      <w:pPr>
        <w:pStyle w:val="BodyText"/>
      </w:pPr>
      <w:r>
        <w:t xml:space="preserve">Use the following URL and a </w:t>
      </w:r>
      <w:r>
        <w:rPr>
          <w:rStyle w:val="HTMLCode"/>
        </w:rPr>
        <w:t>GET</w:t>
      </w:r>
      <w:r>
        <w:t xml:space="preserve"> operation to send this request:</w:t>
      </w:r>
    </w:p>
    <w:p>
      <w:pPr>
        <w:pStyle w:val="HTMLPreformatted"/>
      </w:pPr>
      <w:r>
        <w:rPr>
          <w:rStyle w:val="HTMLCode"/>
        </w:rPr>
        <w:t>{epal_url}/health</w:t>
      </w:r>
    </w:p>
    <w:p>
      <w:pPr>
        <w:pStyle w:val="BodyText"/>
      </w:pPr>
      <w:r>
        <w:t>For example:</w:t>
      </w:r>
    </w:p>
    <w:p>
      <w:pPr>
        <w:pStyle w:val="HTMLPreformatted"/>
      </w:pPr>
      <w:r>
        <w:rPr>
          <w:rStyle w:val="HTMLCode"/>
          <w:rStyle w:val="HTMLCode"/>
        </w:rPr>
        <w:t>https://api.epalglobal.com/</w:t>
      </w:r>
      <w:r>
        <w:rPr>
          <w:rStyle w:val="HTMLCode"/>
        </w:rPr>
        <w:t>/health</w:t>
      </w:r>
    </w:p>
    <w:p>
      <w:pPr>
        <w:pStyle w:val="Subtitle"/>
      </w:pPr>
      <w:r>
        <w:t>Details</w:t>
      </w:r>
    </w:p>
    <w:p>
      <w:pPr>
        <w:pStyle w:val="BodyText"/>
      </w:pPr>
      <w:r>
        <w:t>The following table lists some details about this request:</w:t>
      </w:r>
    </w:p>
    <w:p>
      <w:pPr>
        <w:pStyle w:val="Caption"/>
        <w:keepNext/>
      </w:pPr>
      <w:bookmarkStart w:id="646" w:name="_Refd21e11662"/>
      <w:bookmarkStart w:id="647" w:name="_Tocd21e11662"/>
      <w:r>
        <w:t>Table</w:t>
      </w:r>
      <w:r>
        <w:t xml:space="preserve"> </w:t>
      </w:r>
      <w:bookmarkStart w:id="648" w:name="_Numd21e11662"/>
      <w:fldSimple w:instr=" SEQ Table \* ARABIC ">
        <w:r>
          <w:rPr>
            <w:noProof/>
          </w:rPr>
          <w:t>39</w:t>
        </w:r>
      </w:fldSimple>
      <w:bookmarkEnd w:id="648"/>
      <w:bookmarkEnd w:id="646"/>
      <w:bookmarkEnd w:id="647"/>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t>GET</w:t>
            </w:r>
          </w:p>
        </w:tc>
      </w:tr>
      <w:tr>
        <w:trPr>
          <w:cantSplit/>
        </w:trPr>
        <w:tc>
          <w:p>
            <w:pPr>
              <w:pStyle w:val="BodyText"/>
            </w:pPr>
            <w:r>
              <w:rPr>
                <w:b w:val="true"/>
              </w:rPr>
              <w:t>Endpoint</w:t>
            </w:r>
          </w:p>
        </w:tc>
        <w:tc>
          <w:p>
            <w:pPr>
              <w:pStyle w:val="BodyText"/>
            </w:pPr>
            <w:r>
              <w:rPr>
                <w:rStyle w:val="HTMLCode"/>
              </w:rPr>
              <w:t>/health</w:t>
            </w:r>
          </w:p>
        </w:tc>
      </w:tr>
      <w:tr>
        <w:trPr>
          <w:cantSplit/>
        </w:trPr>
        <w:tc>
          <w:p>
            <w:pPr>
              <w:pStyle w:val="BodyText"/>
            </w:pPr>
            <w:r>
              <w:rPr>
                <w:b w:val="true"/>
              </w:rPr>
              <w:t>Field</w:t>
            </w:r>
          </w:p>
        </w:tc>
        <w:tc>
          <w:p>
            <w:pPr>
              <w:pStyle w:val="BodyText"/>
            </w:pPr>
            <w:r>
              <w:t>Response</w:t>
            </w:r>
          </w:p>
        </w:tc>
      </w:tr>
    </w:tbl>
    <w:p>
      <w:pPr>
        <w:pStyle w:val="Subtitle"/>
      </w:pPr>
      <w:r>
        <w:t>Response Parameters</w:t>
      </w:r>
    </w:p>
    <w:p>
      <w:pPr>
        <w:pStyle w:val="BodyText"/>
      </w:pPr>
      <w:r>
        <w:t>The response to a successful request contains the following fields:</w:t>
      </w:r>
    </w:p>
    <w:p>
      <w:pPr>
        <w:pStyle w:val="Caption"/>
        <w:keepNext/>
      </w:pPr>
      <w:bookmarkStart w:id="649" w:name="_Refd21e11733"/>
      <w:bookmarkStart w:id="650" w:name="_Tocd21e11733"/>
      <w:r>
        <w:t>Table</w:t>
      </w:r>
      <w:r>
        <w:t xml:space="preserve"> </w:t>
      </w:r>
      <w:bookmarkStart w:id="651" w:name="_Numd21e11733"/>
      <w:fldSimple w:instr=" SEQ Table \* ARABIC ">
        <w:r>
          <w:rPr>
            <w:noProof/>
          </w:rPr>
          <w:t>40</w:t>
        </w:r>
      </w:fldSimple>
      <w:bookmarkEnd w:id="651"/>
      <w:bookmarkEnd w:id="649"/>
      <w:bookmarkEnd w:id="650"/>
      <w:r>
        <w:t xml:space="preserve">: </w:t>
      </w:r>
      <w:r>
        <w:t>Response Parameters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environment</w:t>
            </w:r>
          </w:p>
        </w:tc>
        <w:tc>
          <w:bookmarkStart w:id="652" w:name="_Refd21e11774"/>
          <w:bookmarkStart w:id="653" w:name="_Tocd21e11774"/>
          <w:p>
            <w:pPr>
              <w:pStyle w:val="ListBullet"/>
              <!--depth 1-->
              <w:numPr>
                <w:ilvl w:val="0"/>
                <w:numId w:val="163"/>
              </w:numPr>
            </w:pPr>
            <w:bookmarkStart w:id="653" w:name="_Tocd21e11774"/>
            <w:bookmarkStart w:id="652" w:name="_Refd21e11774"/>
            <w:r>
              <w:rPr>
                <w:b w:val="true"/>
              </w:rPr>
              <w:t>Type</w:t>
            </w:r>
            <w:r>
              <w:t>: String</w:t>
            </w:r>
            <w:bookmarkEnd w:id="652"/>
            <w:bookmarkEnd w:id="653"/>
          </w:p>
          <w:bookmarkEnd w:id="652"/>
          <w:bookmarkEnd w:id="653"/>
        </w:tc>
        <w:tc>
          <w:p>
            <w:pPr>
              <w:pStyle w:val="BodyText"/>
            </w:pPr>
            <w:r>
              <w:t>The name of the environment.</w:t>
            </w:r>
          </w:p>
        </w:tc>
      </w:tr>
      <w:tr>
        <w:trPr>
          <w:cantSplit/>
        </w:trPr>
        <w:tc>
          <w:p>
            <w:pPr>
              <w:pStyle w:val="BodyText"/>
            </w:pPr>
            <w:r>
              <w:rPr>
                <w:rStyle w:val="HTMLCode"/>
              </w:rPr>
              <w:t>status</w:t>
            </w:r>
          </w:p>
        </w:tc>
        <w:tc>
          <w:bookmarkStart w:id="654" w:name="_Refd21e11796"/>
          <w:bookmarkStart w:id="655" w:name="_Tocd21e11796"/>
          <w:p>
            <w:pPr>
              <w:pStyle w:val="ListBullet"/>
              <!--depth 1-->
              <w:numPr>
                <w:ilvl w:val="0"/>
                <w:numId w:val="164"/>
              </w:numPr>
            </w:pPr>
            <w:bookmarkStart w:id="655" w:name="_Tocd21e11796"/>
            <w:bookmarkStart w:id="654" w:name="_Refd21e11796"/>
            <w:r>
              <w:rPr>
                <w:b w:val="true"/>
              </w:rPr>
              <w:t>Type</w:t>
            </w:r>
            <w:r>
              <w:t>: String</w:t>
            </w:r>
            <w:bookmarkEnd w:id="654"/>
            <w:bookmarkEnd w:id="655"/>
          </w:p>
          <w:bookmarkEnd w:id="654"/>
          <w:bookmarkEnd w:id="655"/>
        </w:tc>
        <w:tc>
          <w:p>
            <w:pPr>
              <w:pStyle w:val="BodyText"/>
            </w:pPr>
            <w:r>
              <w:t>The status of the environment.</w:t>
            </w:r>
          </w:p>
        </w:tc>
      </w:tr>
      <w:tr>
        <w:trPr>
          <w:cantSplit/>
        </w:trPr>
        <w:tc>
          <w:p>
            <w:pPr>
              <w:pStyle w:val="BodyText"/>
            </w:pPr>
            <w:r>
              <w:rPr>
                <w:rStyle w:val="HTMLCode"/>
              </w:rPr>
              <w:t>timestamp</w:t>
            </w:r>
          </w:p>
        </w:tc>
        <w:tc>
          <w:bookmarkStart w:id="656" w:name="_Refd21e11818"/>
          <w:bookmarkStart w:id="657" w:name="_Tocd21e11818"/>
          <w:p>
            <w:pPr>
              <w:pStyle w:val="ListBullet"/>
              <!--depth 1-->
              <w:numPr>
                <w:ilvl w:val="0"/>
                <w:numId w:val="165"/>
              </w:numPr>
            </w:pPr>
            <w:bookmarkStart w:id="657" w:name="_Tocd21e11818"/>
            <w:bookmarkStart w:id="656" w:name="_Refd21e11818"/>
            <w:r>
              <w:rPr>
                <w:b w:val="true"/>
              </w:rPr>
              <w:t>Type</w:t>
            </w:r>
            <w:r>
              <w:t>: String</w:t>
            </w:r>
            <w:bookmarkEnd w:id="656"/>
            <w:bookmarkEnd w:id="657"/>
          </w:p>
          <w:bookmarkEnd w:id="656"/>
          <w:bookmarkEnd w:id="657"/>
        </w:tc>
        <w:tc>
          <w:p>
            <w:pPr>
              <w:pStyle w:val="BodyText"/>
            </w:pPr>
            <w:r>
              <w:t>The time and date when the health check was performed.</w:t>
            </w:r>
          </w:p>
        </w:tc>
      </w:tr>
      <w:tr>
        <w:trPr>
          <w:cantSplit/>
        </w:trPr>
        <w:tc>
          <w:p>
            <w:pPr>
              <w:pStyle w:val="BodyText"/>
            </w:pPr>
            <w:r>
              <w:rPr>
                <w:rStyle w:val="HTMLCode"/>
              </w:rPr>
              <w:t>uptime</w:t>
            </w:r>
          </w:p>
        </w:tc>
        <w:tc>
          <w:bookmarkStart w:id="658" w:name="_Refd21e11840"/>
          <w:bookmarkStart w:id="659" w:name="_Tocd21e11840"/>
          <w:p>
            <w:pPr>
              <w:pStyle w:val="ListBullet"/>
              <!--depth 1-->
              <w:numPr>
                <w:ilvl w:val="0"/>
                <w:numId w:val="166"/>
              </w:numPr>
            </w:pPr>
            <w:bookmarkStart w:id="659" w:name="_Tocd21e11840"/>
            <w:bookmarkStart w:id="658" w:name="_Refd21e11840"/>
            <w:r>
              <w:rPr>
                <w:b w:val="true"/>
              </w:rPr>
              <w:t>Type</w:t>
            </w:r>
            <w:r>
              <w:t>: Number</w:t>
            </w:r>
            <w:bookmarkEnd w:id="658"/>
            <w:bookmarkEnd w:id="659"/>
          </w:p>
          <w:bookmarkEnd w:id="658"/>
          <w:bookmarkEnd w:id="659"/>
        </w:tc>
        <w:tc>
          <w:p>
            <w:pPr>
              <w:pStyle w:val="BodyText"/>
            </w:pPr>
            <w:r>
              <w:t>The period duting which the environment is up and running.</w:t>
            </w:r>
          </w:p>
        </w:tc>
      </w:tr>
    </w:tbl>
    <w:p>
      <w:pPr>
        <w:pStyle w:val="Subtitle"/>
      </w:pPr>
      <w:r>
        <w:t>Example Response</w:t>
      </w:r>
    </w:p>
    <w:p>
      <w:pPr>
        <w:pStyle w:val="BodyText"/>
      </w:pPr>
      <w:r>
        <w:t>The following is an example response:</w:t>
      </w:r>
    </w:p>
    <w:p>
      <w:pPr>
        <w:pStyle w:val="HTMLPreformatted"/>
      </w:pPr>
      <w:r>
        <w:rPr>
          <w:rStyle w:val="HTMLCode"/>
        </w:rPr>
        <w:t>{</w:t>
      </w:r>
      <w:r>
        <w:br/>
      </w:r>
      <w:r>
        <w:rPr>
          <w:rStyle w:val="HTMLCode"/>
        </w:rPr>
        <w:t>  "status": "ok",</w:t>
      </w:r>
      <w:r>
        <w:br/>
      </w:r>
      <w:r>
        <w:rPr>
          <w:rStyle w:val="HTMLCode"/>
        </w:rPr>
        <w:t>  "timestamp": "2024-01-01T00:00:00.000Z",</w:t>
      </w:r>
      <w:r>
        <w:br/>
      </w:r>
      <w:r>
        <w:rPr>
          <w:rStyle w:val="HTMLCode"/>
        </w:rPr>
        <w:t>  "uptime": 3600.123,</w:t>
      </w:r>
      <w:r>
        <w:br/>
      </w:r>
      <w:r>
        <w:rPr>
          <w:rStyle w:val="HTMLCode"/>
        </w:rPr>
        <w:t>  "environment": "development"</w:t>
      </w:r>
      <w:r>
        <w:br/>
      </w:r>
      <w:r>
        <w:rPr>
          <w:rStyle w:val="HTMLCode"/>
        </w:rPr>
        <w:t>}</w:t>
      </w:r>
    </w:p>
    <!--Topic unique_84-->
    <w:p>
      <w:pPr>
        <w:pStyle w:val="Heading3"/>
      </w:pPr>
      <w:bookmarkStart w:id="660" w:name="_Numd21e11865"/>
      <w:bookmarkStart w:id="661" w:name="_Refd21e11865"/>
      <w:bookmarkStart w:id="662" w:name="_Tocd21e11865"/>
      <w:r>
        <w:t>Health Check Endpoint</w:t>
      </w:r>
      <w:bookmarkEnd w:id="661"/>
      <w:bookmarkEnd w:id="662"/>
      <w:bookmarkEnd w:id="660"/>
    </w:p>
    <w:p>
      <w:pPr>
        <w:pStyle w:val="BodyText"/>
      </w:pPr>
      <w:r>
        <w:t>Use the request in this endpoint to check the health of various connections and applications.</w:t>
      </w:r>
      <w:r>
        <w:fldChar w:fldCharType="begin"/>
      </w:r>
      <w:r>
        <w:instrText xml:space="preserve"> REF _Numd21e11930 \h </w:instrText>
      </w:r>
      <w:r>
        <w:fldChar w:fldCharType="separate"/>
      </w:r>
      <w:r>
        <w:rPr>
          <w:u w:val="single"/>
        </w:rPr>
        <w:t>Check health status of all integrations</w:t>
      </w:r>
      <w:r>
        <w:fldChar w:fldCharType="end"/>
      </w:r>
    </w:p>
    <w:p>
      <w:pPr>
        <w:pStyle w:val="Caption"/>
        <w:keepNext/>
      </w:pPr>
      <w:bookmarkStart w:id="663" w:name="_Refd21e11880"/>
      <w:bookmarkStart w:id="664" w:name="_Tocd21e11880"/>
      <w:r>
        <w:t>Table</w:t>
      </w:r>
      <w:r>
        <w:t xml:space="preserve"> </w:t>
      </w:r>
      <w:bookmarkStart w:id="665" w:name="_Numd21e11880"/>
      <w:fldSimple w:instr=" SEQ Table \* ARABIC ">
        <w:r>
          <w:rPr>
            <w:noProof/>
          </w:rPr>
          <w:t>41</w:t>
        </w:r>
      </w:fldSimple>
      <w:bookmarkEnd w:id="665"/>
      <w:bookmarkEnd w:id="663"/>
      <w:bookmarkEnd w:id="664"/>
      <w:r>
        <w:t xml:space="preserve">: </w:t>
      </w:r>
      <w:r>
        <w:t>Request and Endpoint</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Requests</w:t>
            </w:r>
          </w:p>
        </w:tc>
      </w:tr>
      <w:tr>
        <w:trPr>
          <w:cantSplit/>
        </w:trPr>
        <w:tc>
          <w:p>
            <w:pPr>
              <w:pStyle w:val="BodyText"/>
            </w:pPr>
            <w:r>
              <w:t>Health Check (</w:t>
            </w:r>
            <w:r>
              <w:rPr>
                <w:rStyle w:val="HTMLCode"/>
              </w:rPr>
              <w:t>/Health/Integrations</w:t>
            </w:r>
            <w:r>
              <w:t>)</w:t>
            </w:r>
          </w:p>
        </w:tc>
        <w:tc>
          <w:p>
            <w:pPr>
              <w:pStyle w:val="BodyText"/>
            </w:pPr>
            <w:r>
              <w:fldChar w:fldCharType="begin"/>
            </w:r>
            <w:r>
              <w:instrText xml:space="preserve"> REF _Numd21e11930 \h </w:instrText>
            </w:r>
            <w:r>
              <w:fldChar w:fldCharType="separate"/>
            </w:r>
            <w:r>
              <w:rPr>
                <w:u w:val="single"/>
              </w:rPr>
              <w:t>Check health status of all integrations</w:t>
            </w:r>
            <w:r>
              <w:fldChar w:fldCharType="end"/>
            </w:r>
            <w:r>
              <w:t/>
            </w:r>
          </w:p>
        </w:tc>
      </w:tr>
    </w:tbl>
    <!--Topic unique_22-->
    <w:p>
      <w:pPr>
        <w:pStyle w:val="Heading4"/>
      </w:pPr>
      <w:bookmarkStart w:id="666" w:name="_Numd21e11930"/>
      <w:bookmarkStart w:id="667" w:name="_Refd21e11930"/>
      <w:bookmarkStart w:id="668" w:name="_Tocd21e11930"/>
      <w:r>
        <w:t>Check health status of all integrations</w:t>
      </w:r>
      <w:bookmarkEnd w:id="667"/>
      <w:bookmarkEnd w:id="668"/>
      <w:bookmarkEnd w:id="666"/>
    </w:p>
    <w:p>
      <w:pPr>
        <w:pStyle w:val="BodyText"/>
      </w:pPr>
      <w:r>
        <w:t>Use this request to check the health of the connected applications such as services for VAT validation, Shippo, Hurricane, Sendcloud and Dojo.</w:t>
      </w:r>
    </w:p>
    <w:p>
      <w:pPr>
        <w:pStyle w:val="BodyText"/>
      </w:pPr>
      <w:r>
        <w:t>To test the status of connected services, use a GET operation and the folllowing URL:</w:t>
      </w:r>
    </w:p>
    <w:p>
      <w:pPr>
        <w:pStyle w:val="HTMLPreformatted"/>
      </w:pPr>
      <w:r>
        <w:rPr>
          <w:rStyle w:val="HTMLCode"/>
        </w:rPr>
        <w:t>{api_url}/Health/Integrations</w:t>
      </w:r>
    </w:p>
    <w:p>
      <w:pPr>
        <w:pStyle w:val="BodyText"/>
      </w:pPr>
      <w:r>
        <w:t xml:space="preserve">where </w:t>
      </w:r>
      <w:r>
        <w:rPr>
          <w:rStyle w:val="HTMLCode"/>
        </w:rPr>
        <w:t>{api_url}</w:t>
      </w:r>
      <w:r>
        <w:t xml:space="preserve"> is the URL of the API.</w:t>
      </w:r>
    </w:p>
    <w:p>
      <w:pPr>
        <w:pStyle w:val="BodyText"/>
      </w:pPr>
      <w:r>
        <w:t>For example:</w:t>
      </w:r>
    </w:p>
    <w:p>
      <w:pPr>
        <w:pStyle w:val="HTMLPreformatted"/>
      </w:pPr>
      <w:r>
        <w:rPr>
          <w:rStyle w:val="HTMLCode"/>
          <w:rStyle w:val="HTMLCode"/>
        </w:rPr>
        <w:t>https://api.epalglobal.com/</w:t>
      </w:r>
      <w:r>
        <w:rPr>
          <w:rStyle w:val="HTMLCode"/>
        </w:rPr>
        <w:t>/Health/Integrations</w:t>
      </w:r>
    </w:p>
    <w:p>
      <w:pPr>
        <w:pStyle w:val="Subtitle"/>
      </w:pPr>
      <w:r>
        <w:t>Details</w:t>
      </w:r>
    </w:p>
    <w:p>
      <w:pPr>
        <w:pStyle w:val="Caption"/>
        <w:keepNext/>
      </w:pPr>
      <w:bookmarkStart w:id="669" w:name="_Refd21e11957"/>
      <w:bookmarkStart w:id="670" w:name="_Tocd21e11957"/>
      <w:r>
        <w:t>Table</w:t>
      </w:r>
      <w:r>
        <w:t xml:space="preserve"> </w:t>
      </w:r>
      <w:bookmarkStart w:id="671" w:name="_Numd21e11957"/>
      <w:fldSimple w:instr=" SEQ Table \* ARABIC ">
        <w:r>
          <w:rPr>
            <w:noProof/>
          </w:rPr>
          <w:t>42</w:t>
        </w:r>
      </w:fldSimple>
      <w:bookmarkEnd w:id="671"/>
      <w:bookmarkEnd w:id="669"/>
      <w:bookmarkEnd w:id="670"/>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r>
              <w:rPr>
                <w:rStyle w:val="HTMLCode"/>
              </w:rPr>
              <w:t>Health/Integrations</w:t>
            </w:r>
          </w:p>
        </w:tc>
      </w:tr>
      <w:tr>
        <w:trPr>
          <w:cantSplit/>
        </w:trPr>
        <w:tc>
          <w:p>
            <w:pPr>
              <w:pStyle w:val="BodyText"/>
            </w:pPr>
            <w:r>
              <w:rPr>
                <w:b w:val="true"/>
              </w:rPr>
              <w:t>Fields</w:t>
            </w:r>
          </w:p>
        </w:tc>
        <w:tc>
          <w:p>
            <w:pPr>
              <w:pStyle w:val="BodyText"/>
            </w:pPr>
            <w:r>
              <w:t>Response Parameters only</w:t>
            </w:r>
          </w:p>
        </w:tc>
      </w:tr>
    </w:tbl>
    <w:p>
      <w:pPr>
        <w:pStyle w:val="Subtitle"/>
      </w:pPr>
      <w:r>
        <w:t>Response Parameters</w:t>
      </w:r>
    </w:p>
    <w:p>
      <w:pPr>
        <w:pStyle w:val="BodyText"/>
      </w:pPr>
      <w:r>
        <w:t>The request includes the following fields in the first level of the respoonse:</w:t>
      </w:r>
    </w:p>
    <w:p>
      <w:pPr>
        <w:pStyle w:val="Caption"/>
        <w:keepNext/>
      </w:pPr>
      <w:bookmarkStart w:id="672" w:name="_Refd21e12027"/>
      <w:bookmarkStart w:id="673" w:name="_Tocd21e12027"/>
      <w:r>
        <w:t>Table</w:t>
      </w:r>
      <w:r>
        <w:t xml:space="preserve"> </w:t>
      </w:r>
      <w:bookmarkStart w:id="674" w:name="_Numd21e12027"/>
      <w:fldSimple w:instr=" SEQ Table \* ARABIC ">
        <w:r>
          <w:rPr>
            <w:noProof/>
          </w:rPr>
          <w:t>43</w:t>
        </w:r>
      </w:fldSimple>
      <w:bookmarkEnd w:id="674"/>
      <w:bookmarkEnd w:id="672"/>
      <w:bookmarkEnd w:id="673"/>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w:t>
            </w:r>
          </w:p>
        </w:tc>
        <w:tc>
          <w:p>
            <w:pPr>
              <w:pStyle w:val="BodyText"/>
            </w:pPr>
            <w:r>
              <w:t>Description</w:t>
            </w:r>
          </w:p>
        </w:tc>
      </w:tr>
      <w:tr>
        <w:trPr>
          <w:cantSplit/>
        </w:trPr>
        <w:tc>
          <w:p>
            <w:pPr>
              <w:pStyle w:val="BodyText"/>
            </w:pPr>
            <w:r>
              <w:rPr>
                <w:rStyle w:val="HTMLCode"/>
              </w:rPr>
              <w:t>overallStatus</w:t>
            </w:r>
          </w:p>
        </w:tc>
        <w:tc>
          <w:bookmarkStart w:id="675" w:name="_Refd21e12067"/>
          <w:bookmarkStart w:id="676" w:name="_Tocd21e12067"/>
          <w:p>
            <w:pPr>
              <w:pStyle w:val="ListBullet"/>
              <!--depth 1-->
              <w:numPr>
                <w:ilvl w:val="0"/>
                <w:numId w:val="167"/>
              </w:numPr>
            </w:pPr>
            <w:bookmarkStart w:id="676" w:name="_Tocd21e12067"/>
            <w:bookmarkStart w:id="675" w:name="_Refd21e12067"/>
            <w:r>
              <w:rPr>
                <w:b w:val="true"/>
              </w:rPr>
              <w:t>Type</w:t>
            </w:r>
            <w:r>
              <w:t>: String</w:t>
            </w:r>
            <w:bookmarkEnd w:id="675"/>
            <w:bookmarkEnd w:id="676"/>
          </w:p>
          <w:bookmarkEnd w:id="675"/>
          <w:bookmarkEnd w:id="676"/>
        </w:tc>
        <w:tc>
          <w:p>
            <w:pPr>
              <w:pStyle w:val="BodyText"/>
            </w:pPr>
            <w:r>
              <w:t xml:space="preserve">The overall status of all the connected services. The possible values are </w:t>
            </w:r>
            <w:r>
              <w:rPr>
                <w:rStyle w:val="HTMLCode"/>
              </w:rPr>
              <w:t>healthy</w:t>
            </w:r>
            <w:r>
              <w:t xml:space="preserve">, </w:t>
            </w:r>
            <w:r>
              <w:rPr>
                <w:rStyle w:val="HTMLCode"/>
              </w:rPr>
              <w:t>degraded</w:t>
            </w:r>
            <w:r>
              <w:t xml:space="preserve">, and </w:t>
            </w:r>
            <w:r>
              <w:rPr>
                <w:rStyle w:val="HTMLCode"/>
              </w:rPr>
              <w:t>unhealthy</w:t>
            </w:r>
            <w:r>
              <w:t>.</w:t>
            </w:r>
          </w:p>
        </w:tc>
      </w:tr>
      <w:tr>
        <w:trPr>
          <w:cantSplit/>
        </w:trPr>
        <w:tc>
          <w:p>
            <w:pPr>
              <w:pStyle w:val="BodyText"/>
            </w:pPr>
            <w:r>
              <w:rPr>
                <w:rStyle w:val="HTMLCode"/>
              </w:rPr>
              <w:t>services</w:t>
            </w:r>
          </w:p>
        </w:tc>
        <w:tc>
          <w:bookmarkStart w:id="677" w:name="_Refd21e12098"/>
          <w:bookmarkStart w:id="678" w:name="_Tocd21e12098"/>
          <w:p>
            <w:pPr>
              <w:pStyle w:val="ListBullet"/>
              <!--depth 1-->
              <w:numPr>
                <w:ilvl w:val="0"/>
                <w:numId w:val="168"/>
              </w:numPr>
            </w:pPr>
            <w:bookmarkStart w:id="678" w:name="_Tocd21e12098"/>
            <w:bookmarkStart w:id="677" w:name="_Refd21e12098"/>
            <w:r>
              <w:rPr>
                <w:b w:val="true"/>
              </w:rPr>
              <w:t>Type</w:t>
            </w:r>
            <w:r>
              <w:t>: Object</w:t>
            </w:r>
            <w:bookmarkEnd w:id="677"/>
            <w:bookmarkEnd w:id="678"/>
          </w:p>
          <w:bookmarkEnd w:id="677"/>
          <w:bookmarkEnd w:id="678"/>
        </w:tc>
        <w:tc>
          <w:p>
            <w:pPr>
              <w:pStyle w:val="BodyText"/>
            </w:pPr>
            <w:r>
              <w:t xml:space="preserve">The name of each service. You can expand to see the details for each service. Possible values are </w:t>
            </w:r>
            <w:r>
              <w:rPr>
                <w:rStyle w:val="HTMLCode"/>
              </w:rPr>
              <w:t>vat</w:t>
            </w:r>
            <w:r>
              <w:t xml:space="preserve">, </w:t>
            </w:r>
            <w:r>
              <w:rPr>
                <w:rStyle w:val="HTMLCode"/>
              </w:rPr>
              <w:t>shippo</w:t>
            </w:r>
            <w:r>
              <w:t xml:space="preserve">, </w:t>
            </w:r>
            <w:r>
              <w:rPr>
                <w:rStyle w:val="HTMLCode"/>
              </w:rPr>
              <w:t>hurricane</w:t>
            </w:r>
            <w:r>
              <w:t xml:space="preserve">, </w:t>
            </w:r>
            <w:r>
              <w:rPr>
                <w:rStyle w:val="HTMLCode"/>
              </w:rPr>
              <w:t>sendcloud</w:t>
            </w:r>
            <w:r>
              <w:t xml:space="preserve">, and </w:t>
            </w:r>
            <w:r>
              <w:rPr>
                <w:rStyle w:val="HTMLCode"/>
              </w:rPr>
              <w:t>dojo</w:t>
            </w:r>
            <w:r>
              <w:t>.</w:t>
            </w:r>
          </w:p>
        </w:tc>
      </w:tr>
      <w:tr>
        <w:trPr>
          <w:cantSplit/>
        </w:trPr>
        <w:tc>
          <w:p>
            <w:pPr>
              <w:pStyle w:val="BodyText"/>
            </w:pPr>
            <w:r>
              <w:rPr>
                <w:rStyle w:val="HTMLCode"/>
              </w:rPr>
              <w:t>summary</w:t>
            </w:r>
          </w:p>
        </w:tc>
        <w:tc>
          <w:bookmarkStart w:id="679" w:name="_Refd21e12135"/>
          <w:bookmarkStart w:id="680" w:name="_Tocd21e12135"/>
          <w:p>
            <w:pPr>
              <w:pStyle w:val="ListBullet"/>
              <!--depth 1-->
              <w:numPr>
                <w:ilvl w:val="0"/>
                <w:numId w:val="169"/>
              </w:numPr>
            </w:pPr>
            <w:bookmarkStart w:id="680" w:name="_Tocd21e12135"/>
            <w:bookmarkStart w:id="679" w:name="_Refd21e12135"/>
            <w:r>
              <w:rPr>
                <w:b w:val="true"/>
              </w:rPr>
              <w:t>Type</w:t>
            </w:r>
            <w:r>
              <w:t>: Object</w:t>
            </w:r>
            <w:bookmarkEnd w:id="679"/>
            <w:bookmarkEnd w:id="680"/>
          </w:p>
          <w:bookmarkEnd w:id="679"/>
          <w:bookmarkEnd w:id="680"/>
        </w:tc>
        <w:tc>
          <w:p>
            <w:pPr>
              <w:pStyle w:val="BodyText"/>
            </w:pPr>
            <w:r>
              <w:t xml:space="preserve">Summary of information about the overall status of the services. Possible values are </w:t>
            </w:r>
            <w:r>
              <w:rPr>
                <w:rStyle w:val="HTMLCode"/>
              </w:rPr>
              <w:t>totalServices</w:t>
            </w:r>
            <w:r>
              <w:t xml:space="preserve">, </w:t>
            </w:r>
            <w:r>
              <w:rPr>
                <w:rStyle w:val="HTMLCode"/>
              </w:rPr>
              <w:t>healthyServices</w:t>
            </w:r>
            <w:r>
              <w:t xml:space="preserve">, </w:t>
            </w:r>
            <w:r>
              <w:rPr>
                <w:rStyle w:val="HTMLCode"/>
              </w:rPr>
              <w:t>degradedServices</w:t>
            </w:r>
            <w:r>
              <w:t xml:space="preserve">, and </w:t>
            </w:r>
            <w:r>
              <w:rPr>
                <w:rStyle w:val="HTMLCode"/>
              </w:rPr>
              <w:t>unhealthyServices</w:t>
            </w:r>
            <w:r>
              <w:t>.</w:t>
            </w:r>
          </w:p>
        </w:tc>
      </w:tr>
      <w:tr>
        <w:trPr>
          <w:cantSplit/>
        </w:trPr>
        <w:tc>
          <w:p>
            <w:pPr>
              <w:pStyle w:val="BodyText"/>
            </w:pPr>
            <w:r>
              <w:rPr>
                <w:rStyle w:val="HTMLCode"/>
              </w:rPr>
              <w:t>timestamp</w:t>
            </w:r>
          </w:p>
        </w:tc>
        <w:tc>
          <w:bookmarkStart w:id="681" w:name="_Refd21e12169"/>
          <w:bookmarkStart w:id="682" w:name="_Tocd21e12169"/>
          <w:p>
            <w:pPr>
              <w:pStyle w:val="ListBullet"/>
              <!--depth 1-->
              <w:numPr>
                <w:ilvl w:val="0"/>
                <w:numId w:val="170"/>
              </w:numPr>
            </w:pPr>
            <w:bookmarkStart w:id="682" w:name="_Tocd21e12169"/>
            <w:bookmarkStart w:id="681" w:name="_Refd21e12169"/>
            <w:r>
              <w:rPr>
                <w:b w:val="true"/>
              </w:rPr>
              <w:t>Type</w:t>
            </w:r>
            <w:r>
              <w:t>: String</w:t>
            </w:r>
            <w:bookmarkEnd w:id="681"/>
            <w:bookmarkEnd w:id="682"/>
          </w:p>
          <w:bookmarkEnd w:id="681"/>
          <w:bookmarkEnd w:id="682"/>
        </w:tc>
        <w:tc>
          <w:p>
            <w:pPr>
              <w:pStyle w:val="BodyText"/>
            </w:pPr>
            <w:r>
              <w:t>The time and date when the check was run.</w:t>
            </w:r>
          </w:p>
        </w:tc>
      </w:tr>
    </w:tbl>
    <w:p>
      <w:pPr>
        <w:pStyle w:val="Subtitle"/>
      </w:pPr>
      <w:r>
        <w:rPr>
          <w:rStyle w:val="HTMLCode"/>
        </w:rPr>
        <w:t>services</w:t>
      </w:r>
      <w:r>
        <w:t xml:space="preserve"> Fields</w:t>
      </w:r>
    </w:p>
    <w:p>
      <w:pPr>
        <w:pStyle w:val="BodyText"/>
      </w:pPr>
      <w:r>
        <w:t xml:space="preserve">The request returns the following fields for each connected service in the </w:t>
      </w:r>
      <w:r>
        <w:rPr>
          <w:rStyle w:val="HTMLCode"/>
        </w:rPr>
        <w:t>services</w:t>
      </w:r>
      <w:r>
        <w:t xml:space="preserve"> object:</w:t>
      </w:r>
    </w:p>
    <w:p>
      <w:pPr>
        <w:pStyle w:val="Caption"/>
        <w:keepNext/>
      </w:pPr>
      <w:bookmarkStart w:id="683" w:name="_Refd21e12195"/>
      <w:bookmarkStart w:id="684" w:name="_Tocd21e12195"/>
      <w:r>
        <w:t>Table</w:t>
      </w:r>
      <w:r>
        <w:t xml:space="preserve"> </w:t>
      </w:r>
      <w:bookmarkStart w:id="685" w:name="_Numd21e12195"/>
      <w:fldSimple w:instr=" SEQ Table \* ARABIC ">
        <w:r>
          <w:rPr>
            <w:noProof/>
          </w:rPr>
          <w:t>44</w:t>
        </w:r>
      </w:fldSimple>
      <w:bookmarkEnd w:id="685"/>
      <w:bookmarkEnd w:id="683"/>
      <w:bookmarkEnd w:id="684"/>
      <w:r>
        <w:t xml:space="preserve">: </w:t>
      </w:r>
      <w:r>
        <w:t>Service Details Fields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w:t>
            </w:r>
          </w:p>
        </w:tc>
        <w:tc>
          <w:p>
            <w:pPr>
              <w:pStyle w:val="BodyText"/>
            </w:pPr>
            <w:r>
              <w:t>Description</w:t>
            </w:r>
          </w:p>
        </w:tc>
      </w:tr>
      <w:tr>
        <w:trPr>
          <w:cantSplit/>
        </w:trPr>
        <w:tc>
          <w:p>
            <w:pPr>
              <w:pStyle w:val="BodyText"/>
            </w:pPr>
            <w:r>
              <w:rPr>
                <w:rStyle w:val="HTMLCode"/>
              </w:rPr>
              <w:t>name</w:t>
            </w:r>
          </w:p>
        </w:tc>
        <w:tc>
          <w:p>
            <w:pPr>
              <w:pStyle w:val="BodyText"/>
            </w:pPr>
            <w:r>
              <w:t>String</w:t>
            </w:r>
          </w:p>
        </w:tc>
        <w:tc>
          <w:p>
            <w:pPr>
              <w:pStyle w:val="BodyText"/>
            </w:pPr>
            <w:r>
              <w:t>The name of the service.</w:t>
            </w:r>
          </w:p>
        </w:tc>
      </w:tr>
      <w:tr>
        <w:trPr>
          <w:cantSplit/>
        </w:trPr>
        <w:tc>
          <w:p>
            <w:pPr>
              <w:pStyle w:val="BodyText"/>
            </w:pPr>
            <w:r>
              <w:rPr>
                <w:rStyle w:val="HTMLCode"/>
              </w:rPr>
              <w:t>status</w:t>
            </w:r>
          </w:p>
        </w:tc>
        <w:tc>
          <w:p>
            <w:pPr>
              <w:pStyle w:val="BodyText"/>
            </w:pPr>
            <w:r>
              <w:t>String</w:t>
            </w:r>
          </w:p>
        </w:tc>
        <w:tc>
          <w:p>
            <w:pPr>
              <w:pStyle w:val="BodyText"/>
            </w:pPr>
            <w:r>
              <w:t xml:space="preserve">The status of the service. The possible values are </w:t>
            </w:r>
            <w:r>
              <w:rPr>
                <w:rStyle w:val="HTMLCode"/>
              </w:rPr>
              <w:t>healthy</w:t>
            </w:r>
            <w:r>
              <w:t xml:space="preserve">, </w:t>
            </w:r>
            <w:r>
              <w:rPr>
                <w:rStyle w:val="HTMLCode"/>
              </w:rPr>
              <w:t>degraded</w:t>
            </w:r>
            <w:r>
              <w:t xml:space="preserve">, and </w:t>
            </w:r>
            <w:r>
              <w:rPr>
                <w:rStyle w:val="HTMLCode"/>
              </w:rPr>
              <w:t>unhealthy</w:t>
            </w:r>
            <w:r>
              <w:t>.</w:t>
            </w:r>
          </w:p>
        </w:tc>
      </w:tr>
      <w:tr>
        <w:trPr>
          <w:cantSplit/>
        </w:trPr>
        <w:tc>
          <w:p>
            <w:pPr>
              <w:pStyle w:val="BodyText"/>
            </w:pPr>
            <w:r>
              <w:rPr>
                <w:rStyle w:val="HTMLCode"/>
              </w:rPr>
              <w:t>apiAvailable</w:t>
            </w:r>
          </w:p>
        </w:tc>
        <w:tc>
          <w:p>
            <w:pPr>
              <w:pStyle w:val="BodyText"/>
            </w:pPr>
            <w:r>
              <w:t>Boolean</w:t>
            </w:r>
          </w:p>
        </w:tc>
        <w:tc>
          <w:p>
            <w:pPr>
              <w:pStyle w:val="BodyText"/>
            </w:pPr>
            <w:r>
              <w:t>True indicates that the service is available.</w:t>
            </w:r>
          </w:p>
        </w:tc>
      </w:tr>
      <w:tr>
        <w:trPr>
          <w:cantSplit/>
        </w:trPr>
        <w:tc>
          <w:p>
            <w:pPr>
              <w:pStyle w:val="BodyText"/>
            </w:pPr>
            <w:r>
              <w:rPr>
                <w:rStyle w:val="HTMLCode"/>
              </w:rPr>
              <w:t>responseTime</w:t>
            </w:r>
          </w:p>
        </w:tc>
        <w:tc>
          <w:p>
            <w:pPr>
              <w:pStyle w:val="BodyText"/>
            </w:pPr>
            <w:r>
              <w:t>Number</w:t>
            </w:r>
          </w:p>
        </w:tc>
        <w:tc>
          <w:p>
            <w:pPr>
              <w:pStyle w:val="BodyText"/>
            </w:pPr>
            <w:r>
              <w:t>The time taken by the service to respond to the check.</w:t>
            </w:r>
          </w:p>
        </w:tc>
      </w:tr>
      <w:tr>
        <w:trPr>
          <w:cantSplit/>
        </w:trPr>
        <w:tc>
          <w:p>
            <w:pPr>
              <w:pStyle w:val="BodyText"/>
            </w:pPr>
            <w:r>
              <w:rPr>
                <w:rStyle w:val="HTMLCode"/>
              </w:rPr>
              <w:t>testResult</w:t>
            </w:r>
          </w:p>
        </w:tc>
        <w:tc>
          <w:p>
            <w:pPr>
              <w:pStyle w:val="BodyText"/>
            </w:pPr>
            <w:r>
              <w:t>Object</w:t>
            </w:r>
          </w:p>
        </w:tc>
        <w:tc>
          <w:p>
            <w:pPr>
              <w:pStyle w:val="BodyText"/>
            </w:pPr>
            <w:r>
              <w:t>The result of the availability check.</w:t>
            </w:r>
          </w:p>
        </w:tc>
      </w:tr>
      <w:tr>
        <w:trPr>
          <w:cantSplit/>
        </w:trPr>
        <w:tc>
          <w:p>
            <w:pPr>
              <w:pStyle w:val="BodyText"/>
            </w:pPr>
            <w:r>
              <w:rPr>
                <w:rStyle w:val="HTMLCode"/>
              </w:rPr>
              <w:t>errorDetails</w:t>
            </w:r>
          </w:p>
        </w:tc>
        <w:tc>
          <w:p>
            <w:pPr>
              <w:pStyle w:val="BodyText"/>
            </w:pPr>
            <w:r>
              <w:t>Object</w:t>
            </w:r>
          </w:p>
        </w:tc>
        <w:tc>
          <w:p>
            <w:pPr>
              <w:pStyle w:val="BodyText"/>
            </w:pPr>
            <w:r>
              <w:t>The details from the error message.</w:t>
            </w:r>
          </w:p>
        </w:tc>
      </w:tr>
    </w:tbl>
    <w:p>
      <w:pPr>
        <w:pStyle w:val="Subtitle"/>
      </w:pPr>
      <w:r>
        <w:t>Example Response</w:t>
      </w:r>
    </w:p>
    <w:p>
      <w:pPr>
        <w:pStyle w:val="BodyText"/>
      </w:pPr>
      <w:r>
        <w:t>The following is an example response to a successful request:</w:t>
      </w:r>
    </w:p>
    <w:p>
      <w:pPr>
        <w:pStyle w:val="HTMLPreformatted"/>
      </w:pPr>
      <w:r>
        <w:rPr>
          <w:rStyle w:val="HTMLCode"/>
        </w:rPr>
        <w:t>{</w:t>
      </w:r>
      <w:r>
        <w:br/>
      </w:r>
      <w:r>
        <w:rPr>
          <w:rStyle w:val="HTMLCode"/>
        </w:rPr>
        <w:t>  "overallStatus": "healthy",</w:t>
      </w:r>
      <w:r>
        <w:br/>
      </w:r>
      <w:r>
        <w:rPr>
          <w:rStyle w:val="HTMLCode"/>
        </w:rPr>
        <w:t>  "services": {</w:t>
      </w:r>
      <w:r>
        <w:br/>
      </w:r>
      <w:r>
        <w:rPr>
          <w:rStyle w:val="HTMLCode"/>
        </w:rPr>
        <w:t>    "vat": {</w:t>
      </w:r>
      <w:r>
        <w:br/>
      </w:r>
      <w:r>
        <w:rPr>
          <w:rStyle w:val="HTMLCode"/>
        </w:rPr>
        <w:t>      "overallStatus": "healthy",</w:t>
      </w:r>
      <w:r>
        <w:br/>
      </w:r>
      <w:r>
        <w:rPr>
          <w:rStyle w:val="HTMLCode"/>
        </w:rPr>
        <w:t>      "primary": {</w:t>
      </w:r>
      <w:r>
        <w:br/>
      </w:r>
      <w:r>
        <w:rPr>
          <w:rStyle w:val="HTMLCode"/>
        </w:rPr>
        <w:t>        "name": "string",</w:t>
      </w:r>
      <w:r>
        <w:br/>
      </w:r>
      <w:r>
        <w:rPr>
          <w:rStyle w:val="HTMLCode"/>
        </w:rPr>
        <w:t>        "status": "healthy",</w:t>
      </w:r>
      <w:r>
        <w:br/>
      </w:r>
      <w:r>
        <w:rPr>
          <w:rStyle w:val="HTMLCode"/>
        </w:rPr>
        <w:t>        "apiAvailable": true,</w:t>
      </w:r>
      <w:r>
        <w:br/>
      </w:r>
      <w:r>
        <w:rPr>
          <w:rStyle w:val="HTMLCode"/>
        </w:rPr>
        <w:t>        "responseTime": 0,</w:t>
      </w:r>
      <w:r>
        <w:br/>
      </w:r>
      <w:r>
        <w:rPr>
          <w:rStyle w:val="HTMLCode"/>
        </w:rPr>
        <w:t>        "testResult": {},</w:t>
      </w:r>
      <w:r>
        <w:br/>
      </w:r>
      <w:r>
        <w:rPr>
          <w:rStyle w:val="HTMLCode"/>
        </w:rPr>
        <w:t>        "errorDetails": {}</w:t>
      </w:r>
      <w:r>
        <w:br/>
      </w:r>
      <w:r>
        <w:rPr>
          <w:rStyle w:val="HTMLCode"/>
        </w:rPr>
        <w:t>      },</w:t>
      </w:r>
      <w:r>
        <w:br/>
      </w:r>
      <w:r>
        <w:rPr>
          <w:rStyle w:val="HTMLCode"/>
        </w:rPr>
        <w:t>      "fallback": {</w:t>
      </w:r>
      <w:r>
        <w:br/>
      </w:r>
      <w:r>
        <w:rPr>
          <w:rStyle w:val="HTMLCode"/>
        </w:rPr>
        <w:t>        "name": "string",</w:t>
      </w:r>
      <w:r>
        <w:br/>
      </w:r>
      <w:r>
        <w:rPr>
          <w:rStyle w:val="HTMLCode"/>
        </w:rPr>
        <w:t>        "status": "healthy",</w:t>
      </w:r>
      <w:r>
        <w:br/>
      </w:r>
      <w:r>
        <w:rPr>
          <w:rStyle w:val="HTMLCode"/>
        </w:rPr>
        <w:t>        "apiAvailable": true,</w:t>
      </w:r>
      <w:r>
        <w:br/>
      </w:r>
      <w:r>
        <w:rPr>
          <w:rStyle w:val="HTMLCode"/>
        </w:rPr>
        <w:t>        "responseTime": 0,</w:t>
      </w:r>
      <w:r>
        <w:br/>
      </w:r>
      <w:r>
        <w:rPr>
          <w:rStyle w:val="HTMLCode"/>
        </w:rPr>
        <w:t>        "testResult": {},</w:t>
      </w:r>
      <w:r>
        <w:br/>
      </w:r>
      <w:r>
        <w:rPr>
          <w:rStyle w:val="HTMLCode"/>
        </w:rPr>
        <w:t>        "errorDetails": {}</w:t>
      </w:r>
      <w:r>
        <w:br/>
      </w:r>
      <w:r>
        <w:rPr>
          <w:rStyle w:val="HTMLCode"/>
        </w:rPr>
        <w:t>      }</w:t>
      </w:r>
      <w:r>
        <w:br/>
      </w:r>
      <w:r>
        <w:rPr>
          <w:rStyle w:val="HTMLCode"/>
        </w:rPr>
        <w:t>    },</w:t>
      </w:r>
      <w:r>
        <w:br/>
      </w:r>
      <w:r>
        <w:rPr>
          <w:rStyle w:val="HTMLCode"/>
        </w:rPr>
        <w:t>    "shippo": {</w:t>
      </w:r>
      <w:r>
        <w:br/>
      </w:r>
      <w:r>
        <w:rPr>
          <w:rStyle w:val="HTMLCode"/>
        </w:rPr>
        <w:t>      "name": "string",</w:t>
      </w:r>
      <w:r>
        <w:br/>
      </w:r>
      <w:r>
        <w:rPr>
          <w:rStyle w:val="HTMLCode"/>
        </w:rPr>
        <w:t>      "status": "healthy",</w:t>
      </w:r>
      <w:r>
        <w:br/>
      </w:r>
      <w:r>
        <w:rPr>
          <w:rStyle w:val="HTMLCode"/>
        </w:rPr>
        <w:t>      "apiAvailable": true,</w:t>
      </w:r>
      <w:r>
        <w:br/>
      </w:r>
      <w:r>
        <w:rPr>
          <w:rStyle w:val="HTMLCode"/>
        </w:rPr>
        <w:t>      "responseTime": 0,</w:t>
      </w:r>
      <w:r>
        <w:br/>
      </w:r>
      <w:r>
        <w:rPr>
          <w:rStyle w:val="HTMLCode"/>
        </w:rPr>
        <w:t>      "testResult": {},</w:t>
      </w:r>
      <w:r>
        <w:br/>
      </w:r>
      <w:r>
        <w:rPr>
          <w:rStyle w:val="HTMLCode"/>
        </w:rPr>
        <w:t>      "errorDetails": {}</w:t>
      </w:r>
      <w:r>
        <w:br/>
      </w:r>
      <w:r>
        <w:rPr>
          <w:rStyle w:val="HTMLCode"/>
        </w:rPr>
        <w:t>    },</w:t>
      </w:r>
      <w:r>
        <w:br/>
      </w:r>
      <w:r>
        <w:rPr>
          <w:rStyle w:val="HTMLCode"/>
        </w:rPr>
        <w:t>    "hurricane": {</w:t>
      </w:r>
      <w:r>
        <w:br/>
      </w:r>
      <w:r>
        <w:rPr>
          <w:rStyle w:val="HTMLCode"/>
        </w:rPr>
        <w:t>      "name": "string",</w:t>
      </w:r>
      <w:r>
        <w:br/>
      </w:r>
      <w:r>
        <w:rPr>
          <w:rStyle w:val="HTMLCode"/>
        </w:rPr>
        <w:t>      "status": "healthy",</w:t>
      </w:r>
      <w:r>
        <w:br/>
      </w:r>
      <w:r>
        <w:rPr>
          <w:rStyle w:val="HTMLCode"/>
        </w:rPr>
        <w:t>      "apiAvailable": true,</w:t>
      </w:r>
      <w:r>
        <w:br/>
      </w:r>
      <w:r>
        <w:rPr>
          <w:rStyle w:val="HTMLCode"/>
        </w:rPr>
        <w:t>      "responseTime": 0,</w:t>
      </w:r>
      <w:r>
        <w:br/>
      </w:r>
      <w:r>
        <w:rPr>
          <w:rStyle w:val="HTMLCode"/>
        </w:rPr>
        <w:t>      "testResult": {},</w:t>
      </w:r>
      <w:r>
        <w:br/>
      </w:r>
      <w:r>
        <w:rPr>
          <w:rStyle w:val="HTMLCode"/>
        </w:rPr>
        <w:t>      "errorDetails": {}</w:t>
      </w:r>
      <w:r>
        <w:br/>
      </w:r>
      <w:r>
        <w:rPr>
          <w:rStyle w:val="HTMLCode"/>
        </w:rPr>
        <w:t>    },</w:t>
      </w:r>
      <w:r>
        <w:br/>
      </w:r>
      <w:r>
        <w:rPr>
          <w:rStyle w:val="HTMLCode"/>
        </w:rPr>
        <w:t>    "sendcloud": {</w:t>
      </w:r>
      <w:r>
        <w:br/>
      </w:r>
      <w:r>
        <w:rPr>
          <w:rStyle w:val="HTMLCode"/>
        </w:rPr>
        <w:t>      "name": "string",</w:t>
      </w:r>
      <w:r>
        <w:br/>
      </w:r>
      <w:r>
        <w:rPr>
          <w:rStyle w:val="HTMLCode"/>
        </w:rPr>
        <w:t>      "status": "healthy",</w:t>
      </w:r>
      <w:r>
        <w:br/>
      </w:r>
      <w:r>
        <w:rPr>
          <w:rStyle w:val="HTMLCode"/>
        </w:rPr>
        <w:t>      "apiAvailable": true,</w:t>
      </w:r>
      <w:r>
        <w:br/>
      </w:r>
      <w:r>
        <w:rPr>
          <w:rStyle w:val="HTMLCode"/>
        </w:rPr>
        <w:t>      "responseTime": 0,</w:t>
      </w:r>
      <w:r>
        <w:br/>
      </w:r>
      <w:r>
        <w:rPr>
          <w:rStyle w:val="HTMLCode"/>
        </w:rPr>
        <w:t>      "testResult": {},</w:t>
      </w:r>
      <w:r>
        <w:br/>
      </w:r>
      <w:r>
        <w:rPr>
          <w:rStyle w:val="HTMLCode"/>
        </w:rPr>
        <w:t>      "errorDetails": {}</w:t>
      </w:r>
      <w:r>
        <w:br/>
      </w:r>
      <w:r>
        <w:rPr>
          <w:rStyle w:val="HTMLCode"/>
        </w:rPr>
        <w:t>    },</w:t>
      </w:r>
      <w:r>
        <w:br/>
      </w:r>
      <w:r>
        <w:rPr>
          <w:rStyle w:val="HTMLCode"/>
        </w:rPr>
        <w:t>    "dojo": {</w:t>
      </w:r>
      <w:r>
        <w:br/>
      </w:r>
      <w:r>
        <w:rPr>
          <w:rStyle w:val="HTMLCode"/>
        </w:rPr>
        <w:t>      "name": "string",</w:t>
      </w:r>
      <w:r>
        <w:br/>
      </w:r>
      <w:r>
        <w:rPr>
          <w:rStyle w:val="HTMLCode"/>
        </w:rPr>
        <w:t>      "status": "healthy",</w:t>
      </w:r>
      <w:r>
        <w:br/>
      </w:r>
      <w:r>
        <w:rPr>
          <w:rStyle w:val="HTMLCode"/>
        </w:rPr>
        <w:t>      "apiAvailable": true,</w:t>
      </w:r>
      <w:r>
        <w:br/>
      </w:r>
      <w:r>
        <w:rPr>
          <w:rStyle w:val="HTMLCode"/>
        </w:rPr>
        <w:t>      "responseTime": 0,</w:t>
      </w:r>
      <w:r>
        <w:br/>
      </w:r>
      <w:r>
        <w:rPr>
          <w:rStyle w:val="HTMLCode"/>
        </w:rPr>
        <w:t>      "testResult": {},</w:t>
      </w:r>
      <w:r>
        <w:br/>
      </w:r>
      <w:r>
        <w:rPr>
          <w:rStyle w:val="HTMLCode"/>
        </w:rPr>
        <w:t>      "errorDetails": {}</w:t>
      </w:r>
      <w:r>
        <w:br/>
      </w:r>
      <w:r>
        <w:rPr>
          <w:rStyle w:val="HTMLCode"/>
        </w:rPr>
        <w:t>    }</w:t>
      </w:r>
      <w:r>
        <w:br/>
      </w:r>
      <w:r>
        <w:rPr>
          <w:rStyle w:val="HTMLCode"/>
        </w:rPr>
        <w:t>  },</w:t>
      </w:r>
      <w:r>
        <w:br/>
      </w:r>
      <w:r>
        <w:rPr>
          <w:rStyle w:val="HTMLCode"/>
        </w:rPr>
        <w:t>  "timestamp": "string",</w:t>
      </w:r>
      <w:r>
        <w:br/>
      </w:r>
      <w:r>
        <w:rPr>
          <w:rStyle w:val="HTMLCode"/>
        </w:rPr>
        <w:t>  "summary": {</w:t>
      </w:r>
      <w:r>
        <w:br/>
      </w:r>
      <w:r>
        <w:rPr>
          <w:rStyle w:val="HTMLCode"/>
        </w:rPr>
        <w:t>    "totalServices": 0,</w:t>
      </w:r>
      <w:r>
        <w:br/>
      </w:r>
      <w:r>
        <w:rPr>
          <w:rStyle w:val="HTMLCode"/>
        </w:rPr>
        <w:t>    "healthyServices": 0,</w:t>
      </w:r>
      <w:r>
        <w:br/>
      </w:r>
      <w:r>
        <w:rPr>
          <w:rStyle w:val="HTMLCode"/>
        </w:rPr>
        <w:t>    "degradedServices": 0,</w:t>
      </w:r>
      <w:r>
        <w:br/>
      </w:r>
      <w:r>
        <w:rPr>
          <w:rStyle w:val="HTMLCode"/>
        </w:rPr>
        <w:t>    "unhealthyServices": 0</w:t>
      </w:r>
      <w:r>
        <w:br/>
      </w:r>
      <w:r>
        <w:rPr>
          <w:rStyle w:val="HTMLCode"/>
        </w:rPr>
        <w:t>  }</w:t>
      </w:r>
      <w:r>
        <w:br/>
      </w:r>
      <w:r>
        <w:rPr>
          <w:rStyle w:val="HTMLCode"/>
        </w:rPr>
        <w:t>}</w:t>
      </w:r>
    </w:p>
    <!--Topic unique_85-->
    <w:p>
      <w:pPr>
        <w:pStyle w:val="Heading3"/>
      </w:pPr>
      <w:bookmarkStart w:id="686" w:name="_Numd21e12344"/>
      <w:bookmarkStart w:id="687" w:name="_Refd21e12344"/>
      <w:bookmarkStart w:id="688" w:name="_Tocd21e12344"/>
      <w:r>
        <w:t>Transactions Endpoint</w:t>
      </w:r>
      <w:bookmarkEnd w:id="687"/>
      <w:bookmarkEnd w:id="688"/>
      <w:bookmarkEnd w:id="686"/>
    </w:p>
    <w:p>
      <w:pPr>
        <w:pStyle w:val="BodyText"/>
      </w:pPr>
      <w:r>
        <w:t>Use this endpoint to find requests that are related to transactions.</w:t>
      </w:r>
    </w:p>
    <w:p>
      <w:pPr>
        <w:pStyle w:val="Caption"/>
        <w:keepNext/>
      </w:pPr>
      <w:bookmarkStart w:id="689" w:name="_Refd21e12353"/>
      <w:bookmarkStart w:id="690" w:name="_Tocd21e12353"/>
      <w:r>
        <w:t>Table</w:t>
      </w:r>
      <w:r>
        <w:t xml:space="preserve"> </w:t>
      </w:r>
      <w:bookmarkStart w:id="691" w:name="_Numd21e12353"/>
      <w:fldSimple w:instr=" SEQ Table \* ARABIC ">
        <w:r>
          <w:rPr>
            <w:noProof/>
          </w:rPr>
          <w:t>45</w:t>
        </w:r>
      </w:fldSimple>
      <w:bookmarkEnd w:id="691"/>
      <w:bookmarkEnd w:id="689"/>
      <w:bookmarkEnd w:id="690"/>
      <w:r>
        <w:t xml:space="preserve">: </w:t>
      </w:r>
      <w:r>
        <w:t>Request and Endpoint</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Requests</w:t>
            </w:r>
          </w:p>
        </w:tc>
      </w:tr>
      <w:tr>
        <w:trPr>
          <w:cantSplit/>
        </w:trPr>
        <w:tc>
          <w:p>
            <w:pPr>
              <w:pStyle w:val="BodyText"/>
            </w:pPr>
            <w:r>
              <w:t>Transactions (</w:t>
            </w:r>
            <w:r>
              <w:rPr>
                <w:rStyle w:val="HTMLCode"/>
              </w:rPr>
              <w:t>/transaction</w:t>
            </w:r>
            <w:r>
              <w:t>)</w:t>
            </w:r>
          </w:p>
        </w:tc>
        <w:tc>
          <w:p>
            <w:pPr>
              <w:pStyle w:val="BodyText"/>
            </w:pPr>
            <w:r>
              <w:fldChar w:fldCharType="begin"/>
            </w:r>
            <w:r>
              <w:instrText xml:space="preserve"> REF _Numd21e12403 \h </w:instrText>
            </w:r>
            <w:r>
              <w:fldChar w:fldCharType="separate"/>
            </w:r>
            <w:r>
              <w:rPr>
                <w:u w:val="single"/>
              </w:rPr>
              <w:t>Process transaction</w:t>
            </w:r>
            <w:r>
              <w:fldChar w:fldCharType="end"/>
            </w:r>
            <w:r>
              <w:t/>
            </w:r>
          </w:p>
        </w:tc>
      </w:tr>
    </w:tbl>
    <!--Topic unique_23-->
    <w:p>
      <w:pPr>
        <w:pStyle w:val="Heading4"/>
      </w:pPr>
      <w:bookmarkStart w:id="692" w:name="_Numd21e12403"/>
      <w:bookmarkStart w:id="693" w:name="_Refd21e12403"/>
      <w:bookmarkStart w:id="694" w:name="_Tocd21e12403"/>
      <w:r>
        <w:t>Process transaction</w:t>
      </w:r>
      <w:bookmarkEnd w:id="693"/>
      <w:bookmarkEnd w:id="694"/>
      <w:bookmarkEnd w:id="692"/>
    </w:p>
    <w:p>
      <w:pPr>
        <w:pStyle w:val="BodyText"/>
      </w:pPr>
      <w:r>
        <w:t>Use this request to process a shipping transaction.</w:t>
      </w:r>
    </w:p>
    <w:p>
      <w:pPr>
        <w:pStyle w:val="BodyText"/>
      </w:pPr>
      <w:r>
        <w:t>You can use this request to generate a quote or to process a transaction.</w:t>
      </w:r>
    </w:p>
    <w:p>
      <w:pPr>
        <w:pStyle w:val="BodyText"/>
      </w:pPr>
      <w:r>
        <w:t>To process a transaction use a POST operation and the following URL:</w:t>
      </w:r>
    </w:p>
    <w:p>
      <w:pPr>
        <w:pStyle w:val="HTMLPreformatted"/>
      </w:pPr>
      <w:r>
        <w:rPr>
          <w:rStyle w:val="HTMLCode"/>
        </w:rPr>
        <w:t>{epal_api_url}/transaction</w:t>
      </w:r>
    </w:p>
    <w:p>
      <w:pPr>
        <w:pStyle w:val="BodyText"/>
      </w:pPr>
      <w:r>
        <w:t>For example:</w:t>
      </w:r>
    </w:p>
    <w:p>
      <w:pPr>
        <w:pStyle w:val="HTMLPreformatted"/>
      </w:pPr>
      <w:r>
        <w:rPr>
          <w:rStyle w:val="HTMLCode"/>
          <w:rStyle w:val="HTMLCode"/>
        </w:rPr>
        <w:t>https://api.epalglobal.com/</w:t>
      </w:r>
      <w:r>
        <w:rPr>
          <w:rStyle w:val="HTMLCode"/>
        </w:rPr>
        <w:t>/transaction</w:t>
      </w:r>
    </w:p>
    <w:p>
      <w:pPr>
        <w:pStyle w:val="Subtitle"/>
      </w:pPr>
      <w:r>
        <w:t>Details</w:t>
      </w:r>
    </w:p>
    <w:p>
      <w:pPr>
        <w:pStyle w:val="Caption"/>
        <w:keepNext/>
      </w:pPr>
      <w:bookmarkStart w:id="695" w:name="_Refd21e12427"/>
      <w:bookmarkStart w:id="696" w:name="_Tocd21e12427"/>
      <w:r>
        <w:t>Table</w:t>
      </w:r>
      <w:r>
        <w:t xml:space="preserve"> </w:t>
      </w:r>
      <w:bookmarkStart w:id="697" w:name="_Numd21e12427"/>
      <w:fldSimple w:instr=" SEQ Table \* ARABIC ">
        <w:r>
          <w:rPr>
            <w:noProof/>
          </w:rPr>
          <w:t>46</w:t>
        </w:r>
      </w:fldSimple>
      <w:bookmarkEnd w:id="697"/>
      <w:bookmarkEnd w:id="695"/>
      <w:bookmarkEnd w:id="696"/>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tc>
      </w:tr>
      <w:tr>
        <w:trPr>
          <w:cantSplit/>
        </w:trPr>
        <w:tc>
          <w:p>
            <w:pPr>
              <w:pStyle w:val="BodyText"/>
            </w:pPr>
            <w:r>
              <w:rPr>
                <w:b w:val="true"/>
              </w:rPr>
              <w:t>Operation</w:t>
            </w:r>
          </w:p>
        </w:tc>
        <w:tc>
          <w:p>
            <w:pPr>
              <w:pStyle w:val="BodyText"/>
            </w:pPr>
            <w:r>
              <w:t>POST</w:t>
            </w:r>
          </w:p>
        </w:tc>
      </w:tr>
      <w:tr>
        <w:trPr>
          <w:cantSplit/>
        </w:trPr>
        <w:tc>
          <w:p>
            <w:pPr>
              <w:pStyle w:val="BodyText"/>
            </w:pPr>
            <w:r>
              <w:rPr>
                <w:b w:val="true"/>
              </w:rPr>
              <w:t>Endpoint</w:t>
            </w:r>
          </w:p>
        </w:tc>
        <w:tc>
          <w:p>
            <w:pPr>
              <w:pStyle w:val="BodyText"/>
            </w:pPr>
            <w:r>
              <w:rPr>
                <w:rStyle w:val="HTMLCode"/>
              </w:rPr>
              <w:t>/transaction</w:t>
            </w:r>
          </w:p>
        </w:tc>
      </w:tr>
      <w:tr>
        <w:trPr>
          <w:cantSplit/>
        </w:trPr>
        <w:tc>
          <w:p>
            <w:pPr>
              <w:pStyle w:val="BodyText"/>
            </w:pPr>
            <w:r>
              <w:rPr>
                <w:b w:val="true"/>
              </w:rPr>
              <w:t>Fields</w:t>
            </w:r>
          </w:p>
        </w:tc>
        <w:tc>
          <w:p>
            <w:pPr>
              <w:pStyle w:val="BodyText"/>
            </w:pPr>
            <w:r>
              <w:t>Response parameters</w:t>
            </w:r>
          </w:p>
        </w:tc>
      </w:tr>
    </w:tbl>
    <w:p>
      <w:pPr>
        <w:pStyle w:val="Subtitle"/>
      </w:pPr>
      <w:r>
        <w:t>Response Parameters</w:t>
      </w:r>
    </w:p>
    <w:p>
      <w:pPr>
        <w:pStyle w:val="Caption"/>
        <w:keepNext/>
      </w:pPr>
      <w:bookmarkStart w:id="698" w:name="_Refd21e12494"/>
      <w:bookmarkStart w:id="699" w:name="_Tocd21e12494"/>
      <w:r>
        <w:t>Table</w:t>
      </w:r>
      <w:r>
        <w:t xml:space="preserve"> </w:t>
      </w:r>
      <w:bookmarkStart w:id="700" w:name="_Numd21e12494"/>
      <w:fldSimple w:instr=" SEQ Table \* ARABIC ">
        <w:r>
          <w:rPr>
            <w:noProof/>
          </w:rPr>
          <w:t>47</w:t>
        </w:r>
      </w:fldSimple>
      <w:bookmarkEnd w:id="700"/>
      <w:bookmarkEnd w:id="698"/>
      <w:bookmarkEnd w:id="699"/>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addresses</w:t>
            </w:r>
            <w:r>
              <w:t xml:space="preserve"> object</w:t>
            </w:r>
          </w:p>
        </w:tc>
        <w:tc>
          <w:bookmarkStart w:id="701" w:name="_Refd21e12535"/>
          <w:bookmarkStart w:id="702" w:name="_Tocd21e12535"/>
          <w:p>
            <w:pPr>
              <w:pStyle w:val="ListBullet"/>
              <!--depth 1-->
              <w:numPr>
                <w:ilvl w:val="0"/>
                <w:numId w:val="171"/>
              </w:numPr>
            </w:pPr>
            <w:bookmarkStart w:id="702" w:name="_Tocd21e12535"/>
            <w:bookmarkStart w:id="701" w:name="_Refd21e12535"/>
            <w:r>
              <w:rPr>
                <w:b w:val="true"/>
              </w:rPr>
              <w:t>Type</w:t>
            </w:r>
            <w:r>
              <w:t>: Object</w:t>
            </w:r>
            <w:bookmarkEnd w:id="701"/>
            <w:bookmarkEnd w:id="702"/>
          </w:p>
          <w:bookmarkEnd w:id="701"/>
          <w:bookmarkEnd w:id="702"/>
        </w:tc>
        <w:tc>
          <w:p>
            <w:pPr>
              <w:pStyle w:val="BodyText"/>
            </w:pPr>
            <w:r>
              <w:t>Groups address fields.</w:t>
            </w:r>
          </w:p>
        </w:tc>
      </w:tr>
      <w:tr>
        <w:trPr>
          <w:cantSplit/>
        </w:trPr>
        <w:tc>
          <w:p>
            <w:pPr>
              <w:pStyle w:val="BodyText"/>
            </w:pPr>
            <w:r>
              <w:rPr>
                <w:rStyle w:val="HTMLCode"/>
              </w:rPr>
              <w:t>addresses.city</w:t>
            </w:r>
          </w:p>
        </w:tc>
        <w:tc>
          <w:bookmarkStart w:id="703" w:name="_Refd21e12557"/>
          <w:bookmarkStart w:id="704" w:name="_Tocd21e12557"/>
          <w:p>
            <w:pPr>
              <w:pStyle w:val="ListBullet"/>
              <!--depth 1-->
              <w:numPr>
                <w:ilvl w:val="0"/>
                <w:numId w:val="172"/>
              </w:numPr>
            </w:pPr>
            <w:bookmarkStart w:id="704" w:name="_Tocd21e12557"/>
            <w:bookmarkStart w:id="703" w:name="_Refd21e12557"/>
            <w:r>
              <w:rPr>
                <w:b w:val="true"/>
              </w:rPr>
              <w:t>Type</w:t>
            </w:r>
            <w:r>
              <w:t>: String</w:t>
            </w:r>
            <w:bookmarkEnd w:id="703"/>
            <w:bookmarkEnd w:id="704"/>
          </w:p>
          <w:bookmarkEnd w:id="703"/>
          <w:bookmarkEnd w:id="704"/>
        </w:tc>
        <w:tc>
          <w:p>
            <w:pPr>
              <w:pStyle w:val="BodyText"/>
            </w:pPr>
            <w:r>
              <w:t>The name of the city</w:t>
            </w:r>
          </w:p>
        </w:tc>
      </w:tr>
      <w:tr>
        <w:trPr>
          <w:cantSplit/>
        </w:trPr>
        <w:tc>
          <w:p>
            <w:pPr>
              <w:pStyle w:val="BodyText"/>
            </w:pPr>
            <w:r>
              <w:rPr>
                <w:rStyle w:val="HTMLCode"/>
              </w:rPr>
              <w:t>addresses.companyName</w:t>
            </w:r>
          </w:p>
        </w:tc>
        <w:tc>
          <w:bookmarkStart w:id="705" w:name="_Refd21e12579"/>
          <w:bookmarkStart w:id="706" w:name="_Tocd21e12579"/>
          <w:p>
            <w:pPr>
              <w:pStyle w:val="ListBullet"/>
              <!--depth 1-->
              <w:numPr>
                <w:ilvl w:val="0"/>
                <w:numId w:val="173"/>
              </w:numPr>
            </w:pPr>
            <w:bookmarkStart w:id="706" w:name="_Tocd21e12579"/>
            <w:bookmarkStart w:id="705" w:name="_Refd21e12579"/>
            <w:r>
              <w:rPr>
                <w:b w:val="true"/>
              </w:rPr>
              <w:t>Type</w:t>
            </w:r>
            <w:r>
              <w:t>: String</w:t>
            </w:r>
            <w:bookmarkEnd w:id="705"/>
            <w:bookmarkEnd w:id="706"/>
          </w:p>
          <w:bookmarkEnd w:id="705"/>
          <w:bookmarkEnd w:id="706"/>
        </w:tc>
        <w:tc>
          <w:p>
            <w:pPr>
              <w:pStyle w:val="BodyText"/>
            </w:pPr>
            <w:r>
              <w:t>The name of the company.</w:t>
            </w:r>
          </w:p>
        </w:tc>
      </w:tr>
      <w:tr>
        <w:trPr>
          <w:cantSplit/>
        </w:trPr>
        <w:tc>
          <w:p>
            <w:pPr>
              <w:pStyle w:val="BodyText"/>
            </w:pPr>
            <w:r>
              <w:rPr>
                <w:rStyle w:val="HTMLCode"/>
              </w:rPr>
              <w:t>addresses.country</w:t>
            </w:r>
          </w:p>
        </w:tc>
        <w:tc>
          <w:bookmarkStart w:id="707" w:name="_Refd21e12601"/>
          <w:bookmarkStart w:id="708" w:name="_Tocd21e12601"/>
          <w:p>
            <w:pPr>
              <w:pStyle w:val="ListBullet"/>
              <!--depth 1-->
              <w:numPr>
                <w:ilvl w:val="0"/>
                <w:numId w:val="174"/>
              </w:numPr>
            </w:pPr>
            <w:bookmarkStart w:id="708" w:name="_Tocd21e12601"/>
            <w:bookmarkStart w:id="707" w:name="_Refd21e12601"/>
            <w:r>
              <w:rPr>
                <w:b w:val="true"/>
              </w:rPr>
              <w:t>Type</w:t>
            </w:r>
            <w:r>
              <w:t>: String</w:t>
            </w:r>
            <w:bookmarkEnd w:id="707"/>
            <w:bookmarkEnd w:id="708"/>
          </w:p>
          <w:bookmarkEnd w:id="707"/>
          <w:bookmarkEnd w:id="708"/>
        </w:tc>
        <w:tc>
          <w:p>
            <w:pPr>
              <w:pStyle w:val="BodyText"/>
            </w:pPr>
            <w:r>
              <w:t>The country where the address is.</w:t>
            </w:r>
          </w:p>
        </w:tc>
      </w:tr>
      <w:tr>
        <w:trPr>
          <w:cantSplit/>
        </w:trPr>
        <w:tc>
          <w:p>
            <w:pPr>
              <w:pStyle w:val="BodyText"/>
            </w:pPr>
            <w:r>
              <w:rPr>
                <w:rStyle w:val="HTMLCode"/>
              </w:rPr>
              <w:t>addresses.email</w:t>
            </w:r>
          </w:p>
        </w:tc>
        <w:tc>
          <w:bookmarkStart w:id="709" w:name="_Refd21e12623"/>
          <w:bookmarkStart w:id="710" w:name="_Tocd21e12623"/>
          <w:p>
            <w:pPr>
              <w:pStyle w:val="ListBullet"/>
              <!--depth 1-->
              <w:numPr>
                <w:ilvl w:val="0"/>
                <w:numId w:val="175"/>
              </w:numPr>
            </w:pPr>
            <w:bookmarkStart w:id="710" w:name="_Tocd21e12623"/>
            <w:bookmarkStart w:id="709" w:name="_Refd21e12623"/>
            <w:r>
              <w:rPr>
                <w:b w:val="true"/>
              </w:rPr>
              <w:t>Type</w:t>
            </w:r>
            <w:r>
              <w:t>: String</w:t>
            </w:r>
            <w:bookmarkEnd w:id="709"/>
            <w:bookmarkEnd w:id="710"/>
          </w:p>
          <w:bookmarkEnd w:id="709"/>
          <w:bookmarkEnd w:id="710"/>
        </w:tc>
        <w:tc>
          <w:p>
            <w:pPr>
              <w:pStyle w:val="BodyText"/>
            </w:pPr>
            <w:r>
              <w:t>The email contact for the address.</w:t>
            </w:r>
          </w:p>
        </w:tc>
      </w:tr>
      <w:tr>
        <w:trPr>
          <w:cantSplit/>
        </w:trPr>
        <w:tc>
          <w:p>
            <w:pPr>
              <w:pStyle w:val="BodyText"/>
            </w:pPr>
            <w:r>
              <w:rPr>
                <w:rStyle w:val="HTMLCode"/>
              </w:rPr>
              <w:t>addresses.fullname</w:t>
            </w:r>
          </w:p>
        </w:tc>
        <w:tc>
          <w:bookmarkStart w:id="711" w:name="_Refd21e12646"/>
          <w:bookmarkStart w:id="712" w:name="_Tocd21e12646"/>
          <w:p>
            <w:pPr>
              <w:pStyle w:val="ListBullet"/>
              <!--depth 1-->
              <w:numPr>
                <w:ilvl w:val="0"/>
                <w:numId w:val="176"/>
              </w:numPr>
            </w:pPr>
            <w:bookmarkStart w:id="712" w:name="_Tocd21e12646"/>
            <w:bookmarkStart w:id="711" w:name="_Refd21e12646"/>
            <w:r>
              <w:rPr>
                <w:b w:val="true"/>
              </w:rPr>
              <w:t>Type</w:t>
            </w:r>
            <w:r>
              <w:t>: String</w:t>
            </w:r>
            <w:bookmarkEnd w:id="711"/>
            <w:bookmarkEnd w:id="712"/>
          </w:p>
          <w:bookmarkEnd w:id="711"/>
          <w:bookmarkEnd w:id="712"/>
        </w:tc>
        <w:tc>
          <w:p>
            <w:pPr>
              <w:pStyle w:val="BodyText"/>
            </w:pPr>
            <w:r>
              <w:t>The full name of the contact at the address.</w:t>
            </w:r>
          </w:p>
        </w:tc>
      </w:tr>
      <w:tr>
        <w:trPr>
          <w:cantSplit/>
        </w:trPr>
        <w:tc>
          <w:p>
            <w:pPr>
              <w:pStyle w:val="BodyText"/>
            </w:pPr>
            <w:r>
              <w:rPr>
                <w:rStyle w:val="HTMLCode"/>
              </w:rPr>
              <w:t>addresses.phone</w:t>
            </w:r>
          </w:p>
        </w:tc>
        <w:tc>
          <w:bookmarkStart w:id="713" w:name="_Refd21e12668"/>
          <w:bookmarkStart w:id="714" w:name="_Tocd21e12668"/>
          <w:p>
            <w:pPr>
              <w:pStyle w:val="ListBullet"/>
              <!--depth 1-->
              <w:numPr>
                <w:ilvl w:val="0"/>
                <w:numId w:val="177"/>
              </w:numPr>
            </w:pPr>
            <w:bookmarkStart w:id="714" w:name="_Tocd21e12668"/>
            <w:bookmarkStart w:id="713" w:name="_Refd21e12668"/>
            <w:r>
              <w:rPr>
                <w:b w:val="true"/>
              </w:rPr>
              <w:t>Type</w:t>
            </w:r>
            <w:r>
              <w:t>: String</w:t>
            </w:r>
            <w:bookmarkEnd w:id="713"/>
            <w:bookmarkEnd w:id="714"/>
          </w:p>
          <w:bookmarkEnd w:id="713"/>
          <w:bookmarkEnd w:id="714"/>
        </w:tc>
        <w:tc>
          <w:p>
            <w:pPr>
              <w:pStyle w:val="BodyText"/>
            </w:pPr>
            <w:r>
              <w:t>The phone number of the contact at the address.</w:t>
            </w:r>
          </w:p>
        </w:tc>
      </w:tr>
      <w:tr>
        <w:trPr>
          <w:cantSplit/>
        </w:trPr>
        <w:tc>
          <w:p>
            <w:pPr>
              <w:pStyle w:val="BodyText"/>
            </w:pPr>
            <w:r>
              <w:rPr>
                <w:rStyle w:val="HTMLCode"/>
              </w:rPr>
              <w:t>addresses.postalCode</w:t>
            </w:r>
          </w:p>
        </w:tc>
        <w:tc>
          <w:bookmarkStart w:id="715" w:name="_Refd21e12690"/>
          <w:bookmarkStart w:id="716" w:name="_Tocd21e12690"/>
          <w:p>
            <w:pPr>
              <w:pStyle w:val="ListBullet"/>
              <!--depth 1-->
              <w:numPr>
                <w:ilvl w:val="0"/>
                <w:numId w:val="178"/>
              </w:numPr>
            </w:pPr>
            <w:bookmarkStart w:id="716" w:name="_Tocd21e12690"/>
            <w:bookmarkStart w:id="715" w:name="_Refd21e12690"/>
            <w:r>
              <w:rPr>
                <w:b w:val="true"/>
              </w:rPr>
              <w:t>Type</w:t>
            </w:r>
            <w:r>
              <w:t>: String</w:t>
            </w:r>
            <w:bookmarkEnd w:id="715"/>
            <w:bookmarkEnd w:id="716"/>
          </w:p>
          <w:bookmarkEnd w:id="715"/>
          <w:bookmarkEnd w:id="716"/>
        </w:tc>
        <w:tc>
          <w:p>
            <w:pPr>
              <w:pStyle w:val="BodyText"/>
            </w:pPr>
            <w:r>
              <w:t>The address's postal code.</w:t>
            </w:r>
          </w:p>
        </w:tc>
      </w:tr>
      <w:tr>
        <w:trPr>
          <w:cantSplit/>
        </w:trPr>
        <w:tc>
          <w:p>
            <w:pPr>
              <w:pStyle w:val="BodyText"/>
            </w:pPr>
            <w:r>
              <w:rPr>
                <w:rStyle w:val="HTMLCode"/>
              </w:rPr>
              <w:t>addresses.state</w:t>
            </w:r>
          </w:p>
        </w:tc>
        <w:tc>
          <w:bookmarkStart w:id="717" w:name="_Refd21e12712"/>
          <w:bookmarkStart w:id="718" w:name="_Tocd21e12712"/>
          <w:p>
            <w:pPr>
              <w:pStyle w:val="ListBullet"/>
              <!--depth 1-->
              <w:numPr>
                <w:ilvl w:val="0"/>
                <w:numId w:val="179"/>
              </w:numPr>
            </w:pPr>
            <w:bookmarkStart w:id="718" w:name="_Tocd21e12712"/>
            <w:bookmarkStart w:id="717" w:name="_Refd21e12712"/>
            <w:r>
              <w:rPr>
                <w:b w:val="true"/>
              </w:rPr>
              <w:t>Type</w:t>
            </w:r>
            <w:r>
              <w:t>: String</w:t>
            </w:r>
            <w:bookmarkEnd w:id="717"/>
            <w:bookmarkEnd w:id="718"/>
          </w:p>
          <w:bookmarkEnd w:id="717"/>
          <w:bookmarkEnd w:id="718"/>
        </w:tc>
        <w:tc>
          <w:p>
            <w:pPr>
              <w:pStyle w:val="BodyText"/>
            </w:pPr>
            <w:r>
              <w:t>The state or country subdivision.</w:t>
            </w:r>
          </w:p>
        </w:tc>
      </w:tr>
      <w:tr>
        <w:trPr>
          <w:cantSplit/>
        </w:trPr>
        <w:tc>
          <w:p>
            <w:pPr>
              <w:pStyle w:val="BodyText"/>
            </w:pPr>
            <w:r>
              <w:rPr>
                <w:rStyle w:val="HTMLCode"/>
              </w:rPr>
              <w:t>addresses.street</w:t>
            </w:r>
          </w:p>
        </w:tc>
        <w:tc>
          <w:bookmarkStart w:id="719" w:name="_Refd21e12734"/>
          <w:bookmarkStart w:id="720" w:name="_Tocd21e12734"/>
          <w:p>
            <w:pPr>
              <w:pStyle w:val="ListBullet"/>
              <!--depth 1-->
              <w:numPr>
                <w:ilvl w:val="0"/>
                <w:numId w:val="180"/>
              </w:numPr>
            </w:pPr>
            <w:bookmarkStart w:id="720" w:name="_Tocd21e12734"/>
            <w:bookmarkStart w:id="719" w:name="_Refd21e12734"/>
            <w:r>
              <w:rPr>
                <w:b w:val="true"/>
              </w:rPr>
              <w:t>Type</w:t>
            </w:r>
            <w:r>
              <w:t>: String</w:t>
            </w:r>
            <w:bookmarkEnd w:id="719"/>
            <w:bookmarkEnd w:id="720"/>
          </w:p>
          <w:bookmarkEnd w:id="719"/>
          <w:bookmarkEnd w:id="720"/>
        </w:tc>
        <w:tc>
          <w:p>
            <w:pPr>
              <w:pStyle w:val="BodyText"/>
            </w:pPr>
            <w:r>
              <w:t>The street name.</w:t>
            </w:r>
          </w:p>
        </w:tc>
      </w:tr>
      <w:tr>
        <w:trPr>
          <w:cantSplit/>
        </w:trPr>
        <w:tc>
          <w:p>
            <w:pPr>
              <w:pStyle w:val="BodyText"/>
            </w:pPr>
            <w:r>
              <w:rPr>
                <w:rStyle w:val="HTMLCode"/>
              </w:rPr>
              <w:t>addresses.type</w:t>
            </w:r>
          </w:p>
        </w:tc>
        <w:tc>
          <w:bookmarkStart w:id="721" w:name="_Refd21e12756"/>
          <w:bookmarkStart w:id="722" w:name="_Tocd21e12756"/>
          <w:p>
            <w:pPr>
              <w:pStyle w:val="ListBullet"/>
              <!--depth 1-->
              <w:numPr>
                <w:ilvl w:val="0"/>
                <w:numId w:val="181"/>
              </w:numPr>
            </w:pPr>
            <w:bookmarkStart w:id="722" w:name="_Tocd21e12756"/>
            <w:bookmarkStart w:id="721" w:name="_Refd21e12756"/>
            <w:r>
              <w:rPr>
                <w:b w:val="true"/>
              </w:rPr>
              <w:t>Type</w:t>
            </w:r>
            <w:r>
              <w:t>: String</w:t>
            </w:r>
            <w:bookmarkEnd w:id="721"/>
            <w:bookmarkEnd w:id="722"/>
          </w:p>
          <w:bookmarkEnd w:id="721"/>
          <w:bookmarkEnd w:id="722"/>
        </w:tc>
        <w:tc>
          <w:p>
            <w:pPr>
              <w:pStyle w:val="BodyText"/>
            </w:pPr>
            <w:r>
              <w:t>The type of address.</w:t>
            </w:r>
          </w:p>
        </w:tc>
      </w:tr>
      <w:tr>
        <w:trPr>
          <w:cantSplit/>
        </w:trPr>
        <w:tc>
          <w:p>
            <w:pPr>
              <w:pStyle w:val="BodyText"/>
            </w:pPr>
            <w:r>
              <w:rPr>
                <w:rStyle w:val="HTMLCode"/>
              </w:rPr>
              <w:t>clientReference</w:t>
            </w:r>
          </w:p>
        </w:tc>
        <w:tc>
          <w:bookmarkStart w:id="723" w:name="_Refd21e12779"/>
          <w:bookmarkStart w:id="724" w:name="_Tocd21e12779"/>
          <w:p>
            <w:pPr>
              <w:pStyle w:val="ListBullet"/>
              <!--depth 1-->
              <w:numPr>
                <w:ilvl w:val="0"/>
                <w:numId w:val="182"/>
              </w:numPr>
            </w:pPr>
            <w:bookmarkStart w:id="724" w:name="_Tocd21e12779"/>
            <w:bookmarkStart w:id="723" w:name="_Refd21e12779"/>
            <w:r>
              <w:rPr>
                <w:b w:val="true"/>
              </w:rPr>
              <w:t>Type</w:t>
            </w:r>
            <w:r>
              <w:t>: String</w:t>
            </w:r>
            <w:bookmarkEnd w:id="723"/>
            <w:bookmarkEnd w:id="724"/>
          </w:p>
          <w:bookmarkEnd w:id="723"/>
          <w:bookmarkEnd w:id="724"/>
        </w:tc>
        <w:tc>
          <w:p>
            <w:pPr>
              <w:pStyle w:val="BodyText"/>
            </w:pPr>
            <w:r>
              <w:t>Custom string added by the client that can be used to identify the transaction.</w:t>
            </w:r>
          </w:p>
        </w:tc>
      </w:tr>
      <w:tr>
        <w:trPr>
          <w:cantSplit/>
        </w:trPr>
        <w:tc>
          <w:p>
            <w:pPr>
              <w:pStyle w:val="BodyText"/>
            </w:pPr>
            <w:r>
              <w:rPr>
                <w:rStyle w:val="HTMLCode"/>
              </w:rPr>
              <w:t>date</w:t>
            </w:r>
          </w:p>
        </w:tc>
        <w:tc>
          <w:bookmarkStart w:id="725" w:name="_Refd21e12801"/>
          <w:bookmarkStart w:id="726" w:name="_Tocd21e12801"/>
          <w:p>
            <w:pPr>
              <w:pStyle w:val="ListBullet"/>
              <!--depth 1-->
              <w:numPr>
                <w:ilvl w:val="0"/>
                <w:numId w:val="183"/>
              </w:numPr>
            </w:pPr>
            <w:bookmarkStart w:id="726" w:name="_Tocd21e12801"/>
            <w:bookmarkStart w:id="725" w:name="_Refd21e12801"/>
            <w:r>
              <w:rPr>
                <w:b w:val="true"/>
              </w:rPr>
              <w:t>Type</w:t>
            </w:r>
            <w:r>
              <w:t>: Date and Time string</w:t>
            </w:r>
            <w:bookmarkEnd w:id="725"/>
            <w:bookmarkEnd w:id="726"/>
          </w:p>
          <w:bookmarkEnd w:id="725"/>
          <w:bookmarkEnd w:id="726"/>
        </w:tc>
        <w:tc>
          <w:p>
            <w:pPr>
              <w:pStyle w:val="BodyText"/>
            </w:pPr>
            <w:r>
              <w:t>The time and date of the transaction.</w:t>
            </w:r>
          </w:p>
        </w:tc>
      </w:tr>
      <w:tr>
        <w:trPr>
          <w:cantSplit/>
        </w:trPr>
        <w:tc>
          <w:p>
            <w:pPr>
              <w:pStyle w:val="BodyText"/>
            </w:pPr>
            <w:r>
              <w:rPr>
                <w:rStyle w:val="HTMLCode"/>
              </w:rPr>
              <w:t>deniedParties</w:t>
            </w:r>
            <w:r>
              <w:t/>
            </w:r>
          </w:p>
        </w:tc>
        <w:tc>
          <w:bookmarkStart w:id="727" w:name="_Refd21e12824"/>
          <w:bookmarkStart w:id="728" w:name="_Tocd21e12824"/>
          <w:p>
            <w:pPr>
              <w:pStyle w:val="ListBullet"/>
              <!--depth 1-->
              <w:numPr>
                <w:ilvl w:val="0"/>
                <w:numId w:val="184"/>
              </w:numPr>
            </w:pPr>
            <w:bookmarkStart w:id="728" w:name="_Tocd21e12824"/>
            <w:bookmarkStart w:id="727" w:name="_Refd21e12824"/>
            <w:r>
              <w:rPr>
                <w:b w:val="true"/>
              </w:rPr>
              <w:t>Type</w:t>
            </w:r>
            <w:r>
              <w:t>: Object</w:t>
            </w:r>
            <w:bookmarkEnd w:id="727"/>
            <w:bookmarkEnd w:id="728"/>
          </w:p>
          <w:bookmarkEnd w:id="727"/>
          <w:bookmarkEnd w:id="728"/>
        </w:tc>
        <w:tc>
          <w:p>
            <w:pPr>
              <w:pStyle w:val="BodyText"/>
            </w:pPr>
            <w:r>
              <w:t>Groups information about denied parties.</w:t>
            </w:r>
          </w:p>
        </w:tc>
      </w:tr>
      <w:tr>
        <w:trPr>
          <w:cantSplit/>
        </w:trPr>
        <w:tc>
          <w:p>
            <w:pPr>
              <w:pStyle w:val="BodyText"/>
            </w:pPr>
            <w:r>
              <w:rPr>
                <w:rStyle w:val="HTMLCode"/>
              </w:rPr>
              <w:t>deniedParties.recipient</w:t>
            </w:r>
            <w:r>
              <w:t xml:space="preserve"> object</w:t>
            </w:r>
          </w:p>
        </w:tc>
        <w:tc>
          <w:bookmarkStart w:id="729" w:name="_Refd21e12847"/>
          <w:bookmarkStart w:id="730" w:name="_Tocd21e12847"/>
          <w:p>
            <w:pPr>
              <w:pStyle w:val="ListBullet"/>
              <!--depth 1-->
              <w:numPr>
                <w:ilvl w:val="0"/>
                <w:numId w:val="185"/>
              </w:numPr>
            </w:pPr>
            <w:bookmarkStart w:id="730" w:name="_Tocd21e12847"/>
            <w:bookmarkStart w:id="729" w:name="_Refd21e12847"/>
            <w:r>
              <w:rPr>
                <w:b w:val="true"/>
              </w:rPr>
              <w:t>Type</w:t>
            </w:r>
            <w:r>
              <w:t>: Object</w:t>
            </w:r>
            <w:bookmarkEnd w:id="729"/>
            <w:bookmarkEnd w:id="730"/>
          </w:p>
          <w:bookmarkEnd w:id="729"/>
          <w:bookmarkEnd w:id="730"/>
        </w:tc>
        <w:tc>
          <w:p>
            <w:pPr>
              <w:pStyle w:val="BodyText"/>
            </w:pPr>
            <w:r>
              <w:t>Groups information about receipients who are amongst the denied parties.</w:t>
            </w:r>
          </w:p>
        </w:tc>
      </w:tr>
      <w:tr>
        <w:trPr>
          <w:cantSplit/>
        </w:trPr>
        <w:tc>
          <w:p>
            <w:pPr>
              <w:pStyle w:val="BodyText"/>
            </w:pPr>
            <w:r>
              <w:rPr>
                <w:rStyle w:val="HTMLCode"/>
              </w:rPr>
              <w:t>deniedParties.recipient.listsMatched</w:t>
            </w:r>
          </w:p>
        </w:tc>
        <w:tc>
          <w:bookmarkStart w:id="731" w:name="_Refd21e12869"/>
          <w:bookmarkStart w:id="732" w:name="_Tocd21e12869"/>
          <w:p>
            <w:pPr>
              <w:pStyle w:val="ListBullet"/>
              <!--depth 1-->
              <w:numPr>
                <w:ilvl w:val="0"/>
                <w:numId w:val="186"/>
              </w:numPr>
            </w:pPr>
            <w:bookmarkStart w:id="732" w:name="_Tocd21e12869"/>
            <w:bookmarkStart w:id="731" w:name="_Refd21e12869"/>
            <w:r>
              <w:rPr>
                <w:b w:val="true"/>
              </w:rPr>
              <w:t>Type</w:t>
            </w:r>
            <w:r>
              <w:t>: Number</w:t>
            </w:r>
            <w:bookmarkEnd w:id="731"/>
            <w:bookmarkEnd w:id="732"/>
          </w:p>
          <w:bookmarkEnd w:id="731"/>
          <w:bookmarkEnd w:id="732"/>
        </w:tc>
        <w:tc>
          <w:p>
            <w:pPr>
              <w:pStyle w:val="BodyText"/>
            </w:pPr>
            <w:r>
              <w:t>The lists that the denied party was matched against.</w:t>
            </w:r>
          </w:p>
        </w:tc>
      </w:tr>
      <w:tr>
        <w:trPr>
          <w:cantSplit/>
        </w:trPr>
        <w:tc>
          <w:p>
            <w:pPr>
              <w:pStyle w:val="BodyText"/>
            </w:pPr>
            <w:r>
              <w:rPr>
                <w:rStyle w:val="HTMLCode"/>
              </w:rPr>
              <w:t>deniedParties.recipient.matches</w:t>
            </w:r>
          </w:p>
        </w:tc>
        <w:tc>
          <w:bookmarkStart w:id="733" w:name="_Refd21e12891"/>
          <w:bookmarkStart w:id="734" w:name="_Tocd21e12891"/>
          <w:p>
            <w:pPr>
              <w:pStyle w:val="ListBullet"/>
              <!--depth 1-->
              <w:numPr>
                <w:ilvl w:val="0"/>
                <w:numId w:val="187"/>
              </w:numPr>
            </w:pPr>
            <w:bookmarkStart w:id="734" w:name="_Tocd21e12891"/>
            <w:bookmarkStart w:id="733" w:name="_Refd21e12891"/>
            <w:r>
              <w:rPr>
                <w:b w:val="true"/>
              </w:rPr>
              <w:t>Type</w:t>
            </w:r>
            <w:r>
              <w:t>: Array of objects</w:t>
            </w:r>
            <w:bookmarkEnd w:id="733"/>
            <w:bookmarkEnd w:id="734"/>
          </w:p>
          <w:bookmarkEnd w:id="733"/>
          <w:bookmarkEnd w:id="734"/>
        </w:tc>
        <w:tc>
          <w:p>
            <w:pPr>
              <w:pStyle w:val="BodyText"/>
            </w:pPr>
            <w:r>
              <w:t>The matches for the recipient.</w:t>
            </w:r>
          </w:p>
        </w:tc>
      </w:tr>
      <w:tr>
        <w:trPr>
          <w:cantSplit/>
        </w:trPr>
        <w:tc>
          <w:p>
            <w:pPr>
              <w:pStyle w:val="BodyText"/>
            </w:pPr>
            <w:r>
              <w:rPr>
                <w:rStyle w:val="HTMLCode"/>
              </w:rPr>
              <w:t>deniedParties.recipient.scoreCalculated</w:t>
            </w:r>
          </w:p>
        </w:tc>
        <w:tc>
          <w:bookmarkStart w:id="735" w:name="_Refd21e12914"/>
          <w:bookmarkStart w:id="736" w:name="_Tocd21e12914"/>
          <w:p>
            <w:pPr>
              <w:pStyle w:val="ListBullet"/>
              <!--depth 1-->
              <w:numPr>
                <w:ilvl w:val="0"/>
                <w:numId w:val="188"/>
              </w:numPr>
            </w:pPr>
            <w:bookmarkStart w:id="736" w:name="_Tocd21e12914"/>
            <w:bookmarkStart w:id="735" w:name="_Refd21e12914"/>
            <w:r>
              <w:rPr>
                <w:b w:val="true"/>
              </w:rPr>
              <w:t>Type</w:t>
            </w:r>
            <w:r>
              <w:t>: Number</w:t>
            </w:r>
            <w:bookmarkEnd w:id="735"/>
            <w:bookmarkEnd w:id="736"/>
          </w:p>
          <w:bookmarkEnd w:id="735"/>
          <w:bookmarkEnd w:id="736"/>
        </w:tc>
        <w:tc>
          <w:p>
            <w:pPr>
              <w:pStyle w:val="BodyText"/>
            </w:pPr>
            <w:r>
              <w:t>The score for the denied recipient.</w:t>
            </w:r>
          </w:p>
        </w:tc>
      </w:tr>
      <w:tr>
        <w:trPr>
          <w:cantSplit/>
        </w:trPr>
        <w:tc>
          <w:p>
            <w:pPr>
              <w:pStyle w:val="BodyText"/>
            </w:pPr>
            <w:r>
              <w:rPr>
                <w:rStyle w:val="HTMLCode"/>
              </w:rPr>
              <w:t>grossWeight</w:t>
            </w:r>
          </w:p>
        </w:tc>
        <w:tc>
          <w:bookmarkStart w:id="737" w:name="_Refd21e12936"/>
          <w:bookmarkStart w:id="738" w:name="_Tocd21e12936"/>
          <w:p>
            <w:pPr>
              <w:pStyle w:val="ListBullet"/>
              <!--depth 1-->
              <w:numPr>
                <w:ilvl w:val="0"/>
                <w:numId w:val="189"/>
              </w:numPr>
            </w:pPr>
            <w:bookmarkStart w:id="738" w:name="_Tocd21e12936"/>
            <w:bookmarkStart w:id="737" w:name="_Refd21e12936"/>
            <w:r>
              <w:rPr>
                <w:b w:val="true"/>
              </w:rPr>
              <w:t>Type</w:t>
            </w:r>
            <w:r>
              <w:t>: Number</w:t>
            </w:r>
            <w:bookmarkEnd w:id="737"/>
            <w:bookmarkEnd w:id="738"/>
          </w:p>
          <w:bookmarkEnd w:id="737"/>
          <w:bookmarkEnd w:id="738"/>
        </w:tc>
        <w:tc>
          <w:p>
            <w:pPr>
              <w:pStyle w:val="BodyText"/>
            </w:pPr>
            <w:r>
              <w:t>The gross weight of the goods in this transaction.</w:t>
            </w:r>
          </w:p>
        </w:tc>
      </w:tr>
      <w:tr>
        <w:trPr>
          <w:cantSplit/>
        </w:trPr>
        <w:tc>
          <w:p>
            <w:pPr>
              <w:pStyle w:val="BodyText"/>
            </w:pPr>
            <w:r>
              <w:rPr>
                <w:rStyle w:val="HTMLCode"/>
              </w:rPr>
              <w:t>isIOSSCompliant</w:t>
            </w:r>
          </w:p>
        </w:tc>
        <w:tc>
          <w:bookmarkStart w:id="739" w:name="_Refd21e12958"/>
          <w:bookmarkStart w:id="740" w:name="_Tocd21e12958"/>
          <w:p>
            <w:pPr>
              <w:pStyle w:val="ListBullet"/>
              <!--depth 1-->
              <w:numPr>
                <w:ilvl w:val="0"/>
                <w:numId w:val="190"/>
              </w:numPr>
            </w:pPr>
            <w:bookmarkStart w:id="740" w:name="_Tocd21e12958"/>
            <w:bookmarkStart w:id="739" w:name="_Refd21e12958"/>
            <w:r>
              <w:rPr>
                <w:b w:val="true"/>
              </w:rPr>
              <w:t>Type</w:t>
            </w:r>
            <w:r>
              <w:t>: Boolean</w:t>
            </w:r>
            <w:bookmarkEnd w:id="739"/>
            <w:bookmarkEnd w:id="740"/>
          </w:p>
          <w:bookmarkEnd w:id="739"/>
          <w:bookmarkEnd w:id="740"/>
        </w:tc>
        <w:tc>
          <w:p>
            <w:pPr>
              <w:pStyle w:val="BodyText"/>
            </w:pPr>
            <w:r>
              <w:t>Indicats whether or not the transaction is IOSS compliant.</w:t>
            </w:r>
          </w:p>
        </w:tc>
      </w:tr>
      <w:tr>
        <w:trPr>
          <w:cantSplit/>
        </w:trPr>
        <w:tc>
          <w:p>
            <w:pPr>
              <w:pStyle w:val="BodyText"/>
            </w:pPr>
            <w:r>
              <w:rPr>
                <w:rStyle w:val="HTMLCode"/>
              </w:rPr>
              <w:t>products</w:t>
            </w:r>
            <w:r>
              <w:t/>
            </w:r>
          </w:p>
        </w:tc>
        <w:tc>
          <w:bookmarkStart w:id="741" w:name="_Refd21e12981"/>
          <w:bookmarkStart w:id="742" w:name="_Tocd21e12981"/>
          <w:p>
            <w:pPr>
              <w:pStyle w:val="ListBullet"/>
              <!--depth 1-->
              <w:numPr>
                <w:ilvl w:val="0"/>
                <w:numId w:val="191"/>
              </w:numPr>
            </w:pPr>
            <w:bookmarkStart w:id="742" w:name="_Tocd21e12981"/>
            <w:bookmarkStart w:id="741" w:name="_Refd21e12981"/>
            <w:r>
              <w:rPr>
                <w:b w:val="true"/>
              </w:rPr>
              <w:t>Type</w:t>
            </w:r>
            <w:r>
              <w:t>: Object</w:t>
            </w:r>
            <w:bookmarkEnd w:id="741"/>
            <w:bookmarkEnd w:id="742"/>
          </w:p>
          <w:bookmarkEnd w:id="741"/>
          <w:bookmarkEnd w:id="742"/>
        </w:tc>
        <w:tc>
          <w:p>
            <w:pPr>
              <w:pStyle w:val="BodyText"/>
            </w:pPr>
            <w:r>
              <w:t>Groups product related fields.</w:t>
            </w:r>
          </w:p>
        </w:tc>
      </w:tr>
      <w:tr>
        <w:trPr>
          <w:cantSplit/>
        </w:trPr>
        <w:tc>
          <w:p>
            <w:pPr>
              <w:pStyle w:val="BodyText"/>
            </w:pPr>
            <w:r>
              <w:rPr>
                <w:rStyle w:val="HTMLCode"/>
              </w:rPr>
              <w:t>products.clientSKU</w:t>
            </w:r>
          </w:p>
        </w:tc>
        <w:tc>
          <w:bookmarkStart w:id="743" w:name="_Refd21e13003"/>
          <w:bookmarkStart w:id="744" w:name="_Tocd21e13003"/>
          <w:p>
            <w:pPr>
              <w:pStyle w:val="ListBullet"/>
              <!--depth 1-->
              <w:numPr>
                <w:ilvl w:val="0"/>
                <w:numId w:val="192"/>
              </w:numPr>
            </w:pPr>
            <w:bookmarkStart w:id="744" w:name="_Tocd21e13003"/>
            <w:bookmarkStart w:id="743" w:name="_Refd21e13003"/>
            <w:r>
              <w:rPr>
                <w:b w:val="true"/>
              </w:rPr>
              <w:t>Type</w:t>
            </w:r>
            <w:r>
              <w:t>: String</w:t>
            </w:r>
            <w:bookmarkEnd w:id="743"/>
            <w:bookmarkEnd w:id="744"/>
          </w:p>
          <w:bookmarkEnd w:id="743"/>
          <w:bookmarkEnd w:id="744"/>
        </w:tc>
        <w:tc>
          <w:p>
            <w:pPr>
              <w:pStyle w:val="BodyText"/>
            </w:pPr>
            <w:r>
              <w:t>The client's Stock-Keeping Unit (SKU) code.</w:t>
            </w:r>
          </w:p>
        </w:tc>
      </w:tr>
      <w:tr>
        <w:trPr>
          <w:cantSplit/>
        </w:trPr>
        <w:tc>
          <w:p>
            <w:pPr>
              <w:pStyle w:val="BodyText"/>
            </w:pPr>
            <w:r>
              <w:rPr>
                <w:rStyle w:val="HTMLCode"/>
              </w:rPr>
              <w:t>products.compliance</w:t>
            </w:r>
          </w:p>
        </w:tc>
        <w:tc>
          <w:bookmarkStart w:id="745" w:name="_Refd21e13025"/>
          <w:bookmarkStart w:id="746" w:name="_Tocd21e13025"/>
          <w:p>
            <w:pPr>
              <w:pStyle w:val="ListBullet"/>
              <!--depth 1-->
              <w:numPr>
                <w:ilvl w:val="0"/>
                <w:numId w:val="193"/>
              </w:numPr>
            </w:pPr>
            <w:bookmarkStart w:id="746" w:name="_Tocd21e13025"/>
            <w:bookmarkStart w:id="745" w:name="_Refd21e13025"/>
            <w:r>
              <w:rPr>
                <w:b w:val="true"/>
              </w:rPr>
              <w:t>Type</w:t>
            </w:r>
            <w:r>
              <w:t>: Object</w:t>
            </w:r>
            <w:bookmarkEnd w:id="745"/>
            <w:bookmarkEnd w:id="746"/>
          </w:p>
          <w:bookmarkEnd w:id="745"/>
          <w:bookmarkEnd w:id="746"/>
        </w:tc>
        <w:tc>
          <w:p>
            <w:pPr>
              <w:pStyle w:val="BodyText"/>
            </w:pPr>
            <w:r>
              <w:t>Groups compliance information.</w:t>
            </w:r>
          </w:p>
        </w:tc>
      </w:tr>
      <w:tr>
        <w:trPr>
          <w:cantSplit/>
        </w:trPr>
        <w:tc>
          <w:p>
            <w:pPr>
              <w:pStyle w:val="BodyText"/>
            </w:pPr>
            <w:r>
              <w:rPr>
                <w:rStyle w:val="HTMLCode"/>
              </w:rPr>
              <w:t>products.compliance.clearanceCodes</w:t>
            </w:r>
          </w:p>
        </w:tc>
        <w:tc>
          <w:bookmarkStart w:id="747" w:name="_Refd21e13048"/>
          <w:bookmarkStart w:id="748" w:name="_Tocd21e13048"/>
          <w:p>
            <w:pPr>
              <w:pStyle w:val="ListBullet"/>
              <!--depth 1-->
              <w:numPr>
                <w:ilvl w:val="0"/>
                <w:numId w:val="194"/>
              </w:numPr>
            </w:pPr>
            <w:bookmarkStart w:id="748" w:name="_Tocd21e13048"/>
            <w:bookmarkStart w:id="747" w:name="_Refd21e13048"/>
            <w:r>
              <w:rPr>
                <w:b w:val="true"/>
              </w:rPr>
              <w:t>Type</w:t>
            </w:r>
            <w:r>
              <w:t>: Array of strings</w:t>
            </w:r>
            <w:bookmarkEnd w:id="747"/>
            <w:bookmarkEnd w:id="748"/>
          </w:p>
          <w:bookmarkEnd w:id="747"/>
          <w:bookmarkEnd w:id="748"/>
        </w:tc>
        <w:tc>
          <w:p>
            <w:pPr>
              <w:pStyle w:val="BodyText"/>
            </w:pPr>
            <w:r>
              <w:t>Codes that relate to the clearance status with customs.</w:t>
            </w:r>
          </w:p>
        </w:tc>
      </w:tr>
      <w:tr>
        <w:trPr>
          <w:cantSplit/>
        </w:trPr>
        <w:tc>
          <w:p>
            <w:pPr>
              <w:pStyle w:val="BodyText"/>
            </w:pPr>
            <w:r>
              <w:rPr>
                <w:rStyle w:val="HTMLCode"/>
              </w:rPr>
              <w:t>products.compliance.exportCodes</w:t>
            </w:r>
          </w:p>
        </w:tc>
        <w:tc>
          <w:bookmarkStart w:id="749" w:name="_Refd21e13070"/>
          <w:bookmarkStart w:id="750" w:name="_Tocd21e13070"/>
          <w:p>
            <w:pPr>
              <w:pStyle w:val="ListBullet"/>
              <!--depth 1-->
              <w:numPr>
                <w:ilvl w:val="0"/>
                <w:numId w:val="195"/>
              </w:numPr>
            </w:pPr>
            <w:bookmarkStart w:id="750" w:name="_Tocd21e13070"/>
            <w:bookmarkStart w:id="749" w:name="_Refd21e13070"/>
            <w:r>
              <w:rPr>
                <w:b w:val="true"/>
              </w:rPr>
              <w:t>Type</w:t>
            </w:r>
            <w:r>
              <w:t>: Array of strings</w:t>
            </w:r>
            <w:bookmarkEnd w:id="749"/>
            <w:bookmarkEnd w:id="750"/>
          </w:p>
          <w:bookmarkEnd w:id="749"/>
          <w:bookmarkEnd w:id="750"/>
        </w:tc>
        <w:tc>
          <w:p>
            <w:pPr>
              <w:pStyle w:val="BodyText"/>
            </w:pPr>
            <w:r>
              <w:t>Codes that specify details about the export.</w:t>
            </w:r>
          </w:p>
        </w:tc>
      </w:tr>
      <w:tr>
        <w:trPr>
          <w:cantSplit/>
        </w:trPr>
        <w:tc>
          <w:p>
            <w:pPr>
              <w:pStyle w:val="BodyText"/>
            </w:pPr>
            <w:r>
              <w:rPr>
                <w:rStyle w:val="HTMLCode"/>
              </w:rPr>
              <w:t>products.compliance.hasProhibited</w:t>
            </w:r>
          </w:p>
        </w:tc>
        <w:tc>
          <w:bookmarkStart w:id="751" w:name="_Refd21e13092"/>
          <w:bookmarkStart w:id="752" w:name="_Tocd21e13092"/>
          <w:p>
            <w:pPr>
              <w:pStyle w:val="ListBullet"/>
              <!--depth 1-->
              <w:numPr>
                <w:ilvl w:val="0"/>
                <w:numId w:val="196"/>
              </w:numPr>
            </w:pPr>
            <w:bookmarkStart w:id="752" w:name="_Tocd21e13092"/>
            <w:bookmarkStart w:id="751" w:name="_Refd21e13092"/>
            <w:r>
              <w:rPr>
                <w:b w:val="true"/>
              </w:rPr>
              <w:t>Type</w:t>
            </w:r>
            <w:r>
              <w:t>: Boolean</w:t>
            </w:r>
            <w:bookmarkEnd w:id="751"/>
            <w:bookmarkEnd w:id="752"/>
          </w:p>
          <w:bookmarkEnd w:id="751"/>
          <w:bookmarkEnd w:id="752"/>
        </w:tc>
        <w:tc>
          <w:p>
            <w:pPr>
              <w:pStyle w:val="BodyText"/>
            </w:pPr>
            <w:r>
              <w:t>Indicates whether the product has any prohibitions or not.</w:t>
            </w:r>
          </w:p>
        </w:tc>
      </w:tr>
      <w:tr>
        <w:trPr>
          <w:cantSplit/>
        </w:trPr>
        <w:tc>
          <w:p>
            <w:pPr>
              <w:pStyle w:val="BodyText"/>
            </w:pPr>
            <w:r>
              <w:rPr>
                <w:rStyle w:val="HTMLCode"/>
              </w:rPr>
              <w:t>products.compliance.hasRestricted</w:t>
            </w:r>
          </w:p>
        </w:tc>
        <w:tc>
          <w:bookmarkStart w:id="753" w:name="_Refd21e13114"/>
          <w:bookmarkStart w:id="754" w:name="_Tocd21e13114"/>
          <w:p>
            <w:pPr>
              <w:pStyle w:val="ListBullet"/>
              <!--depth 1-->
              <w:numPr>
                <w:ilvl w:val="0"/>
                <w:numId w:val="197"/>
              </w:numPr>
            </w:pPr>
            <w:bookmarkStart w:id="754" w:name="_Tocd21e13114"/>
            <w:bookmarkStart w:id="753" w:name="_Refd21e13114"/>
            <w:r>
              <w:rPr>
                <w:b w:val="true"/>
              </w:rPr>
              <w:t>Type</w:t>
            </w:r>
            <w:r>
              <w:t>: Boolean</w:t>
            </w:r>
            <w:bookmarkEnd w:id="753"/>
            <w:bookmarkEnd w:id="754"/>
          </w:p>
          <w:bookmarkEnd w:id="753"/>
          <w:bookmarkEnd w:id="754"/>
        </w:tc>
        <w:tc>
          <w:p>
            <w:pPr>
              <w:pStyle w:val="BodyText"/>
            </w:pPr>
            <w:r>
              <w:t>Indicates whther the product has any restrictions or not.</w:t>
            </w:r>
          </w:p>
        </w:tc>
      </w:tr>
      <w:tr>
        <w:trPr>
          <w:cantSplit/>
        </w:trPr>
        <w:tc>
          <w:p>
            <w:pPr>
              <w:pStyle w:val="BodyText"/>
            </w:pPr>
            <w:r>
              <w:rPr>
                <w:rStyle w:val="HTMLCode"/>
              </w:rPr>
              <w:t>products.compliance.importCodes</w:t>
            </w:r>
          </w:p>
        </w:tc>
        <w:tc>
          <w:bookmarkStart w:id="755" w:name="_Refd21e13136"/>
          <w:bookmarkStart w:id="756" w:name="_Tocd21e13136"/>
          <w:p>
            <w:pPr>
              <w:pStyle w:val="ListBullet"/>
              <!--depth 1-->
              <w:numPr>
                <w:ilvl w:val="0"/>
                <w:numId w:val="198"/>
              </w:numPr>
            </w:pPr>
            <w:bookmarkStart w:id="756" w:name="_Tocd21e13136"/>
            <w:bookmarkStart w:id="755" w:name="_Refd21e13136"/>
            <w:r>
              <w:rPr>
                <w:b w:val="true"/>
              </w:rPr>
              <w:t>Type</w:t>
            </w:r>
            <w:r>
              <w:t>: Array of strings</w:t>
            </w:r>
            <w:bookmarkEnd w:id="755"/>
            <w:bookmarkEnd w:id="756"/>
          </w:p>
          <w:bookmarkEnd w:id="755"/>
          <w:bookmarkEnd w:id="756"/>
        </w:tc>
        <w:tc>
          <w:p>
            <w:pPr>
              <w:pStyle w:val="BodyText"/>
            </w:pPr>
            <w:r>
              <w:t>Codes that specify details about the import.</w:t>
            </w:r>
          </w:p>
        </w:tc>
      </w:tr>
      <w:tr>
        <w:trPr>
          <w:cantSplit/>
        </w:trPr>
        <w:tc>
          <w:p>
            <w:pPr>
              <w:pStyle w:val="BodyText"/>
            </w:pPr>
            <w:r>
              <w:rPr>
                <w:rStyle w:val="HTMLCode"/>
              </w:rPr>
              <w:t>products.compliance.requiresCertificates</w:t>
            </w:r>
          </w:p>
        </w:tc>
        <w:tc>
          <w:bookmarkStart w:id="757" w:name="_Refd21e13158"/>
          <w:bookmarkStart w:id="758" w:name="_Tocd21e13158"/>
          <w:p>
            <w:pPr>
              <w:pStyle w:val="ListBullet"/>
              <!--depth 1-->
              <w:numPr>
                <w:ilvl w:val="0"/>
                <w:numId w:val="199"/>
              </w:numPr>
            </w:pPr>
            <w:bookmarkStart w:id="758" w:name="_Tocd21e13158"/>
            <w:bookmarkStart w:id="757" w:name="_Refd21e13158"/>
            <w:r>
              <w:rPr>
                <w:b w:val="true"/>
              </w:rPr>
              <w:t>Type</w:t>
            </w:r>
            <w:r>
              <w:t>: Boolean</w:t>
            </w:r>
            <w:bookmarkEnd w:id="757"/>
            <w:bookmarkEnd w:id="758"/>
          </w:p>
          <w:bookmarkEnd w:id="757"/>
          <w:bookmarkEnd w:id="758"/>
        </w:tc>
        <w:tc>
          <w:p>
            <w:pPr>
              <w:pStyle w:val="BodyText"/>
            </w:pPr>
            <w:r>
              <w:t>Indicates whether the product requires certificates.</w:t>
            </w:r>
          </w:p>
        </w:tc>
      </w:tr>
      <w:tr>
        <w:trPr>
          <w:cantSplit/>
        </w:trPr>
        <w:tc>
          <w:p>
            <w:pPr>
              <w:pStyle w:val="BodyText"/>
            </w:pPr>
            <w:r>
              <w:rPr>
                <w:rStyle w:val="HTMLCode"/>
              </w:rPr>
              <w:t>products.compliance.requiresLicences</w:t>
            </w:r>
          </w:p>
        </w:tc>
        <w:tc>
          <w:bookmarkStart w:id="759" w:name="_Refd21e13181"/>
          <w:bookmarkStart w:id="760" w:name="_Tocd21e13181"/>
          <w:p>
            <w:pPr>
              <w:pStyle w:val="ListBullet"/>
              <!--depth 1-->
              <w:numPr>
                <w:ilvl w:val="0"/>
                <w:numId w:val="200"/>
              </w:numPr>
            </w:pPr>
            <w:bookmarkStart w:id="760" w:name="_Tocd21e13181"/>
            <w:bookmarkStart w:id="759" w:name="_Refd21e13181"/>
            <w:r>
              <w:rPr>
                <w:b w:val="true"/>
              </w:rPr>
              <w:t>Type</w:t>
            </w:r>
            <w:r>
              <w:t>: Boolean</w:t>
            </w:r>
            <w:bookmarkEnd w:id="759"/>
            <w:bookmarkEnd w:id="760"/>
          </w:p>
          <w:bookmarkEnd w:id="759"/>
          <w:bookmarkEnd w:id="760"/>
        </w:tc>
        <w:tc>
          <w:p>
            <w:pPr>
              <w:pStyle w:val="BodyText"/>
            </w:pPr>
            <w:r>
              <w:t>Indicates whether the product requires certificates.</w:t>
            </w:r>
          </w:p>
        </w:tc>
      </w:tr>
      <w:tr>
        <w:trPr>
          <w:cantSplit/>
        </w:trPr>
        <w:tc>
          <w:p>
            <w:pPr>
              <w:pStyle w:val="BodyText"/>
            </w:pPr>
            <w:r>
              <w:rPr>
                <w:rStyle w:val="HTMLCode"/>
              </w:rPr>
              <w:t>products.compliance.transportCodes</w:t>
            </w:r>
          </w:p>
        </w:tc>
        <w:tc>
          <w:bookmarkStart w:id="761" w:name="_Refd21e13203"/>
          <w:bookmarkStart w:id="762" w:name="_Tocd21e13203"/>
          <w:p>
            <w:pPr>
              <w:pStyle w:val="ListBullet"/>
              <!--depth 1-->
              <w:numPr>
                <w:ilvl w:val="0"/>
                <w:numId w:val="201"/>
              </w:numPr>
            </w:pPr>
            <w:bookmarkStart w:id="762" w:name="_Tocd21e13203"/>
            <w:bookmarkStart w:id="761" w:name="_Refd21e13203"/>
            <w:r>
              <w:rPr>
                <w:b w:val="true"/>
              </w:rPr>
              <w:t>Type</w:t>
            </w:r>
            <w:r>
              <w:t>: Array of strings</w:t>
            </w:r>
            <w:bookmarkEnd w:id="761"/>
            <w:bookmarkEnd w:id="762"/>
          </w:p>
          <w:bookmarkEnd w:id="761"/>
          <w:bookmarkEnd w:id="762"/>
        </w:tc>
        <w:tc>
          <w:p>
            <w:pPr>
              <w:pStyle w:val="BodyText"/>
            </w:pPr>
            <w:r>
              <w:t>Codes that detail informaiton about how the product is transported.</w:t>
            </w:r>
          </w:p>
        </w:tc>
      </w:tr>
      <w:tr>
        <w:trPr>
          <w:cantSplit/>
        </w:trPr>
        <w:tc>
          <w:p>
            <w:pPr>
              <w:pStyle w:val="BodyText"/>
            </w:pPr>
            <w:r>
              <w:rPr>
                <w:rStyle w:val="HTMLCode"/>
              </w:rPr>
              <w:t>products.customsDuty</w:t>
            </w:r>
          </w:p>
        </w:tc>
        <w:tc>
          <w:bookmarkStart w:id="763" w:name="_Refd21e13225"/>
          <w:bookmarkStart w:id="764" w:name="_Tocd21e13225"/>
          <w:p>
            <w:pPr>
              <w:pStyle w:val="ListBullet"/>
              <!--depth 1-->
              <w:numPr>
                <w:ilvl w:val="0"/>
                <w:numId w:val="202"/>
              </w:numPr>
            </w:pPr>
            <w:bookmarkStart w:id="764" w:name="_Tocd21e13225"/>
            <w:bookmarkStart w:id="763" w:name="_Refd21e13225"/>
            <w:r>
              <w:rPr>
                <w:b w:val="true"/>
              </w:rPr>
              <w:t>Type</w:t>
            </w:r>
            <w:r>
              <w:t>: Object</w:t>
            </w:r>
            <w:bookmarkEnd w:id="763"/>
            <w:bookmarkEnd w:id="764"/>
          </w:p>
          <w:bookmarkEnd w:id="763"/>
          <w:bookmarkEnd w:id="764"/>
        </w:tc>
        <w:tc>
          <w:p>
            <w:pPr>
              <w:pStyle w:val="BodyText"/>
            </w:pPr>
            <w:r>
              <w:t>Groups information about customs duties.</w:t>
            </w:r>
          </w:p>
        </w:tc>
      </w:tr>
      <w:tr>
        <w:trPr>
          <w:cantSplit/>
        </w:trPr>
        <w:tc>
          <w:p>
            <w:pPr>
              <w:pStyle w:val="BodyText"/>
            </w:pPr>
            <w:r>
              <w:rPr>
                <w:rStyle w:val="HTMLCode"/>
              </w:rPr>
              <w:t>products.customsDuty.additiobnalDutyAmount</w:t>
            </w:r>
          </w:p>
        </w:tc>
        <w:tc>
          <w:bookmarkStart w:id="765" w:name="_Refd21e13247"/>
          <w:bookmarkStart w:id="766" w:name="_Tocd21e13247"/>
          <w:p>
            <w:pPr>
              <w:pStyle w:val="ListBullet"/>
              <!--depth 1-->
              <w:numPr>
                <w:ilvl w:val="0"/>
                <w:numId w:val="203"/>
              </w:numPr>
            </w:pPr>
            <w:bookmarkStart w:id="766" w:name="_Tocd21e13247"/>
            <w:bookmarkStart w:id="765" w:name="_Refd21e13247"/>
            <w:r>
              <w:rPr>
                <w:b w:val="true"/>
              </w:rPr>
              <w:t>Type</w:t>
            </w:r>
            <w:r>
              <w:t>: Number</w:t>
            </w:r>
            <w:bookmarkEnd w:id="765"/>
            <w:bookmarkEnd w:id="766"/>
          </w:p>
          <w:bookmarkEnd w:id="765"/>
          <w:bookmarkEnd w:id="766"/>
        </w:tc>
        <w:tc>
          <w:p>
            <w:pPr>
              <w:pStyle w:val="BodyText"/>
            </w:pPr>
            <w:r>
              <w:t>The amount of any additional customs duty due.</w:t>
            </w:r>
          </w:p>
        </w:tc>
      </w:tr>
      <w:tr>
        <w:trPr>
          <w:cantSplit/>
        </w:trPr>
        <w:tc>
          <w:p>
            <w:pPr>
              <w:pStyle w:val="BodyText"/>
            </w:pPr>
            <w:r>
              <w:rPr>
                <w:rStyle w:val="HTMLCode"/>
              </w:rPr>
              <w:t>product.customsDuty.additiobnalDutyRate</w:t>
            </w:r>
          </w:p>
        </w:tc>
        <w:tc>
          <w:bookmarkStart w:id="767" w:name="_Refd21e13269"/>
          <w:bookmarkStart w:id="768" w:name="_Tocd21e13269"/>
          <w:p>
            <w:pPr>
              <w:pStyle w:val="ListBullet"/>
              <!--depth 1-->
              <w:numPr>
                <w:ilvl w:val="0"/>
                <w:numId w:val="204"/>
              </w:numPr>
            </w:pPr>
            <w:bookmarkStart w:id="768" w:name="_Tocd21e13269"/>
            <w:bookmarkStart w:id="767" w:name="_Refd21e13269"/>
            <w:r>
              <w:rPr>
                <w:b w:val="true"/>
              </w:rPr>
              <w:t>Type</w:t>
            </w:r>
            <w:r>
              <w:t>: Number</w:t>
            </w:r>
            <w:bookmarkEnd w:id="767"/>
            <w:bookmarkEnd w:id="768"/>
          </w:p>
          <w:bookmarkEnd w:id="767"/>
          <w:bookmarkEnd w:id="768"/>
        </w:tc>
        <w:tc>
          <w:p>
            <w:pPr>
              <w:pStyle w:val="BodyText"/>
            </w:pPr>
            <w:r>
              <w:t>The rate for any additional customs duty due.</w:t>
            </w:r>
          </w:p>
        </w:tc>
      </w:tr>
      <w:tr>
        <w:trPr>
          <w:cantSplit/>
        </w:trPr>
        <w:tc>
          <w:p>
            <w:pPr>
              <w:pStyle w:val="BodyText"/>
            </w:pPr>
            <w:r>
              <w:rPr>
                <w:rStyle w:val="HTMLCode"/>
              </w:rPr>
              <w:t>products.customsDuty.CustomsDutyAmount</w:t>
            </w:r>
          </w:p>
        </w:tc>
        <w:tc>
          <w:bookmarkStart w:id="769" w:name="_Refd21e13291"/>
          <w:bookmarkStart w:id="770" w:name="_Tocd21e13291"/>
          <w:p>
            <w:pPr>
              <w:pStyle w:val="ListBullet"/>
              <!--depth 1-->
              <w:numPr>
                <w:ilvl w:val="0"/>
                <w:numId w:val="205"/>
              </w:numPr>
            </w:pPr>
            <w:bookmarkStart w:id="770" w:name="_Tocd21e13291"/>
            <w:bookmarkStart w:id="769" w:name="_Refd21e13291"/>
            <w:r>
              <w:rPr>
                <w:b w:val="true"/>
              </w:rPr>
              <w:t>Type</w:t>
            </w:r>
            <w:r>
              <w:t>: Number</w:t>
            </w:r>
            <w:bookmarkEnd w:id="769"/>
            <w:bookmarkEnd w:id="770"/>
          </w:p>
          <w:bookmarkEnd w:id="769"/>
          <w:bookmarkEnd w:id="770"/>
        </w:tc>
        <w:tc>
          <w:p>
            <w:pPr>
              <w:pStyle w:val="BodyText"/>
            </w:pPr>
            <w:r>
              <w:t>The amount of customs duty due.</w:t>
            </w:r>
          </w:p>
        </w:tc>
      </w:tr>
      <w:tr>
        <w:trPr>
          <w:cantSplit/>
        </w:trPr>
        <w:tc>
          <w:p>
            <w:pPr>
              <w:pStyle w:val="BodyText"/>
            </w:pPr>
            <w:r>
              <w:rPr>
                <w:rStyle w:val="HTMLCode"/>
              </w:rPr>
              <w:t>products.customsDuty.CustomsDutyRate</w:t>
            </w:r>
          </w:p>
        </w:tc>
        <w:tc>
          <w:bookmarkStart w:id="771" w:name="_Refd21e13314"/>
          <w:bookmarkStart w:id="772" w:name="_Tocd21e13314"/>
          <w:p>
            <w:pPr>
              <w:pStyle w:val="ListBullet"/>
              <!--depth 1-->
              <w:numPr>
                <w:ilvl w:val="0"/>
                <w:numId w:val="206"/>
              </w:numPr>
            </w:pPr>
            <w:bookmarkStart w:id="772" w:name="_Tocd21e13314"/>
            <w:bookmarkStart w:id="771" w:name="_Refd21e13314"/>
            <w:r>
              <w:rPr>
                <w:b w:val="true"/>
              </w:rPr>
              <w:t>Type</w:t>
            </w:r>
            <w:r>
              <w:t>: Number</w:t>
            </w:r>
            <w:bookmarkEnd w:id="771"/>
            <w:bookmarkEnd w:id="772"/>
          </w:p>
          <w:bookmarkEnd w:id="771"/>
          <w:bookmarkEnd w:id="772"/>
        </w:tc>
        <w:tc>
          <w:p>
            <w:pPr>
              <w:pStyle w:val="BodyText"/>
            </w:pPr>
            <w:r>
              <w:t>The rate of the customs duty.</w:t>
            </w:r>
          </w:p>
        </w:tc>
      </w:tr>
      <w:tr>
        <w:trPr>
          <w:cantSplit/>
        </w:trPr>
        <w:tc>
          <w:p>
            <w:pPr>
              <w:pStyle w:val="BodyText"/>
            </w:pPr>
            <w:r>
              <w:rPr>
                <w:rStyle w:val="HTMLCode"/>
              </w:rPr>
              <w:t>products.description</w:t>
            </w:r>
          </w:p>
        </w:tc>
        <w:tc>
          <w:bookmarkStart w:id="773" w:name="_Refd21e13336"/>
          <w:bookmarkStart w:id="774" w:name="_Tocd21e13336"/>
          <w:p>
            <w:pPr>
              <w:pStyle w:val="ListBullet"/>
              <!--depth 1-->
              <w:numPr>
                <w:ilvl w:val="0"/>
                <w:numId w:val="207"/>
              </w:numPr>
            </w:pPr>
            <w:bookmarkStart w:id="774" w:name="_Tocd21e13336"/>
            <w:bookmarkStart w:id="773" w:name="_Refd21e13336"/>
            <w:r>
              <w:rPr>
                <w:b w:val="true"/>
              </w:rPr>
              <w:t>Type</w:t>
            </w:r>
            <w:r>
              <w:t>: String</w:t>
            </w:r>
            <w:bookmarkEnd w:id="773"/>
            <w:bookmarkEnd w:id="774"/>
          </w:p>
          <w:bookmarkEnd w:id="773"/>
          <w:bookmarkEnd w:id="774"/>
        </w:tc>
        <w:tc>
          <w:p>
            <w:pPr>
              <w:pStyle w:val="BodyText"/>
            </w:pPr>
            <w:r>
              <w:t>A description of the product.</w:t>
            </w:r>
          </w:p>
        </w:tc>
      </w:tr>
      <w:tr>
        <w:trPr>
          <w:cantSplit/>
        </w:trPr>
        <w:tc>
          <w:p>
            <w:pPr>
              <w:pStyle w:val="BodyText"/>
            </w:pPr>
            <w:r>
              <w:rPr>
                <w:rStyle w:val="HTMLCode"/>
              </w:rPr>
              <w:t>products.hs6code</w:t>
            </w:r>
          </w:p>
        </w:tc>
        <w:tc>
          <w:bookmarkStart w:id="775" w:name="_Refd21e13358"/>
          <w:bookmarkStart w:id="776" w:name="_Tocd21e13358"/>
          <w:p>
            <w:pPr>
              <w:pStyle w:val="ListBullet"/>
              <!--depth 1-->
              <w:numPr>
                <w:ilvl w:val="0"/>
                <w:numId w:val="208"/>
              </w:numPr>
            </w:pPr>
            <w:bookmarkStart w:id="776" w:name="_Tocd21e13358"/>
            <w:bookmarkStart w:id="775" w:name="_Refd21e13358"/>
            <w:r>
              <w:rPr>
                <w:b w:val="true"/>
              </w:rPr>
              <w:t>Type</w:t>
            </w:r>
            <w:r>
              <w:t>: String</w:t>
            </w:r>
            <w:bookmarkEnd w:id="775"/>
            <w:bookmarkEnd w:id="776"/>
          </w:p>
          <w:bookmarkEnd w:id="775"/>
          <w:bookmarkEnd w:id="776"/>
        </w:tc>
        <w:tc>
          <w:p>
            <w:pPr>
              <w:pStyle w:val="BodyText"/>
            </w:pPr>
            <w:r>
              <w:t>The HS6 code for the product.</w:t>
            </w:r>
          </w:p>
        </w:tc>
      </w:tr>
      <w:tr>
        <w:trPr>
          <w:cantSplit/>
        </w:trPr>
        <w:tc>
          <w:p>
            <w:pPr>
              <w:pStyle w:val="BodyText"/>
            </w:pPr>
            <w:r>
              <w:rPr>
                <w:rStyle w:val="HTMLCode"/>
              </w:rPr>
              <w:t>products.originatingCountry</w:t>
            </w:r>
          </w:p>
        </w:tc>
        <w:tc>
          <w:bookmarkStart w:id="777" w:name="_Refd21e13380"/>
          <w:bookmarkStart w:id="778" w:name="_Tocd21e13380"/>
          <w:p>
            <w:pPr>
              <w:pStyle w:val="ListBullet"/>
              <!--depth 1-->
              <w:numPr>
                <w:ilvl w:val="0"/>
                <w:numId w:val="209"/>
              </w:numPr>
            </w:pPr>
            <w:bookmarkStart w:id="778" w:name="_Tocd21e13380"/>
            <w:bookmarkStart w:id="777" w:name="_Refd21e13380"/>
            <w:r>
              <w:rPr>
                <w:b w:val="true"/>
              </w:rPr>
              <w:t>Type</w:t>
            </w:r>
            <w:r>
              <w:t>: String</w:t>
            </w:r>
            <w:bookmarkEnd w:id="777"/>
            <w:bookmarkEnd w:id="778"/>
          </w:p>
          <w:bookmarkEnd w:id="777"/>
          <w:bookmarkEnd w:id="778"/>
        </w:tc>
        <w:tc>
          <w:p>
            <w:pPr>
              <w:pStyle w:val="BodyText"/>
            </w:pPr>
            <w:r>
              <w:t>The country of origin.</w:t>
            </w:r>
          </w:p>
        </w:tc>
      </w:tr>
      <w:tr>
        <w:trPr>
          <w:cantSplit/>
        </w:trPr>
        <w:tc>
          <w:p>
            <w:pPr>
              <w:pStyle w:val="BodyText"/>
            </w:pPr>
            <w:r>
              <w:rPr>
                <w:rStyle w:val="HTMLCode"/>
              </w:rPr>
              <w:t>products.productType</w:t>
            </w:r>
          </w:p>
        </w:tc>
        <w:tc>
          <w:bookmarkStart w:id="779" w:name="_Refd21e13402"/>
          <w:bookmarkStart w:id="780" w:name="_Tocd21e13402"/>
          <w:p>
            <w:pPr>
              <w:pStyle w:val="ListBullet"/>
              <!--depth 1-->
              <w:numPr>
                <w:ilvl w:val="0"/>
                <w:numId w:val="210"/>
              </w:numPr>
            </w:pPr>
            <w:bookmarkStart w:id="780" w:name="_Tocd21e13402"/>
            <w:bookmarkStart w:id="779" w:name="_Refd21e13402"/>
            <w:r>
              <w:rPr>
                <w:b w:val="true"/>
              </w:rPr>
              <w:t>Type</w:t>
            </w:r>
            <w:r>
              <w:t>: String Enummeration</w:t>
            </w:r>
          </w:p>
          <w:p>
            <w:pPr>
              <w:pStyle w:val="ListBullet"/>
              <!--depth 1-->
              <w:numPr>
                <w:ilvl w:val="0"/>
                <w:numId w:val="210"/>
              </w:numPr>
            </w:pPr>
            <w:r>
              <w:rPr>
                <w:b w:val="true"/>
              </w:rPr>
              <w:t>Possible Values</w:t>
            </w:r>
            <w:r>
              <w:t xml:space="preserve">: </w:t>
            </w:r>
            <w:r>
              <w:rPr>
                <w:rStyle w:val="HTMLCode"/>
              </w:rPr>
              <w:t>"physical"</w:t>
            </w:r>
            <w:r>
              <w:t xml:space="preserve">, </w:t>
            </w:r>
            <w:r>
              <w:rPr>
                <w:rStyle w:val="HTMLCode"/>
              </w:rPr>
              <w:t>"digital"</w:t>
            </w:r>
            <w:r>
              <w:t xml:space="preserve"> or </w:t>
            </w:r>
            <w:r>
              <w:rPr>
                <w:rStyle w:val="HTMLCode"/>
              </w:rPr>
              <w:t>"shipping"</w:t>
            </w:r>
            <w:r>
              <w:t>.</w:t>
            </w:r>
            <w:bookmarkEnd w:id="779"/>
            <w:bookmarkEnd w:id="780"/>
          </w:p>
          <w:bookmarkEnd w:id="779"/>
          <w:bookmarkEnd w:id="780"/>
        </w:tc>
        <w:tc>
          <w:p>
            <w:pPr>
              <w:pStyle w:val="BodyText"/>
            </w:pPr>
            <w:r>
              <w:t xml:space="preserve">Specifies the type of goods. This can be </w:t>
            </w:r>
            <w:r>
              <w:rPr>
                <w:rStyle w:val="HTMLCode"/>
              </w:rPr>
              <w:t>"physical"</w:t>
            </w:r>
            <w:r>
              <w:t xml:space="preserve">, </w:t>
            </w:r>
            <w:r>
              <w:rPr>
                <w:rStyle w:val="HTMLCode"/>
              </w:rPr>
              <w:t>"digital"</w:t>
            </w:r>
            <w:r>
              <w:t xml:space="preserve">, or </w:t>
            </w:r>
            <w:r>
              <w:rPr>
                <w:rStyle w:val="HTMLCode"/>
              </w:rPr>
              <w:t>"shipping"</w:t>
            </w:r>
            <w:r>
              <w:t>.</w:t>
            </w:r>
          </w:p>
        </w:tc>
      </w:tr>
      <w:tr>
        <w:trPr>
          <w:cantSplit/>
        </w:trPr>
        <w:tc>
          <w:p>
            <w:pPr>
              <w:pStyle w:val="BodyText"/>
            </w:pPr>
            <w:r>
              <w:rPr>
                <w:rStyle w:val="HTMLCode"/>
              </w:rPr>
              <w:t>products.qty</w:t>
            </w:r>
          </w:p>
        </w:tc>
        <w:tc>
          <w:bookmarkStart w:id="781" w:name="_Refd21e13448"/>
          <w:bookmarkStart w:id="782" w:name="_Tocd21e13448"/>
          <w:p>
            <w:pPr>
              <w:pStyle w:val="ListBullet"/>
              <!--depth 1-->
              <w:numPr>
                <w:ilvl w:val="0"/>
                <w:numId w:val="211"/>
              </w:numPr>
            </w:pPr>
            <w:bookmarkStart w:id="782" w:name="_Tocd21e13448"/>
            <w:bookmarkStart w:id="781" w:name="_Refd21e13448"/>
            <w:r>
              <w:rPr>
                <w:b w:val="true"/>
              </w:rPr>
              <w:t>Type</w:t>
            </w:r>
            <w:r>
              <w:t>: Number</w:t>
            </w:r>
            <w:bookmarkEnd w:id="781"/>
            <w:bookmarkEnd w:id="782"/>
          </w:p>
          <w:bookmarkEnd w:id="781"/>
          <w:bookmarkEnd w:id="782"/>
        </w:tc>
        <w:tc>
          <w:p>
            <w:pPr>
              <w:pStyle w:val="BodyText"/>
            </w:pPr>
            <w:r>
              <w:t>The quantity of goods in the transaction.</w:t>
            </w:r>
          </w:p>
        </w:tc>
      </w:tr>
      <w:tr>
        <w:trPr>
          <w:cantSplit/>
        </w:trPr>
        <w:tc>
          <w:p>
            <w:pPr>
              <w:pStyle w:val="BodyText"/>
            </w:pPr>
            <w:r>
              <w:rPr>
                <w:rStyle w:val="HTMLCode"/>
              </w:rPr>
              <w:t>products.tax</w:t>
            </w:r>
          </w:p>
        </w:tc>
        <w:tc>
          <w:bookmarkStart w:id="783" w:name="_Refd21e13471"/>
          <w:bookmarkStart w:id="784" w:name="_Tocd21e13471"/>
          <w:p>
            <w:pPr>
              <w:pStyle w:val="ListBullet"/>
              <!--depth 1-->
              <w:numPr>
                <w:ilvl w:val="0"/>
                <w:numId w:val="212"/>
              </w:numPr>
            </w:pPr>
            <w:bookmarkStart w:id="784" w:name="_Tocd21e13471"/>
            <w:bookmarkStart w:id="783" w:name="_Refd21e13471"/>
            <w:r>
              <w:rPr>
                <w:b w:val="true"/>
              </w:rPr>
              <w:t>Type</w:t>
            </w:r>
            <w:r>
              <w:t>: Object</w:t>
            </w:r>
            <w:bookmarkEnd w:id="783"/>
            <w:bookmarkEnd w:id="784"/>
          </w:p>
          <w:bookmarkEnd w:id="783"/>
          <w:bookmarkEnd w:id="784"/>
        </w:tc>
        <w:tc>
          <w:p>
            <w:pPr>
              <w:pStyle w:val="BodyText"/>
            </w:pPr>
            <w:r>
              <w:t>Groups tax information.</w:t>
            </w:r>
          </w:p>
        </w:tc>
      </w:tr>
      <w:tr>
        <w:trPr>
          <w:cantSplit/>
        </w:trPr>
        <w:tc>
          <w:p>
            <w:pPr>
              <w:pStyle w:val="BodyText"/>
            </w:pPr>
            <w:r>
              <w:rPr>
                <w:rStyle w:val="HTMLCode"/>
              </w:rPr>
              <w:t>products.tax.DestinationCountry</w:t>
            </w:r>
          </w:p>
        </w:tc>
        <w:tc>
          <w:bookmarkStart w:id="785" w:name="_Refd21e13493"/>
          <w:bookmarkStart w:id="786" w:name="_Tocd21e13493"/>
          <w:p>
            <w:pPr>
              <w:pStyle w:val="ListBullet"/>
              <!--depth 1-->
              <w:numPr>
                <w:ilvl w:val="0"/>
                <w:numId w:val="213"/>
              </w:numPr>
            </w:pPr>
            <w:bookmarkStart w:id="786" w:name="_Tocd21e13493"/>
            <w:bookmarkStart w:id="785" w:name="_Refd21e13493"/>
            <w:r>
              <w:rPr>
                <w:b w:val="true"/>
              </w:rPr>
              <w:t>Type</w:t>
            </w:r>
            <w:r>
              <w:t>: Object</w:t>
            </w:r>
            <w:bookmarkEnd w:id="785"/>
            <w:bookmarkEnd w:id="786"/>
          </w:p>
          <w:bookmarkEnd w:id="785"/>
          <w:bookmarkEnd w:id="786"/>
        </w:tc>
        <w:tc>
          <w:p>
            <w:pPr>
              <w:pStyle w:val="BodyText"/>
            </w:pPr>
            <w:r>
              <w:t>Groups tax information about the country where the goods are sent to.</w:t>
            </w:r>
          </w:p>
        </w:tc>
      </w:tr>
      <w:tr>
        <w:trPr>
          <w:cantSplit/>
        </w:trPr>
        <w:tc>
          <w:p>
            <w:pPr>
              <w:pStyle w:val="BodyText"/>
            </w:pPr>
            <w:r>
              <w:rPr>
                <w:rStyle w:val="HTMLCode"/>
              </w:rPr>
              <w:t>products.tax.DestinationCountry.taxAmount</w:t>
            </w:r>
          </w:p>
        </w:tc>
        <w:tc>
          <w:bookmarkStart w:id="787" w:name="_Refd21e13515"/>
          <w:bookmarkStart w:id="788" w:name="_Tocd21e13515"/>
          <w:p>
            <w:pPr>
              <w:pStyle w:val="ListBullet"/>
              <!--depth 1-->
              <w:numPr>
                <w:ilvl w:val="0"/>
                <w:numId w:val="214"/>
              </w:numPr>
            </w:pPr>
            <w:bookmarkStart w:id="788" w:name="_Tocd21e13515"/>
            <w:bookmarkStart w:id="787" w:name="_Refd21e13515"/>
            <w:r>
              <w:rPr>
                <w:b w:val="true"/>
              </w:rPr>
              <w:t>Type</w:t>
            </w:r>
            <w:r>
              <w:t>: Number</w:t>
            </w:r>
            <w:bookmarkEnd w:id="787"/>
            <w:bookmarkEnd w:id="788"/>
          </w:p>
          <w:bookmarkEnd w:id="787"/>
          <w:bookmarkEnd w:id="788"/>
        </w:tc>
        <w:tc>
          <w:p>
            <w:pPr>
              <w:pStyle w:val="BodyText"/>
            </w:pPr>
            <w:r>
              <w:t>The amount of tax due in the destination country.</w:t>
            </w:r>
          </w:p>
        </w:tc>
      </w:tr>
      <w:tr>
        <w:trPr>
          <w:cantSplit/>
        </w:trPr>
        <w:tc>
          <w:p>
            <w:pPr>
              <w:pStyle w:val="BodyText"/>
            </w:pPr>
            <w:r>
              <w:rPr>
                <w:rStyle w:val="HTMLCode"/>
              </w:rPr>
              <w:t>products.tax.DestinationCountry.taxOnDutyAmount</w:t>
            </w:r>
          </w:p>
        </w:tc>
        <w:tc>
          <w:bookmarkStart w:id="789" w:name="_Refd21e13537"/>
          <w:bookmarkStart w:id="790" w:name="_Tocd21e13537"/>
          <w:p>
            <w:pPr>
              <w:pStyle w:val="ListBullet"/>
              <!--depth 1-->
              <w:numPr>
                <w:ilvl w:val="0"/>
                <w:numId w:val="215"/>
              </w:numPr>
            </w:pPr>
            <w:bookmarkStart w:id="790" w:name="_Tocd21e13537"/>
            <w:bookmarkStart w:id="789" w:name="_Refd21e13537"/>
            <w:r>
              <w:rPr>
                <w:b w:val="true"/>
              </w:rPr>
              <w:t>Type</w:t>
            </w:r>
            <w:r>
              <w:t>: Number</w:t>
            </w:r>
            <w:bookmarkEnd w:id="789"/>
            <w:bookmarkEnd w:id="790"/>
          </w:p>
          <w:bookmarkEnd w:id="789"/>
          <w:bookmarkEnd w:id="790"/>
        </w:tc>
        <w:tc>
          <w:p>
            <w:pPr>
              <w:pStyle w:val="BodyText"/>
            </w:pPr>
            <w:r>
              <w:t>The tax that is due on the custom duties.</w:t>
            </w:r>
          </w:p>
        </w:tc>
      </w:tr>
      <w:tr>
        <w:trPr>
          <w:cantSplit/>
        </w:trPr>
        <w:tc>
          <w:p>
            <w:pPr>
              <w:pStyle w:val="BodyText"/>
            </w:pPr>
            <w:r>
              <w:rPr>
                <w:rStyle w:val="HTMLCode"/>
              </w:rPr>
              <w:t>products.tax.DestinationCountry.taxRate</w:t>
            </w:r>
          </w:p>
        </w:tc>
        <w:tc>
          <w:bookmarkStart w:id="791" w:name="_Refd21e13559"/>
          <w:bookmarkStart w:id="792" w:name="_Tocd21e13559"/>
          <w:p>
            <w:pPr>
              <w:pStyle w:val="ListBullet"/>
              <!--depth 1-->
              <w:numPr>
                <w:ilvl w:val="0"/>
                <w:numId w:val="216"/>
              </w:numPr>
            </w:pPr>
            <w:bookmarkStart w:id="792" w:name="_Tocd21e13559"/>
            <w:bookmarkStart w:id="791" w:name="_Refd21e13559"/>
            <w:r>
              <w:rPr>
                <w:b w:val="true"/>
              </w:rPr>
              <w:t>Type</w:t>
            </w:r>
            <w:r>
              <w:t>: Number</w:t>
            </w:r>
            <w:bookmarkEnd w:id="791"/>
            <w:bookmarkEnd w:id="792"/>
          </w:p>
          <w:bookmarkEnd w:id="791"/>
          <w:bookmarkEnd w:id="792"/>
        </w:tc>
        <w:tc>
          <w:p>
            <w:pPr>
              <w:pStyle w:val="BodyText"/>
            </w:pPr>
            <w:r>
              <w:t>The rate of tax in the destination country.</w:t>
            </w:r>
          </w:p>
        </w:tc>
      </w:tr>
      <w:tr>
        <w:trPr>
          <w:cantSplit/>
        </w:trPr>
        <w:tc>
          <w:p>
            <w:pPr>
              <w:pStyle w:val="BodyText"/>
            </w:pPr>
            <w:r>
              <w:rPr>
                <w:rStyle w:val="HTMLCode"/>
              </w:rPr>
              <w:t>products.tax.sourceCountry</w:t>
            </w:r>
          </w:p>
        </w:tc>
        <w:tc>
          <w:bookmarkStart w:id="793" w:name="_Refd21e13581"/>
          <w:bookmarkStart w:id="794" w:name="_Tocd21e13581"/>
          <w:p>
            <w:pPr>
              <w:pStyle w:val="ListBullet"/>
              <!--depth 1-->
              <w:numPr>
                <w:ilvl w:val="0"/>
                <w:numId w:val="217"/>
              </w:numPr>
            </w:pPr>
            <w:bookmarkStart w:id="794" w:name="_Tocd21e13581"/>
            <w:bookmarkStart w:id="793" w:name="_Refd21e13581"/>
            <w:r>
              <w:rPr>
                <w:b w:val="true"/>
              </w:rPr>
              <w:t>Type</w:t>
            </w:r>
            <w:r>
              <w:t>: Object</w:t>
            </w:r>
            <w:bookmarkEnd w:id="793"/>
            <w:bookmarkEnd w:id="794"/>
          </w:p>
          <w:bookmarkEnd w:id="793"/>
          <w:bookmarkEnd w:id="794"/>
        </w:tc>
        <w:tc>
          <w:p>
            <w:pPr>
              <w:pStyle w:val="BodyText"/>
            </w:pPr>
            <w:r>
              <w:t>Groups tax information about the goods that the goods are sent from.</w:t>
            </w:r>
          </w:p>
        </w:tc>
      </w:tr>
      <w:tr>
        <w:trPr>
          <w:cantSplit/>
        </w:trPr>
        <w:tc>
          <w:p>
            <w:pPr>
              <w:pStyle w:val="BodyText"/>
            </w:pPr>
            <w:r>
              <w:rPr>
                <w:rStyle w:val="HTMLCode"/>
              </w:rPr>
              <w:t>products.tax.sourceCountry.taxAmount</w:t>
            </w:r>
          </w:p>
        </w:tc>
        <w:tc>
          <w:bookmarkStart w:id="795" w:name="_Refd21e13604"/>
          <w:bookmarkStart w:id="796" w:name="_Tocd21e13604"/>
          <w:p>
            <w:pPr>
              <w:pStyle w:val="ListBullet"/>
              <!--depth 1-->
              <w:numPr>
                <w:ilvl w:val="0"/>
                <w:numId w:val="218"/>
              </w:numPr>
            </w:pPr>
            <w:bookmarkStart w:id="796" w:name="_Tocd21e13604"/>
            <w:bookmarkStart w:id="795" w:name="_Refd21e13604"/>
            <w:r>
              <w:rPr>
                <w:b w:val="true"/>
              </w:rPr>
              <w:t>Type</w:t>
            </w:r>
            <w:r>
              <w:t>: Number</w:t>
            </w:r>
            <w:bookmarkEnd w:id="795"/>
            <w:bookmarkEnd w:id="796"/>
          </w:p>
          <w:bookmarkEnd w:id="795"/>
          <w:bookmarkEnd w:id="796"/>
        </w:tc>
        <w:tc>
          <w:p>
            <w:pPr>
              <w:pStyle w:val="BodyText"/>
            </w:pPr>
            <w:r>
              <w:t>The amount of tax for the product in the country that it was sent from.</w:t>
            </w:r>
          </w:p>
        </w:tc>
      </w:tr>
      <w:tr>
        <w:trPr>
          <w:cantSplit/>
        </w:trPr>
        <w:tc>
          <w:p>
            <w:pPr>
              <w:pStyle w:val="BodyText"/>
            </w:pPr>
            <w:r>
              <w:rPr>
                <w:rStyle w:val="HTMLCode"/>
              </w:rPr>
              <w:t>products.tax.sourceCountry.taxRate</w:t>
            </w:r>
          </w:p>
        </w:tc>
        <w:tc>
          <w:bookmarkStart w:id="797" w:name="_Refd21e13626"/>
          <w:bookmarkStart w:id="798" w:name="_Tocd21e13626"/>
          <w:p>
            <w:pPr>
              <w:pStyle w:val="ListBullet"/>
              <!--depth 1-->
              <w:numPr>
                <w:ilvl w:val="0"/>
                <w:numId w:val="219"/>
              </w:numPr>
            </w:pPr>
            <w:bookmarkStart w:id="798" w:name="_Tocd21e13626"/>
            <w:bookmarkStart w:id="797" w:name="_Refd21e13626"/>
            <w:r>
              <w:rPr>
                <w:b w:val="true"/>
              </w:rPr>
              <w:t>Type</w:t>
            </w:r>
            <w:r>
              <w:t>: Number</w:t>
            </w:r>
            <w:bookmarkEnd w:id="797"/>
            <w:bookmarkEnd w:id="798"/>
          </w:p>
          <w:bookmarkEnd w:id="797"/>
          <w:bookmarkEnd w:id="798"/>
        </w:tc>
        <w:tc>
          <w:p>
            <w:pPr>
              <w:pStyle w:val="BodyText"/>
            </w:pPr>
            <w:r>
              <w:t>The tax rate for the product in the country that it was sent from.</w:t>
            </w:r>
          </w:p>
        </w:tc>
      </w:tr>
      <w:tr>
        <w:trPr>
          <w:cantSplit/>
        </w:trPr>
        <w:tc>
          <w:p>
            <w:pPr>
              <w:pStyle w:val="BodyText"/>
            </w:pPr>
            <w:r>
              <w:rPr>
                <w:rStyle w:val="HTMLCode"/>
              </w:rPr>
              <w:t>products.taxExclusiveValue</w:t>
            </w:r>
          </w:p>
        </w:tc>
        <w:tc>
          <w:bookmarkStart w:id="799" w:name="_Refd21e13648"/>
          <w:bookmarkStart w:id="800" w:name="_Tocd21e13648"/>
          <w:p>
            <w:pPr>
              <w:pStyle w:val="ListBullet"/>
              <!--depth 1-->
              <w:numPr>
                <w:ilvl w:val="0"/>
                <w:numId w:val="220"/>
              </w:numPr>
            </w:pPr>
            <w:bookmarkStart w:id="800" w:name="_Tocd21e13648"/>
            <w:bookmarkStart w:id="799" w:name="_Refd21e13648"/>
            <w:r>
              <w:rPr>
                <w:b w:val="true"/>
              </w:rPr>
              <w:t>Type</w:t>
            </w:r>
            <w:r>
              <w:t>: Number</w:t>
            </w:r>
            <w:bookmarkEnd w:id="799"/>
            <w:bookmarkEnd w:id="800"/>
          </w:p>
          <w:bookmarkEnd w:id="799"/>
          <w:bookmarkEnd w:id="800"/>
        </w:tc>
        <w:tc>
          <w:p>
            <w:pPr>
              <w:pStyle w:val="BodyText"/>
            </w:pPr>
            <w:r>
              <w:t>The price of the good excluding tax.</w:t>
            </w:r>
          </w:p>
        </w:tc>
      </w:tr>
      <w:tr>
        <w:trPr>
          <w:cantSplit/>
        </w:trPr>
        <w:tc>
          <w:p>
            <w:pPr>
              <w:pStyle w:val="BodyText"/>
            </w:pPr>
            <w:r>
              <w:rPr>
                <w:rStyle w:val="HTMLCode"/>
              </w:rPr>
              <w:t>products.taxInclusiveValue</w:t>
            </w:r>
          </w:p>
        </w:tc>
        <w:tc>
          <w:bookmarkStart w:id="801" w:name="_Refd21e13670"/>
          <w:bookmarkStart w:id="802" w:name="_Tocd21e13670"/>
          <w:p>
            <w:pPr>
              <w:pStyle w:val="ListBullet"/>
              <!--depth 1-->
              <w:numPr>
                <w:ilvl w:val="0"/>
                <w:numId w:val="221"/>
              </w:numPr>
            </w:pPr>
            <w:bookmarkStart w:id="802" w:name="_Tocd21e13670"/>
            <w:bookmarkStart w:id="801" w:name="_Refd21e13670"/>
            <w:r>
              <w:rPr>
                <w:b w:val="true"/>
              </w:rPr>
              <w:t>Type</w:t>
            </w:r>
            <w:r>
              <w:t>: Number</w:t>
            </w:r>
            <w:bookmarkEnd w:id="801"/>
            <w:bookmarkEnd w:id="802"/>
          </w:p>
          <w:bookmarkEnd w:id="801"/>
          <w:bookmarkEnd w:id="802"/>
        </w:tc>
        <w:tc>
          <w:p>
            <w:pPr>
              <w:pStyle w:val="BodyText"/>
            </w:pPr>
            <w:r>
              <w:t>The price of the goods including tax.</w:t>
            </w:r>
          </w:p>
        </w:tc>
      </w:tr>
      <w:tr>
        <w:trPr>
          <w:cantSplit/>
        </w:trPr>
        <w:tc>
          <w:p>
            <w:pPr>
              <w:pStyle w:val="BodyText"/>
            </w:pPr>
            <w:r>
              <w:rPr>
                <w:rStyle w:val="HTMLCode"/>
              </w:rPr>
              <w:t>products.value</w:t>
            </w:r>
          </w:p>
        </w:tc>
        <w:tc>
          <w:bookmarkStart w:id="803" w:name="_Refd21e13692"/>
          <w:bookmarkStart w:id="804" w:name="_Tocd21e13692"/>
          <w:p>
            <w:pPr>
              <w:pStyle w:val="ListBullet"/>
              <!--depth 1-->
              <w:numPr>
                <w:ilvl w:val="0"/>
                <w:numId w:val="222"/>
              </w:numPr>
            </w:pPr>
            <w:bookmarkStart w:id="804" w:name="_Tocd21e13692"/>
            <w:bookmarkStart w:id="803" w:name="_Refd21e13692"/>
            <w:r>
              <w:rPr>
                <w:b w:val="true"/>
              </w:rPr>
              <w:t>Type</w:t>
            </w:r>
            <w:r>
              <w:t>: Number</w:t>
            </w:r>
            <w:bookmarkEnd w:id="803"/>
            <w:bookmarkEnd w:id="804"/>
          </w:p>
          <w:bookmarkEnd w:id="803"/>
          <w:bookmarkEnd w:id="804"/>
        </w:tc>
        <w:tc>
          <w:p>
            <w:pPr>
              <w:pStyle w:val="BodyText"/>
            </w:pPr>
            <w:r>
              <w:t>The value of the products.</w:t>
            </w:r>
          </w:p>
        </w:tc>
      </w:tr>
      <w:tr>
        <w:trPr>
          <w:cantSplit/>
        </w:trPr>
        <w:tc>
          <w:p>
            <w:pPr>
              <w:pStyle w:val="BodyText"/>
            </w:pPr>
            <w:r>
              <w:rPr>
                <w:rStyle w:val="HTMLCode"/>
              </w:rPr>
              <w:t>sessionId</w:t>
            </w:r>
          </w:p>
        </w:tc>
        <w:tc>
          <w:bookmarkStart w:id="805" w:name="_Refd21e13714"/>
          <w:bookmarkStart w:id="806" w:name="_Tocd21e13714"/>
          <w:p>
            <w:pPr>
              <w:pStyle w:val="ListBullet"/>
              <!--depth 1-->
              <w:numPr>
                <w:ilvl w:val="0"/>
                <w:numId w:val="223"/>
              </w:numPr>
            </w:pPr>
            <w:bookmarkStart w:id="806" w:name="_Tocd21e13714"/>
            <w:bookmarkStart w:id="805" w:name="_Refd21e13714"/>
            <w:r>
              <w:rPr>
                <w:b w:val="true"/>
              </w:rPr>
              <w:t>Type</w:t>
            </w:r>
            <w:r>
              <w:t>: String</w:t>
            </w:r>
            <w:bookmarkEnd w:id="805"/>
            <w:bookmarkEnd w:id="806"/>
          </w:p>
          <w:bookmarkEnd w:id="805"/>
          <w:bookmarkEnd w:id="806"/>
        </w:tc>
        <w:tc>
          <w:p>
            <w:pPr>
              <w:pStyle w:val="BodyText"/>
            </w:pPr>
            <w:r>
              <w:t>The ID that identifies the transaction.</w:t>
            </w:r>
          </w:p>
        </w:tc>
      </w:tr>
      <w:tr>
        <w:trPr>
          <w:cantSplit/>
        </w:trPr>
        <w:tc>
          <w:p>
            <w:pPr>
              <w:pStyle w:val="BodyText"/>
            </w:pPr>
            <w:r>
              <w:rPr>
                <w:rStyle w:val="HTMLCode"/>
              </w:rPr>
              <w:t>shipping</w:t>
            </w:r>
          </w:p>
        </w:tc>
        <w:tc>
          <w:bookmarkStart w:id="807" w:name="_Refd21e13737"/>
          <w:bookmarkStart w:id="808" w:name="_Tocd21e13737"/>
          <w:p>
            <w:pPr>
              <w:pStyle w:val="ListBullet"/>
              <!--depth 1-->
              <w:numPr>
                <w:ilvl w:val="0"/>
                <w:numId w:val="224"/>
              </w:numPr>
            </w:pPr>
            <w:bookmarkStart w:id="808" w:name="_Tocd21e13737"/>
            <w:bookmarkStart w:id="807" w:name="_Refd21e13737"/>
            <w:r>
              <w:rPr>
                <w:b w:val="true"/>
              </w:rPr>
              <w:t>Type</w:t>
            </w:r>
            <w:r>
              <w:t>: Object</w:t>
            </w:r>
            <w:bookmarkEnd w:id="807"/>
            <w:bookmarkEnd w:id="808"/>
          </w:p>
          <w:bookmarkEnd w:id="807"/>
          <w:bookmarkEnd w:id="808"/>
        </w:tc>
        <w:tc>
          <w:p>
            <w:pPr>
              <w:pStyle w:val="BodyText"/>
            </w:pPr>
            <w:r>
              <w:t>Groups information about shipping.</w:t>
            </w:r>
          </w:p>
        </w:tc>
      </w:tr>
      <w:tr>
        <w:trPr>
          <w:cantSplit/>
        </w:trPr>
        <w:tc>
          <w:p>
            <w:pPr>
              <w:pStyle w:val="BodyText"/>
            </w:pPr>
            <w:r>
              <w:rPr>
                <w:rStyle w:val="HTMLCode"/>
              </w:rPr>
              <w:t>shipping.enabled</w:t>
            </w:r>
          </w:p>
        </w:tc>
        <w:tc>
          <w:bookmarkStart w:id="809" w:name="_Refd21e13759"/>
          <w:bookmarkStart w:id="810" w:name="_Tocd21e13759"/>
          <w:p>
            <w:pPr>
              <w:pStyle w:val="ListBullet"/>
              <!--depth 1-->
              <w:numPr>
                <w:ilvl w:val="0"/>
                <w:numId w:val="225"/>
              </w:numPr>
            </w:pPr>
            <w:bookmarkStart w:id="810" w:name="_Tocd21e13759"/>
            <w:bookmarkStart w:id="809" w:name="_Refd21e13759"/>
            <w:r>
              <w:rPr>
                <w:b w:val="true"/>
              </w:rPr>
              <w:t>Type</w:t>
            </w:r>
            <w:r>
              <w:t>: Boolean</w:t>
            </w:r>
            <w:bookmarkEnd w:id="809"/>
            <w:bookmarkEnd w:id="810"/>
          </w:p>
          <w:bookmarkEnd w:id="809"/>
          <w:bookmarkEnd w:id="810"/>
        </w:tc>
        <w:tc>
          <w:p>
            <w:pPr>
              <w:pStyle w:val="BodyText"/>
            </w:pPr>
            <w:r>
              <w:t>Indicates whether shipping is enabled or not.</w:t>
            </w:r>
          </w:p>
        </w:tc>
      </w:tr>
      <w:tr>
        <w:trPr>
          <w:cantSplit/>
        </w:trPr>
        <w:tc>
          <w:p>
            <w:pPr>
              <w:pStyle w:val="BodyText"/>
            </w:pPr>
            <w:r>
              <w:rPr>
                <w:rStyle w:val="HTMLCode"/>
              </w:rPr>
              <w:t>shipping.parcel</w:t>
            </w:r>
          </w:p>
        </w:tc>
        <w:tc>
          <w:bookmarkStart w:id="811" w:name="_Refd21e13781"/>
          <w:bookmarkStart w:id="812" w:name="_Tocd21e13781"/>
          <w:p>
            <w:pPr>
              <w:pStyle w:val="ListBullet"/>
              <!--depth 1-->
              <w:numPr>
                <w:ilvl w:val="0"/>
                <w:numId w:val="226"/>
              </w:numPr>
            </w:pPr>
            <w:bookmarkStart w:id="812" w:name="_Tocd21e13781"/>
            <w:bookmarkStart w:id="811" w:name="_Refd21e13781"/>
            <w:r>
              <w:rPr>
                <w:b w:val="true"/>
              </w:rPr>
              <w:t>Type</w:t>
            </w:r>
            <w:r>
              <w:t>: Object</w:t>
            </w:r>
            <w:bookmarkEnd w:id="811"/>
            <w:bookmarkEnd w:id="812"/>
          </w:p>
          <w:bookmarkEnd w:id="811"/>
          <w:bookmarkEnd w:id="812"/>
        </w:tc>
        <w:tc>
          <w:p>
            <w:pPr>
              <w:pStyle w:val="BodyText"/>
            </w:pPr>
            <w:r>
              <w:t>Groups information about the parcel.</w:t>
            </w:r>
          </w:p>
        </w:tc>
      </w:tr>
      <w:tr>
        <w:trPr>
          <w:cantSplit/>
        </w:trPr>
        <w:tc>
          <w:p>
            <w:pPr>
              <w:pStyle w:val="BodyText"/>
            </w:pPr>
            <w:r>
              <w:rPr>
                <w:rStyle w:val="HTMLCode"/>
              </w:rPr>
              <w:t>shipping.parcel.height</w:t>
            </w:r>
          </w:p>
        </w:tc>
        <w:tc>
          <w:bookmarkStart w:id="813" w:name="_Refd21e13803"/>
          <w:bookmarkStart w:id="814" w:name="_Tocd21e13803"/>
          <w:p>
            <w:pPr>
              <w:pStyle w:val="ListBullet"/>
              <!--depth 1-->
              <w:numPr>
                <w:ilvl w:val="0"/>
                <w:numId w:val="227"/>
              </w:numPr>
            </w:pPr>
            <w:bookmarkStart w:id="814" w:name="_Tocd21e13803"/>
            <w:bookmarkStart w:id="813" w:name="_Refd21e13803"/>
            <w:r>
              <w:rPr>
                <w:b w:val="true"/>
              </w:rPr>
              <w:t>Type</w:t>
            </w:r>
            <w:r>
              <w:t>: Number</w:t>
            </w:r>
            <w:bookmarkEnd w:id="813"/>
            <w:bookmarkEnd w:id="814"/>
          </w:p>
          <w:bookmarkEnd w:id="813"/>
          <w:bookmarkEnd w:id="814"/>
        </w:tc>
        <w:tc>
          <w:p>
            <w:pPr>
              <w:pStyle w:val="BodyText"/>
            </w:pPr>
            <w:r>
              <w:t>The height of the parcel.</w:t>
            </w:r>
          </w:p>
        </w:tc>
      </w:tr>
      <w:tr>
        <w:trPr>
          <w:cantSplit/>
        </w:trPr>
        <w:tc>
          <w:p>
            <w:pPr>
              <w:pStyle w:val="BodyText"/>
            </w:pPr>
            <w:r>
              <w:rPr>
                <w:rStyle w:val="HTMLCode"/>
              </w:rPr>
              <w:t>shipping.parcel.length</w:t>
            </w:r>
          </w:p>
        </w:tc>
        <w:tc>
          <w:bookmarkStart w:id="815" w:name="_Refd21e13825"/>
          <w:bookmarkStart w:id="816" w:name="_Tocd21e13825"/>
          <w:p>
            <w:pPr>
              <w:pStyle w:val="ListBullet"/>
              <!--depth 1-->
              <w:numPr>
                <w:ilvl w:val="0"/>
                <w:numId w:val="228"/>
              </w:numPr>
            </w:pPr>
            <w:bookmarkStart w:id="816" w:name="_Tocd21e13825"/>
            <w:bookmarkStart w:id="815" w:name="_Refd21e13825"/>
            <w:r>
              <w:rPr>
                <w:b w:val="true"/>
              </w:rPr>
              <w:t>Type</w:t>
            </w:r>
            <w:r>
              <w:t>: Number</w:t>
            </w:r>
            <w:bookmarkEnd w:id="815"/>
            <w:bookmarkEnd w:id="816"/>
          </w:p>
          <w:bookmarkEnd w:id="815"/>
          <w:bookmarkEnd w:id="816"/>
        </w:tc>
        <w:tc>
          <w:p>
            <w:pPr>
              <w:pStyle w:val="BodyText"/>
            </w:pPr>
            <w:r>
              <w:t>The length of the parcel.</w:t>
            </w:r>
          </w:p>
        </w:tc>
      </w:tr>
      <w:tr>
        <w:trPr>
          <w:cantSplit/>
        </w:trPr>
        <w:tc>
          <w:p>
            <w:pPr>
              <w:pStyle w:val="BodyText"/>
            </w:pPr>
            <w:r>
              <w:rPr>
                <w:rStyle w:val="HTMLCode"/>
              </w:rPr>
              <w:t>shipping.parcel.template</w:t>
            </w:r>
          </w:p>
        </w:tc>
        <w:tc>
          <w:bookmarkStart w:id="817" w:name="_Refd21e13847"/>
          <w:bookmarkStart w:id="818" w:name="_Tocd21e13847"/>
          <w:p>
            <w:pPr>
              <w:pStyle w:val="ListBullet"/>
              <!--depth 1-->
              <w:numPr>
                <w:ilvl w:val="0"/>
                <w:numId w:val="229"/>
              </w:numPr>
            </w:pPr>
            <w:bookmarkStart w:id="818" w:name="_Tocd21e13847"/>
            <w:bookmarkStart w:id="817" w:name="_Refd21e13847"/>
            <w:r>
              <w:rPr>
                <w:b w:val="true"/>
              </w:rPr>
              <w:t>Type</w:t>
            </w:r>
            <w:r>
              <w:t>: String</w:t>
            </w:r>
            <w:bookmarkEnd w:id="817"/>
            <w:bookmarkEnd w:id="818"/>
          </w:p>
          <w:bookmarkEnd w:id="817"/>
          <w:bookmarkEnd w:id="818"/>
        </w:tc>
        <w:tc>
          <w:p>
            <w:pPr>
              <w:pStyle w:val="BodyText"/>
            </w:pPr>
            <w:r>
              <w:t>The template.</w:t>
            </w:r>
          </w:p>
        </w:tc>
      </w:tr>
      <w:tr>
        <w:trPr>
          <w:cantSplit/>
        </w:trPr>
        <w:tc>
          <w:p>
            <w:pPr>
              <w:pStyle w:val="BodyText"/>
            </w:pPr>
            <w:r>
              <w:rPr>
                <w:rStyle w:val="HTMLCode"/>
              </w:rPr>
              <w:t>shipping.parcel.weight</w:t>
            </w:r>
          </w:p>
        </w:tc>
        <w:tc>
          <w:bookmarkStart w:id="819" w:name="_Refd21e13870"/>
          <w:bookmarkStart w:id="820" w:name="_Tocd21e13870"/>
          <w:p>
            <w:pPr>
              <w:pStyle w:val="ListBullet"/>
              <!--depth 1-->
              <w:numPr>
                <w:ilvl w:val="0"/>
                <w:numId w:val="230"/>
              </w:numPr>
            </w:pPr>
            <w:bookmarkStart w:id="820" w:name="_Tocd21e13870"/>
            <w:bookmarkStart w:id="819" w:name="_Refd21e13870"/>
            <w:r>
              <w:rPr>
                <w:b w:val="true"/>
              </w:rPr>
              <w:t>Type</w:t>
            </w:r>
            <w:r>
              <w:t>: Number</w:t>
            </w:r>
            <w:bookmarkEnd w:id="819"/>
            <w:bookmarkEnd w:id="820"/>
          </w:p>
          <w:bookmarkEnd w:id="819"/>
          <w:bookmarkEnd w:id="820"/>
        </w:tc>
        <w:tc>
          <w:p>
            <w:pPr>
              <w:pStyle w:val="BodyText"/>
            </w:pPr>
            <w:r>
              <w:t>The weight of the parcel.</w:t>
            </w:r>
          </w:p>
        </w:tc>
      </w:tr>
      <w:tr>
        <w:trPr>
          <w:cantSplit/>
        </w:trPr>
        <w:tc>
          <w:p>
            <w:pPr>
              <w:pStyle w:val="BodyText"/>
            </w:pPr>
            <w:r>
              <w:rPr>
                <w:rStyle w:val="HTMLCode"/>
              </w:rPr>
              <w:t>shipping.parcel.width</w:t>
            </w:r>
          </w:p>
        </w:tc>
        <w:tc>
          <w:bookmarkStart w:id="821" w:name="_Refd21e13892"/>
          <w:bookmarkStart w:id="822" w:name="_Tocd21e13892"/>
          <w:p>
            <w:pPr>
              <w:pStyle w:val="ListBullet"/>
              <!--depth 1-->
              <w:numPr>
                <w:ilvl w:val="0"/>
                <w:numId w:val="231"/>
              </w:numPr>
            </w:pPr>
            <w:bookmarkStart w:id="822" w:name="_Tocd21e13892"/>
            <w:bookmarkStart w:id="821" w:name="_Refd21e13892"/>
            <w:r>
              <w:rPr>
                <w:b w:val="true"/>
              </w:rPr>
              <w:t>Type</w:t>
            </w:r>
            <w:r>
              <w:t>: Number</w:t>
            </w:r>
            <w:bookmarkEnd w:id="821"/>
            <w:bookmarkEnd w:id="822"/>
          </w:p>
          <w:bookmarkEnd w:id="821"/>
          <w:bookmarkEnd w:id="822"/>
        </w:tc>
        <w:tc>
          <w:p>
            <w:pPr>
              <w:pStyle w:val="BodyText"/>
            </w:pPr>
            <w:r>
              <w:t>The width of the parcel.</w:t>
            </w:r>
          </w:p>
        </w:tc>
      </w:tr>
      <w:tr>
        <w:trPr>
          <w:cantSplit/>
        </w:trPr>
        <w:tc>
          <w:p>
            <w:pPr>
              <w:pStyle w:val="BodyText"/>
            </w:pPr>
            <w:r>
              <w:rPr>
                <w:rStyle w:val="HTMLCode"/>
              </w:rPr>
              <w:t>shipping.provider</w:t>
            </w:r>
          </w:p>
        </w:tc>
        <w:tc>
          <w:bookmarkStart w:id="823" w:name="_Refd21e13914"/>
          <w:bookmarkStart w:id="824" w:name="_Tocd21e13914"/>
          <w:p>
            <w:pPr>
              <w:pStyle w:val="ListBullet"/>
              <!--depth 1-->
              <w:numPr>
                <w:ilvl w:val="0"/>
                <w:numId w:val="232"/>
              </w:numPr>
            </w:pPr>
            <w:bookmarkStart w:id="824" w:name="_Tocd21e13914"/>
            <w:bookmarkStart w:id="823" w:name="_Refd21e13914"/>
            <w:r>
              <w:rPr>
                <w:b w:val="true"/>
              </w:rPr>
              <w:t>Type</w:t>
            </w:r>
            <w:r>
              <w:t>: String</w:t>
            </w:r>
            <w:bookmarkEnd w:id="823"/>
            <w:bookmarkEnd w:id="824"/>
          </w:p>
          <w:bookmarkEnd w:id="823"/>
          <w:bookmarkEnd w:id="824"/>
        </w:tc>
        <w:tc>
          <w:p>
            <w:pPr>
              <w:pStyle w:val="BodyText"/>
            </w:pPr>
            <w:r>
              <w:t>The name of the shipping provider.</w:t>
            </w:r>
          </w:p>
        </w:tc>
      </w:tr>
      <w:tr>
        <w:trPr>
          <w:cantSplit/>
        </w:trPr>
        <w:tc>
          <w:p>
            <w:pPr>
              <w:pStyle w:val="BodyText"/>
            </w:pPr>
            <w:r>
              <w:rPr>
                <w:rStyle w:val="HTMLCode"/>
              </w:rPr>
              <w:t>shipping.rateId</w:t>
            </w:r>
          </w:p>
        </w:tc>
        <w:tc>
          <w:bookmarkStart w:id="825" w:name="_Refd21e13936"/>
          <w:bookmarkStart w:id="826" w:name="_Tocd21e13936"/>
          <w:p>
            <w:pPr>
              <w:pStyle w:val="ListBullet"/>
              <!--depth 1-->
              <w:numPr>
                <w:ilvl w:val="0"/>
                <w:numId w:val="233"/>
              </w:numPr>
            </w:pPr>
            <w:bookmarkStart w:id="826" w:name="_Tocd21e13936"/>
            <w:bookmarkStart w:id="825" w:name="_Refd21e13936"/>
            <w:r>
              <w:rPr>
                <w:b w:val="true"/>
              </w:rPr>
              <w:t>Type</w:t>
            </w:r>
            <w:r>
              <w:t>: String</w:t>
            </w:r>
            <w:bookmarkEnd w:id="825"/>
            <w:bookmarkEnd w:id="826"/>
          </w:p>
          <w:bookmarkEnd w:id="825"/>
          <w:bookmarkEnd w:id="826"/>
        </w:tc>
        <w:tc>
          <w:p>
            <w:pPr>
              <w:pStyle w:val="BodyText"/>
            </w:pPr>
            <w:r>
              <w:t>The ID for the shipping rate.</w:t>
            </w:r>
          </w:p>
        </w:tc>
      </w:tr>
      <w:tr>
        <w:trPr>
          <w:cantSplit/>
        </w:trPr>
        <w:tc>
          <w:p>
            <w:pPr>
              <w:pStyle w:val="BodyText"/>
            </w:pPr>
            <w:r>
              <w:rPr>
                <w:rStyle w:val="HTMLCode"/>
              </w:rPr>
              <w:t>shipping.rates</w:t>
            </w:r>
          </w:p>
        </w:tc>
        <w:tc>
          <w:bookmarkStart w:id="827" w:name="_Refd21e13958"/>
          <w:bookmarkStart w:id="828" w:name="_Tocd21e13958"/>
          <w:p>
            <w:pPr>
              <w:pStyle w:val="ListBullet"/>
              <!--depth 1-->
              <w:numPr>
                <w:ilvl w:val="0"/>
                <w:numId w:val="234"/>
              </w:numPr>
            </w:pPr>
            <w:bookmarkStart w:id="828" w:name="_Tocd21e13958"/>
            <w:bookmarkStart w:id="827" w:name="_Refd21e13958"/>
            <w:r>
              <w:rPr>
                <w:b w:val="true"/>
              </w:rPr>
              <w:t>Type</w:t>
            </w:r>
            <w:r>
              <w:t>: Object</w:t>
            </w:r>
            <w:bookmarkEnd w:id="827"/>
            <w:bookmarkEnd w:id="828"/>
          </w:p>
          <w:bookmarkEnd w:id="827"/>
          <w:bookmarkEnd w:id="828"/>
        </w:tc>
        <w:tc>
          <w:p>
            <w:pPr>
              <w:pStyle w:val="BodyText"/>
            </w:pPr>
            <w:r>
              <w:t>Groups information about shipping rates.</w:t>
            </w:r>
          </w:p>
        </w:tc>
      </w:tr>
      <w:tr>
        <w:trPr>
          <w:cantSplit/>
        </w:trPr>
        <w:tc>
          <w:p>
            <w:pPr>
              <w:pStyle w:val="BodyText"/>
            </w:pPr>
            <w:r>
              <w:rPr>
                <w:rStyle w:val="HTMLCode"/>
              </w:rPr>
              <w:t>shipping.rates.carrier</w:t>
            </w:r>
          </w:p>
        </w:tc>
        <w:tc>
          <w:bookmarkStart w:id="829" w:name="_Refd21e13980"/>
          <w:bookmarkStart w:id="830" w:name="_Tocd21e13980"/>
          <w:p>
            <w:pPr>
              <w:pStyle w:val="ListBullet"/>
              <!--depth 1-->
              <w:numPr>
                <w:ilvl w:val="0"/>
                <w:numId w:val="235"/>
              </w:numPr>
            </w:pPr>
            <w:bookmarkStart w:id="830" w:name="_Tocd21e13980"/>
            <w:bookmarkStart w:id="829" w:name="_Refd21e13980"/>
            <w:r>
              <w:rPr>
                <w:b w:val="true"/>
              </w:rPr>
              <w:t>Type</w:t>
            </w:r>
            <w:r>
              <w:t>: Object</w:t>
            </w:r>
            <w:bookmarkEnd w:id="829"/>
            <w:bookmarkEnd w:id="830"/>
          </w:p>
          <w:bookmarkEnd w:id="829"/>
          <w:bookmarkEnd w:id="830"/>
        </w:tc>
        <w:tc>
          <w:p>
            <w:pPr>
              <w:pStyle w:val="BodyText"/>
            </w:pPr>
            <w:r>
              <w:t>Groups information about the carrier.</w:t>
            </w:r>
          </w:p>
        </w:tc>
      </w:tr>
      <w:tr>
        <w:trPr>
          <w:cantSplit/>
        </w:trPr>
        <w:tc>
          <w:p>
            <w:pPr>
              <w:pStyle w:val="BodyText"/>
            </w:pPr>
            <w:r>
              <w:rPr>
                <w:rStyle w:val="HTMLCode"/>
              </w:rPr>
              <w:t>shipping.rates.carrier.code</w:t>
            </w:r>
          </w:p>
        </w:tc>
        <w:tc>
          <w:bookmarkStart w:id="831" w:name="_Refd21e14003"/>
          <w:bookmarkStart w:id="832" w:name="_Tocd21e14003"/>
          <w:p>
            <w:pPr>
              <w:pStyle w:val="ListBullet"/>
              <!--depth 1-->
              <w:numPr>
                <w:ilvl w:val="0"/>
                <w:numId w:val="236"/>
              </w:numPr>
            </w:pPr>
            <w:bookmarkStart w:id="832" w:name="_Tocd21e14003"/>
            <w:bookmarkStart w:id="831" w:name="_Refd21e14003"/>
            <w:r>
              <w:rPr>
                <w:b w:val="true"/>
              </w:rPr>
              <w:t>Type</w:t>
            </w:r>
            <w:r>
              <w:t>: String</w:t>
            </w:r>
            <w:bookmarkEnd w:id="831"/>
            <w:bookmarkEnd w:id="832"/>
          </w:p>
          <w:bookmarkEnd w:id="831"/>
          <w:bookmarkEnd w:id="832"/>
        </w:tc>
        <w:tc>
          <w:p>
            <w:pPr>
              <w:pStyle w:val="BodyText"/>
            </w:pPr>
            <w:r>
              <w:t>The code that represents the carrier.</w:t>
            </w:r>
          </w:p>
        </w:tc>
      </w:tr>
      <w:tr>
        <w:trPr>
          <w:cantSplit/>
        </w:trPr>
        <w:tc>
          <w:p>
            <w:pPr>
              <w:pStyle w:val="BodyText"/>
            </w:pPr>
            <w:r>
              <w:rPr>
                <w:rStyle w:val="HTMLCode"/>
              </w:rPr>
              <w:t>shipping.rates.carrier.name</w:t>
            </w:r>
          </w:p>
        </w:tc>
        <w:tc>
          <w:bookmarkStart w:id="833" w:name="_Refd21e14025"/>
          <w:bookmarkStart w:id="834" w:name="_Tocd21e14025"/>
          <w:p>
            <w:pPr>
              <w:pStyle w:val="ListBullet"/>
              <!--depth 1-->
              <w:numPr>
                <w:ilvl w:val="0"/>
                <w:numId w:val="237"/>
              </w:numPr>
            </w:pPr>
            <w:bookmarkStart w:id="834" w:name="_Tocd21e14025"/>
            <w:bookmarkStart w:id="833" w:name="_Refd21e14025"/>
            <w:r>
              <w:rPr>
                <w:b w:val="true"/>
              </w:rPr>
              <w:t>Type</w:t>
            </w:r>
            <w:r>
              <w:t>: String</w:t>
            </w:r>
            <w:bookmarkEnd w:id="833"/>
            <w:bookmarkEnd w:id="834"/>
          </w:p>
          <w:bookmarkEnd w:id="833"/>
          <w:bookmarkEnd w:id="834"/>
        </w:tc>
        <w:tc>
          <w:p>
            <w:pPr>
              <w:pStyle w:val="BodyText"/>
            </w:pPr>
            <w:r>
              <w:t>The name of the carrier.</w:t>
            </w:r>
          </w:p>
        </w:tc>
      </w:tr>
      <w:tr>
        <w:trPr>
          <w:cantSplit/>
        </w:trPr>
        <w:tc>
          <w:p>
            <w:pPr>
              <w:pStyle w:val="BodyText"/>
            </w:pPr>
            <w:r>
              <w:rPr>
                <w:rStyle w:val="HTMLCode"/>
              </w:rPr>
              <w:t>shipping.rates.estimatedDeliveryDays</w:t>
            </w:r>
          </w:p>
        </w:tc>
        <w:tc>
          <w:bookmarkStart w:id="835" w:name="_Refd21e14047"/>
          <w:bookmarkStart w:id="836" w:name="_Tocd21e14047"/>
          <w:p>
            <w:pPr>
              <w:pStyle w:val="ListBullet"/>
              <!--depth 1-->
              <w:numPr>
                <w:ilvl w:val="0"/>
                <w:numId w:val="238"/>
              </w:numPr>
            </w:pPr>
            <w:bookmarkStart w:id="836" w:name="_Tocd21e14047"/>
            <w:bookmarkStart w:id="835" w:name="_Refd21e14047"/>
            <w:r>
              <w:rPr>
                <w:b w:val="true"/>
              </w:rPr>
              <w:t>Type</w:t>
            </w:r>
            <w:r>
              <w:t>: Number</w:t>
            </w:r>
            <w:bookmarkEnd w:id="835"/>
            <w:bookmarkEnd w:id="836"/>
          </w:p>
          <w:bookmarkEnd w:id="835"/>
          <w:bookmarkEnd w:id="836"/>
        </w:tc>
        <w:tc>
          <w:p>
            <w:pPr>
              <w:pStyle w:val="BodyText"/>
            </w:pPr>
            <w:r>
              <w:t>The estimated number of days for delivery.</w:t>
            </w:r>
          </w:p>
        </w:tc>
      </w:tr>
      <w:tr>
        <w:trPr>
          <w:cantSplit/>
        </w:trPr>
        <w:tc>
          <w:p>
            <w:pPr>
              <w:pStyle w:val="BodyText"/>
            </w:pPr>
            <w:r>
              <w:rPr>
                <w:rStyle w:val="HTMLCode"/>
              </w:rPr>
              <w:t>shipping.rateId</w:t>
            </w:r>
          </w:p>
        </w:tc>
        <w:tc>
          <w:bookmarkStart w:id="837" w:name="_Refd21e14069"/>
          <w:bookmarkStart w:id="838" w:name="_Tocd21e14069"/>
          <w:p>
            <w:pPr>
              <w:pStyle w:val="ListBullet"/>
              <!--depth 1-->
              <w:numPr>
                <w:ilvl w:val="0"/>
                <w:numId w:val="239"/>
              </w:numPr>
            </w:pPr>
            <w:bookmarkStart w:id="838" w:name="_Tocd21e14069"/>
            <w:bookmarkStart w:id="837" w:name="_Refd21e14069"/>
            <w:r>
              <w:rPr>
                <w:b w:val="true"/>
              </w:rPr>
              <w:t>Type</w:t>
            </w:r>
            <w:r>
              <w:t>: String</w:t>
            </w:r>
            <w:bookmarkEnd w:id="837"/>
            <w:bookmarkEnd w:id="838"/>
          </w:p>
          <w:bookmarkEnd w:id="837"/>
          <w:bookmarkEnd w:id="838"/>
        </w:tc>
        <w:tc>
          <w:p>
            <w:pPr>
              <w:pStyle w:val="BodyText"/>
            </w:pPr>
            <w:r>
              <w:t>The ID for the shipping rate.</w:t>
            </w:r>
          </w:p>
        </w:tc>
      </w:tr>
      <w:tr>
        <w:trPr>
          <w:cantSplit/>
        </w:trPr>
        <w:tc>
          <w:p>
            <w:pPr>
              <w:pStyle w:val="BodyText"/>
            </w:pPr>
            <w:r>
              <w:rPr>
                <w:rStyle w:val="HTMLCode"/>
              </w:rPr>
              <w:t>shipping.rates.name</w:t>
            </w:r>
          </w:p>
        </w:tc>
        <w:tc>
          <w:bookmarkStart w:id="839" w:name="_Refd21e14091"/>
          <w:bookmarkStart w:id="840" w:name="_Tocd21e14091"/>
          <w:p>
            <w:pPr>
              <w:pStyle w:val="ListBullet"/>
              <!--depth 1-->
              <w:numPr>
                <w:ilvl w:val="0"/>
                <w:numId w:val="240"/>
              </w:numPr>
            </w:pPr>
            <w:bookmarkStart w:id="840" w:name="_Tocd21e14091"/>
            <w:bookmarkStart w:id="839" w:name="_Refd21e14091"/>
            <w:r>
              <w:rPr>
                <w:b w:val="true"/>
              </w:rPr>
              <w:t>Type</w:t>
            </w:r>
            <w:r>
              <w:t>: String</w:t>
            </w:r>
            <w:bookmarkEnd w:id="839"/>
            <w:bookmarkEnd w:id="840"/>
          </w:p>
          <w:bookmarkEnd w:id="839"/>
          <w:bookmarkEnd w:id="840"/>
        </w:tc>
        <w:tc>
          <w:p>
            <w:pPr>
              <w:pStyle w:val="BodyText"/>
            </w:pPr>
            <w:r>
              <w:t>The name of thte shiping rate.</w:t>
            </w:r>
          </w:p>
        </w:tc>
      </w:tr>
      <w:tr>
        <w:trPr>
          <w:cantSplit/>
        </w:trPr>
        <w:tc>
          <w:p>
            <w:pPr>
              <w:pStyle w:val="BodyText"/>
            </w:pPr>
            <w:r>
              <w:rPr>
                <w:rStyle w:val="HTMLCode"/>
              </w:rPr>
              <w:t>shipping.rates.price</w:t>
            </w:r>
            <w:r>
              <w:t/>
            </w:r>
          </w:p>
        </w:tc>
        <w:tc>
          <w:bookmarkStart w:id="841" w:name="_Refd21e14114"/>
          <w:bookmarkStart w:id="842" w:name="_Tocd21e14114"/>
          <w:p>
            <w:pPr>
              <w:pStyle w:val="ListBullet"/>
              <!--depth 1-->
              <w:numPr>
                <w:ilvl w:val="0"/>
                <w:numId w:val="241"/>
              </w:numPr>
            </w:pPr>
            <w:bookmarkStart w:id="842" w:name="_Tocd21e14114"/>
            <w:bookmarkStart w:id="841" w:name="_Refd21e14114"/>
            <w:r>
              <w:rPr>
                <w:b w:val="true"/>
              </w:rPr>
              <w:t>Type</w:t>
            </w:r>
            <w:r>
              <w:t>: Object</w:t>
            </w:r>
            <w:bookmarkEnd w:id="841"/>
            <w:bookmarkEnd w:id="842"/>
          </w:p>
          <w:bookmarkEnd w:id="841"/>
          <w:bookmarkEnd w:id="842"/>
        </w:tc>
        <w:tc>
          <w:p>
            <w:pPr>
              <w:pStyle w:val="BodyText"/>
            </w:pPr>
            <w:r>
              <w:t>Groups information about the price.</w:t>
            </w:r>
          </w:p>
        </w:tc>
      </w:tr>
      <w:tr>
        <w:trPr>
          <w:cantSplit/>
        </w:trPr>
        <w:tc>
          <w:p>
            <w:pPr>
              <w:pStyle w:val="BodyText"/>
            </w:pPr>
            <w:r>
              <w:rPr>
                <w:rStyle w:val="HTMLCode"/>
              </w:rPr>
              <w:t>shipping.rates.price.amount</w:t>
            </w:r>
          </w:p>
        </w:tc>
        <w:tc>
          <w:bookmarkStart w:id="843" w:name="_Refd21e14137"/>
          <w:bookmarkStart w:id="844" w:name="_Tocd21e14137"/>
          <w:p>
            <w:pPr>
              <w:pStyle w:val="ListBullet"/>
              <!--depth 1-->
              <w:numPr>
                <w:ilvl w:val="0"/>
                <w:numId w:val="242"/>
              </w:numPr>
            </w:pPr>
            <w:bookmarkStart w:id="844" w:name="_Tocd21e14137"/>
            <w:bookmarkStart w:id="843" w:name="_Refd21e14137"/>
            <w:r>
              <w:rPr>
                <w:b w:val="true"/>
              </w:rPr>
              <w:t>Type</w:t>
            </w:r>
            <w:r>
              <w:t>: Number</w:t>
            </w:r>
            <w:bookmarkEnd w:id="843"/>
            <w:bookmarkEnd w:id="844"/>
          </w:p>
          <w:bookmarkEnd w:id="843"/>
          <w:bookmarkEnd w:id="844"/>
        </w:tc>
        <w:tc>
          <w:p>
            <w:pPr>
              <w:pStyle w:val="BodyText"/>
            </w:pPr>
            <w:r>
              <w:t>The price.</w:t>
            </w:r>
          </w:p>
        </w:tc>
      </w:tr>
      <w:tr>
        <w:trPr>
          <w:cantSplit/>
        </w:trPr>
        <w:tc>
          <w:p>
            <w:pPr>
              <w:pStyle w:val="BodyText"/>
            </w:pPr>
            <w:r>
              <w:rPr>
                <w:rStyle w:val="HTMLCode"/>
              </w:rPr>
              <w:t>shipping.rates.price.currency</w:t>
            </w:r>
          </w:p>
        </w:tc>
        <w:tc>
          <w:bookmarkStart w:id="845" w:name="_Refd21e14159"/>
          <w:bookmarkStart w:id="846" w:name="_Tocd21e14159"/>
          <w:p>
            <w:pPr>
              <w:pStyle w:val="ListBullet"/>
              <!--depth 1-->
              <w:numPr>
                <w:ilvl w:val="0"/>
                <w:numId w:val="243"/>
              </w:numPr>
            </w:pPr>
            <w:bookmarkStart w:id="846" w:name="_Tocd21e14159"/>
            <w:bookmarkStart w:id="845" w:name="_Refd21e14159"/>
            <w:r>
              <w:rPr>
                <w:b w:val="true"/>
              </w:rPr>
              <w:t>Type</w:t>
            </w:r>
            <w:r>
              <w:t>: String</w:t>
            </w:r>
            <w:bookmarkEnd w:id="845"/>
            <w:bookmarkEnd w:id="846"/>
          </w:p>
          <w:bookmarkEnd w:id="845"/>
          <w:bookmarkEnd w:id="846"/>
        </w:tc>
        <w:tc>
          <w:p>
            <w:pPr>
              <w:pStyle w:val="BodyText"/>
            </w:pPr>
            <w:r>
              <w:t>The price's currency</w:t>
            </w:r>
          </w:p>
        </w:tc>
      </w:tr>
      <w:tr>
        <w:trPr>
          <w:cantSplit/>
        </w:trPr>
        <w:tc>
          <w:p>
            <w:pPr>
              <w:pStyle w:val="BodyText"/>
            </w:pPr>
            <w:r>
              <w:rPr>
                <w:rStyle w:val="HTMLCode"/>
              </w:rPr>
              <w:t>shipping.rates.shipmentId</w:t>
            </w:r>
          </w:p>
        </w:tc>
        <w:tc>
          <w:bookmarkStart w:id="847" w:name="_Refd21e14181"/>
          <w:bookmarkStart w:id="848" w:name="_Tocd21e14181"/>
          <w:p>
            <w:pPr>
              <w:pStyle w:val="ListBullet"/>
              <!--depth 1-->
              <w:numPr>
                <w:ilvl w:val="0"/>
                <w:numId w:val="244"/>
              </w:numPr>
            </w:pPr>
            <w:bookmarkStart w:id="848" w:name="_Tocd21e14181"/>
            <w:bookmarkStart w:id="847" w:name="_Refd21e14181"/>
            <w:r>
              <w:rPr>
                <w:b w:val="true"/>
              </w:rPr>
              <w:t>Type</w:t>
            </w:r>
            <w:r>
              <w:t>: String</w:t>
            </w:r>
            <w:bookmarkEnd w:id="847"/>
            <w:bookmarkEnd w:id="848"/>
          </w:p>
          <w:bookmarkEnd w:id="847"/>
          <w:bookmarkEnd w:id="848"/>
        </w:tc>
        <w:tc>
          <w:p>
            <w:pPr>
              <w:pStyle w:val="BodyText"/>
            </w:pPr>
            <w:r>
              <w:t>The identifier for the shipment.</w:t>
            </w:r>
          </w:p>
        </w:tc>
      </w:tr>
      <w:tr>
        <w:trPr>
          <w:cantSplit/>
        </w:trPr>
        <w:tc>
          <w:p>
            <w:pPr>
              <w:pStyle w:val="BodyText"/>
            </w:pPr>
            <w:r>
              <w:rPr>
                <w:rStyle w:val="HTMLCode"/>
              </w:rPr>
              <w:t>shipping.rates.signatureRequired</w:t>
            </w:r>
          </w:p>
        </w:tc>
        <w:tc>
          <w:bookmarkStart w:id="849" w:name="_Refd21e14203"/>
          <w:bookmarkStart w:id="850" w:name="_Tocd21e14203"/>
          <w:p>
            <w:pPr>
              <w:pStyle w:val="ListBullet"/>
              <!--depth 1-->
              <w:numPr>
                <w:ilvl w:val="0"/>
                <w:numId w:val="245"/>
              </w:numPr>
            </w:pPr>
            <w:bookmarkStart w:id="850" w:name="_Tocd21e14203"/>
            <w:bookmarkStart w:id="849" w:name="_Refd21e14203"/>
            <w:r>
              <w:rPr>
                <w:b w:val="true"/>
              </w:rPr>
              <w:t>Type</w:t>
            </w:r>
            <w:r>
              <w:t>: Boolean</w:t>
            </w:r>
            <w:bookmarkEnd w:id="849"/>
            <w:bookmarkEnd w:id="850"/>
          </w:p>
          <w:bookmarkEnd w:id="849"/>
          <w:bookmarkEnd w:id="850"/>
        </w:tc>
        <w:tc>
          <w:p>
            <w:pPr>
              <w:pStyle w:val="BodyText"/>
            </w:pPr>
            <w:r>
              <w:t>Indicates whether a signature is required or not.</w:t>
            </w:r>
          </w:p>
        </w:tc>
      </w:tr>
      <w:tr>
        <w:trPr>
          <w:cantSplit/>
        </w:trPr>
        <w:tc>
          <w:p>
            <w:pPr>
              <w:pStyle w:val="BodyText"/>
            </w:pPr>
            <w:r>
              <w:rPr>
                <w:rStyle w:val="HTMLCode"/>
              </w:rPr>
              <w:t>shipping.rates.trackingIncluded</w:t>
            </w:r>
          </w:p>
        </w:tc>
        <w:tc>
          <w:bookmarkStart w:id="851" w:name="_Refd21e14225"/>
          <w:bookmarkStart w:id="852" w:name="_Tocd21e14225"/>
          <w:p>
            <w:pPr>
              <w:pStyle w:val="ListBullet"/>
              <!--depth 1-->
              <w:numPr>
                <w:ilvl w:val="0"/>
                <w:numId w:val="246"/>
              </w:numPr>
            </w:pPr>
            <w:bookmarkStart w:id="852" w:name="_Tocd21e14225"/>
            <w:bookmarkStart w:id="851" w:name="_Refd21e14225"/>
            <w:r>
              <w:rPr>
                <w:b w:val="true"/>
              </w:rPr>
              <w:t>Type</w:t>
            </w:r>
            <w:r>
              <w:t>: Boolean</w:t>
            </w:r>
            <w:bookmarkEnd w:id="851"/>
            <w:bookmarkEnd w:id="852"/>
          </w:p>
          <w:bookmarkEnd w:id="851"/>
          <w:bookmarkEnd w:id="852"/>
        </w:tc>
        <w:tc>
          <w:p>
            <w:pPr>
              <w:pStyle w:val="BodyText"/>
            </w:pPr>
            <w:r>
              <w:t>Indicates whether tracking is included or not.</w:t>
            </w:r>
          </w:p>
        </w:tc>
      </w:tr>
      <w:tr>
        <w:trPr>
          <w:cantSplit/>
        </w:trPr>
        <w:tc>
          <w:p>
            <w:pPr>
              <w:pStyle w:val="BodyText"/>
            </w:pPr>
            <w:r>
              <w:rPr>
                <w:rStyle w:val="HTMLCode"/>
              </w:rPr>
              <w:t>shipping.shipmentId</w:t>
            </w:r>
          </w:p>
        </w:tc>
        <w:tc>
          <w:p>
            <w:pPr>
              <w:pStyle w:val="BodyText"/>
            </w:pPr>
            <w:r>
              <w:t>String</w:t>
            </w:r>
          </w:p>
        </w:tc>
        <w:tc>
          <w:p>
            <w:pPr>
              <w:pStyle w:val="BodyText"/>
            </w:pPr>
            <w:r>
              <w:t>The shipment's ID.</w:t>
            </w:r>
          </w:p>
        </w:tc>
      </w:tr>
      <w:tr>
        <w:trPr>
          <w:cantSplit/>
        </w:trPr>
        <w:tc>
          <w:p>
            <w:pPr>
              <w:pStyle w:val="BodyText"/>
            </w:pPr>
            <w:r>
              <w:rPr>
                <w:rStyle w:val="HTMLCode"/>
              </w:rPr>
              <w:t>shipping.shippingCost</w:t>
            </w:r>
          </w:p>
        </w:tc>
        <w:tc>
          <w:bookmarkStart w:id="853" w:name="_Refd21e14264"/>
          <w:bookmarkStart w:id="854" w:name="_Tocd21e14264"/>
          <w:p>
            <w:pPr>
              <w:pStyle w:val="ListBullet"/>
              <!--depth 1-->
              <w:numPr>
                <w:ilvl w:val="0"/>
                <w:numId w:val="247"/>
              </w:numPr>
            </w:pPr>
            <w:bookmarkStart w:id="854" w:name="_Tocd21e14264"/>
            <w:bookmarkStart w:id="853" w:name="_Refd21e14264"/>
            <w:r>
              <w:rPr>
                <w:b w:val="true"/>
              </w:rPr>
              <w:t>Type</w:t>
            </w:r>
            <w:r>
              <w:t>: Number</w:t>
            </w:r>
            <w:bookmarkEnd w:id="853"/>
            <w:bookmarkEnd w:id="854"/>
          </w:p>
          <w:bookmarkEnd w:id="853"/>
          <w:bookmarkEnd w:id="854"/>
        </w:tc>
        <w:tc>
          <w:p>
            <w:pPr>
              <w:pStyle w:val="BodyText"/>
            </w:pPr>
            <w:r>
              <w:t>Ths cost of shipping.</w:t>
            </w:r>
          </w:p>
        </w:tc>
      </w:tr>
      <w:tr>
        <w:trPr>
          <w:cantSplit/>
        </w:trPr>
        <w:tc>
          <w:p>
            <w:pPr>
              <w:pStyle w:val="BodyText"/>
            </w:pPr>
            <w:r>
              <w:rPr>
                <w:rStyle w:val="HTMLCode"/>
              </w:rPr>
              <w:t>shipping.shippingCostWithTax</w:t>
            </w:r>
          </w:p>
        </w:tc>
        <w:tc>
          <w:bookmarkStart w:id="855" w:name="_Refd21e14286"/>
          <w:bookmarkStart w:id="856" w:name="_Tocd21e14286"/>
          <w:p>
            <w:pPr>
              <w:pStyle w:val="ListBullet"/>
              <!--depth 1-->
              <w:numPr>
                <w:ilvl w:val="0"/>
                <w:numId w:val="248"/>
              </w:numPr>
            </w:pPr>
            <w:bookmarkStart w:id="856" w:name="_Tocd21e14286"/>
            <w:bookmarkStart w:id="855" w:name="_Refd21e14286"/>
            <w:r>
              <w:rPr>
                <w:b w:val="true"/>
              </w:rPr>
              <w:t>Type</w:t>
            </w:r>
            <w:r>
              <w:t>: Number</w:t>
            </w:r>
            <w:bookmarkEnd w:id="855"/>
            <w:bookmarkEnd w:id="856"/>
          </w:p>
          <w:bookmarkEnd w:id="855"/>
          <w:bookmarkEnd w:id="856"/>
        </w:tc>
        <w:tc>
          <w:p>
            <w:pPr>
              <w:pStyle w:val="BodyText"/>
            </w:pPr>
            <w:r>
              <w:t>The cost of shipping including tax.</w:t>
            </w:r>
          </w:p>
        </w:tc>
      </w:tr>
      <w:tr>
        <w:trPr>
          <w:cantSplit/>
        </w:trPr>
        <w:tc>
          <w:p>
            <w:pPr>
              <w:pStyle w:val="BodyText"/>
            </w:pPr>
            <w:r>
              <w:rPr>
                <w:rStyle w:val="HTMLCode"/>
              </w:rPr>
              <w:t>shipping.shippingTaxAmount</w:t>
            </w:r>
          </w:p>
        </w:tc>
        <w:tc>
          <w:bookmarkStart w:id="857" w:name="_Refd21e14308"/>
          <w:bookmarkStart w:id="858" w:name="_Tocd21e14308"/>
          <w:p>
            <w:pPr>
              <w:pStyle w:val="ListBullet"/>
              <!--depth 1-->
              <w:numPr>
                <w:ilvl w:val="0"/>
                <w:numId w:val="249"/>
              </w:numPr>
            </w:pPr>
            <w:bookmarkStart w:id="858" w:name="_Tocd21e14308"/>
            <w:bookmarkStart w:id="857" w:name="_Refd21e14308"/>
            <w:r>
              <w:rPr>
                <w:b w:val="true"/>
              </w:rPr>
              <w:t>Type</w:t>
            </w:r>
            <w:r>
              <w:t>: Number</w:t>
            </w:r>
            <w:bookmarkEnd w:id="857"/>
            <w:bookmarkEnd w:id="858"/>
          </w:p>
          <w:bookmarkEnd w:id="857"/>
          <w:bookmarkEnd w:id="858"/>
        </w:tc>
        <w:tc>
          <w:p>
            <w:pPr>
              <w:pStyle w:val="BodyText"/>
            </w:pPr>
            <w:r>
              <w:t>The amount of tax due for the shipping.</w:t>
            </w:r>
          </w:p>
        </w:tc>
      </w:tr>
      <w:tr>
        <w:trPr>
          <w:cantSplit/>
        </w:trPr>
        <w:tc>
          <w:p>
            <w:pPr>
              <w:pStyle w:val="BodyText"/>
            </w:pPr>
            <w:r>
              <w:rPr>
                <w:rStyle w:val="HTMLCode"/>
              </w:rPr>
              <w:t>shipping.shippingTaxRate</w:t>
            </w:r>
          </w:p>
        </w:tc>
        <w:tc>
          <w:bookmarkStart w:id="859" w:name="_Refd21e14330"/>
          <w:bookmarkStart w:id="860" w:name="_Tocd21e14330"/>
          <w:p>
            <w:pPr>
              <w:pStyle w:val="ListBullet"/>
              <!--depth 1-->
              <w:numPr>
                <w:ilvl w:val="0"/>
                <w:numId w:val="250"/>
              </w:numPr>
            </w:pPr>
            <w:bookmarkStart w:id="860" w:name="_Tocd21e14330"/>
            <w:bookmarkStart w:id="859" w:name="_Refd21e14330"/>
            <w:r>
              <w:rPr>
                <w:b w:val="true"/>
              </w:rPr>
              <w:t>Type</w:t>
            </w:r>
            <w:r>
              <w:t>: Number</w:t>
            </w:r>
            <w:bookmarkEnd w:id="859"/>
            <w:bookmarkEnd w:id="860"/>
          </w:p>
          <w:bookmarkEnd w:id="859"/>
          <w:bookmarkEnd w:id="860"/>
        </w:tc>
        <w:tc>
          <w:p>
            <w:pPr>
              <w:pStyle w:val="BodyText"/>
            </w:pPr>
            <w:r>
              <w:t>The rate of tax that is used to calculate the amount of tax due on shipping.</w:t>
            </w:r>
          </w:p>
        </w:tc>
      </w:tr>
      <w:tr>
        <w:trPr>
          <w:cantSplit/>
        </w:trPr>
        <w:tc>
          <w:p>
            <w:pPr>
              <w:pStyle w:val="BodyText"/>
            </w:pPr>
            <w:r>
              <w:rPr>
                <w:rStyle w:val="HTMLCode"/>
              </w:rPr>
              <w:t>shipping.totalCostWithShipping</w:t>
            </w:r>
          </w:p>
        </w:tc>
        <w:tc>
          <w:bookmarkStart w:id="861" w:name="_Refd21e14352"/>
          <w:bookmarkStart w:id="862" w:name="_Tocd21e14352"/>
          <w:p>
            <w:pPr>
              <w:pStyle w:val="ListBullet"/>
              <!--depth 1-->
              <w:numPr>
                <w:ilvl w:val="0"/>
                <w:numId w:val="251"/>
              </w:numPr>
            </w:pPr>
            <w:bookmarkStart w:id="862" w:name="_Tocd21e14352"/>
            <w:bookmarkStart w:id="861" w:name="_Refd21e14352"/>
            <w:r>
              <w:rPr>
                <w:b w:val="true"/>
              </w:rPr>
              <w:t>Type</w:t>
            </w:r>
            <w:r>
              <w:t>: Number</w:t>
            </w:r>
            <w:bookmarkEnd w:id="861"/>
            <w:bookmarkEnd w:id="862"/>
          </w:p>
          <w:bookmarkEnd w:id="861"/>
          <w:bookmarkEnd w:id="862"/>
        </w:tc>
        <w:tc>
          <w:p>
            <w:pPr>
              <w:pStyle w:val="BodyText"/>
            </w:pPr>
            <w:r>
              <w:t>The total cost of the goods, including shipping.</w:t>
            </w:r>
          </w:p>
        </w:tc>
      </w:tr>
      <w:tr>
        <w:trPr>
          <w:cantSplit/>
        </w:trPr>
        <w:tc>
          <w:p>
            <w:pPr>
              <w:pStyle w:val="BodyText"/>
            </w:pPr>
            <w:r>
              <w:rPr>
                <w:rStyle w:val="HTMLCode"/>
              </w:rPr>
              <w:t>transactionCurrency</w:t>
            </w:r>
          </w:p>
        </w:tc>
        <w:tc>
          <w:bookmarkStart w:id="863" w:name="_Refd21e14374"/>
          <w:bookmarkStart w:id="864" w:name="_Tocd21e14374"/>
          <w:p>
            <w:pPr>
              <w:pStyle w:val="ListBullet"/>
              <!--depth 1-->
              <w:numPr>
                <w:ilvl w:val="0"/>
                <w:numId w:val="252"/>
              </w:numPr>
            </w:pPr>
            <w:bookmarkStart w:id="864" w:name="_Tocd21e14374"/>
            <w:bookmarkStart w:id="863" w:name="_Refd21e14374"/>
            <w:r>
              <w:rPr>
                <w:b w:val="true"/>
              </w:rPr>
              <w:t>Type</w:t>
            </w:r>
            <w:r>
              <w:t>: String</w:t>
            </w:r>
            <w:bookmarkEnd w:id="863"/>
            <w:bookmarkEnd w:id="864"/>
          </w:p>
          <w:bookmarkEnd w:id="863"/>
          <w:bookmarkEnd w:id="864"/>
        </w:tc>
        <w:tc>
          <w:p>
            <w:pPr>
              <w:pStyle w:val="BodyText"/>
            </w:pPr>
            <w:r>
              <w:t>The currency that the transaction uses.</w:t>
            </w:r>
          </w:p>
        </w:tc>
      </w:tr>
      <w:tr>
        <w:trPr>
          <w:cantSplit/>
        </w:trPr>
        <w:tc>
          <w:p>
            <w:pPr>
              <w:pStyle w:val="BodyText"/>
            </w:pPr>
            <w:r>
              <w:rPr>
                <w:rStyle w:val="HTMLCode"/>
              </w:rPr>
              <w:t>transactionValue</w:t>
            </w:r>
          </w:p>
        </w:tc>
        <w:tc>
          <w:bookmarkStart w:id="865" w:name="_Refd21e14397"/>
          <w:bookmarkStart w:id="866" w:name="_Tocd21e14397"/>
          <w:p>
            <w:pPr>
              <w:pStyle w:val="ListBullet"/>
              <!--depth 1-->
              <w:numPr>
                <w:ilvl w:val="0"/>
                <w:numId w:val="253"/>
              </w:numPr>
            </w:pPr>
            <w:bookmarkStart w:id="866" w:name="_Tocd21e14397"/>
            <w:bookmarkStart w:id="865" w:name="_Refd21e14397"/>
            <w:r>
              <w:rPr>
                <w:b w:val="true"/>
              </w:rPr>
              <w:t>Type</w:t>
            </w:r>
            <w:r>
              <w:t>: Number</w:t>
            </w:r>
            <w:bookmarkEnd w:id="865"/>
            <w:bookmarkEnd w:id="866"/>
          </w:p>
          <w:bookmarkEnd w:id="865"/>
          <w:bookmarkEnd w:id="866"/>
        </w:tc>
        <w:tc>
          <w:p>
            <w:pPr>
              <w:pStyle w:val="BodyText"/>
            </w:pPr>
            <w:r>
              <w:t>The value of the transaction.</w:t>
            </w:r>
          </w:p>
        </w:tc>
      </w:tr>
      <w:tr>
        <w:trPr>
          <w:cantSplit/>
        </w:trPr>
        <w:tc>
          <w:p>
            <w:pPr>
              <w:pStyle w:val="BodyText"/>
            </w:pPr>
            <w:r>
              <w:rPr>
                <w:rStyle w:val="HTMLCode"/>
              </w:rPr>
              <w:t>warnings</w:t>
            </w:r>
          </w:p>
        </w:tc>
        <w:tc>
          <w:bookmarkStart w:id="867" w:name="_Refd21e14419"/>
          <w:bookmarkStart w:id="868" w:name="_Tocd21e14419"/>
          <w:p>
            <w:pPr>
              <w:pStyle w:val="ListBullet"/>
              <!--depth 1-->
              <w:numPr>
                <w:ilvl w:val="0"/>
                <w:numId w:val="254"/>
              </w:numPr>
            </w:pPr>
            <w:bookmarkStart w:id="868" w:name="_Tocd21e14419"/>
            <w:bookmarkStart w:id="867" w:name="_Refd21e14419"/>
            <w:r>
              <w:rPr>
                <w:b w:val="true"/>
              </w:rPr>
              <w:t>Type</w:t>
            </w:r>
            <w:r>
              <w:t>: Array of strings</w:t>
            </w:r>
            <w:bookmarkEnd w:id="867"/>
            <w:bookmarkEnd w:id="868"/>
          </w:p>
          <w:bookmarkEnd w:id="867"/>
          <w:bookmarkEnd w:id="868"/>
        </w:tc>
        <w:tc>
          <w:p>
            <w:pPr>
              <w:pStyle w:val="BodyText"/>
            </w:pPr>
            <w:r>
              <w:t>The messages associated with the transaction.</w:t>
            </w:r>
          </w:p>
        </w:tc>
      </w:tr>
    </w:tbl>
    <w:p>
      <w:pPr>
        <w:pStyle w:val="Subtitle"/>
      </w:pPr>
      <w:r>
        <w:t>Response Example</w:t>
      </w:r>
    </w:p>
    <w:p>
      <w:pPr>
        <w:pStyle w:val="BodyText"/>
      </w:pPr>
      <w:r>
        <w:t>The following is an example response:</w:t>
      </w:r>
    </w:p>
    <w:p>
      <w:pPr>
        <w:pStyle w:val="HTMLPreformatted"/>
      </w:pPr>
      <w:r>
        <w:rPr>
          <w:rStyle w:val="HTMLCode"/>
        </w:rPr>
        <w:t>{</w:t>
      </w:r>
      <w:r>
        <w:br/>
      </w:r>
      <w:r>
        <w:rPr>
          <w:rStyle w:val="HTMLCode"/>
        </w:rPr>
        <w:t>  "sessionId": "550e8400-e29b-41d4-a716-446655440000",</w:t>
      </w:r>
      <w:r>
        <w:br/>
      </w:r>
      <w:r>
        <w:rPr>
          <w:rStyle w:val="HTMLCode"/>
        </w:rPr>
        <w:t>  "date": "2025-12-08T14:30:45.123Z",</w:t>
      </w:r>
      <w:r>
        <w:br/>
      </w:r>
      <w:r>
        <w:rPr>
          <w:rStyle w:val="HTMLCode"/>
        </w:rPr>
        <w:t>  "grossWeight": 5.5,</w:t>
      </w:r>
      <w:r>
        <w:br/>
      </w:r>
      <w:r>
        <w:rPr>
          <w:rStyle w:val="HTMLCode"/>
        </w:rPr>
        <w:t>  "transactionValue": 186.1,</w:t>
      </w:r>
      <w:r>
        <w:br/>
      </w:r>
      <w:r>
        <w:rPr>
          <w:rStyle w:val="HTMLCode"/>
        </w:rPr>
        <w:t>  "transactionCurrency": "EUR",</w:t>
      </w:r>
      <w:r>
        <w:br/>
      </w:r>
      <w:r>
        <w:rPr>
          <w:rStyle w:val="HTMLCode"/>
        </w:rPr>
        <w:t>  "clientReference": "ORDER-2025-12345",</w:t>
      </w:r>
      <w:r>
        <w:br/>
      </w:r>
      <w:r>
        <w:rPr>
          <w:rStyle w:val="HTMLCode"/>
        </w:rPr>
        <w:t>  "addresses": [</w:t>
      </w:r>
      <w:r>
        <w:br/>
      </w:r>
      <w:r>
        <w:rPr>
          <w:rStyle w:val="HTMLCode"/>
        </w:rPr>
        <w:t>    {</w:t>
      </w:r>
      <w:r>
        <w:br/>
      </w:r>
      <w:r>
        <w:rPr>
          <w:rStyle w:val="HTMLCode"/>
        </w:rPr>
        <w:t>      "type": "SOURCE",</w:t>
      </w:r>
      <w:r>
        <w:br/>
      </w:r>
      <w:r>
        <w:rPr>
          <w:rStyle w:val="HTMLCode"/>
        </w:rPr>
        <w:t>      "fullName": "string",</w:t>
      </w:r>
      <w:r>
        <w:br/>
      </w:r>
      <w:r>
        <w:rPr>
          <w:rStyle w:val="HTMLCode"/>
        </w:rPr>
        <w:t>      "companyName": "string",</w:t>
      </w:r>
      <w:r>
        <w:br/>
      </w:r>
      <w:r>
        <w:rPr>
          <w:rStyle w:val="HTMLCode"/>
        </w:rPr>
        <w:t>      "email": "string",</w:t>
      </w:r>
      <w:r>
        <w:br/>
      </w:r>
      <w:r>
        <w:rPr>
          <w:rStyle w:val="HTMLCode"/>
        </w:rPr>
        <w:t>      "phone": "string",</w:t>
      </w:r>
      <w:r>
        <w:br/>
      </w:r>
      <w:r>
        <w:rPr>
          <w:rStyle w:val="HTMLCode"/>
        </w:rPr>
        <w:t>      "street": "string",</w:t>
      </w:r>
      <w:r>
        <w:br/>
      </w:r>
      <w:r>
        <w:rPr>
          <w:rStyle w:val="HTMLCode"/>
        </w:rPr>
        <w:t>      "city": "string",</w:t>
      </w:r>
      <w:r>
        <w:br/>
      </w:r>
      <w:r>
        <w:rPr>
          <w:rStyle w:val="HTMLCode"/>
        </w:rPr>
        <w:t>      "postalCode": "string",</w:t>
      </w:r>
      <w:r>
        <w:br/>
      </w:r>
      <w:r>
        <w:rPr>
          <w:rStyle w:val="HTMLCode"/>
        </w:rPr>
        <w:t>      "country": "string",</w:t>
      </w:r>
      <w:r>
        <w:br/>
      </w:r>
      <w:r>
        <w:rPr>
          <w:rStyle w:val="HTMLCode"/>
        </w:rPr>
        <w:t>      "state": "string"</w:t>
      </w:r>
      <w:r>
        <w:br/>
      </w:r>
      <w:r>
        <w:rPr>
          <w:rStyle w:val="HTMLCode"/>
        </w:rPr>
        <w:t>    }</w:t>
      </w:r>
      <w:r>
        <w:br/>
      </w:r>
      <w:r>
        <w:rPr>
          <w:rStyle w:val="HTMLCode"/>
        </w:rPr>
        <w:t>  ],</w:t>
      </w:r>
      <w:r>
        <w:br/>
      </w:r>
      <w:r>
        <w:rPr>
          <w:rStyle w:val="HTMLCode"/>
        </w:rPr>
        <w:t>  "products": [</w:t>
      </w:r>
      <w:r>
        <w:br/>
      </w:r>
      <w:r>
        <w:rPr>
          <w:rStyle w:val="HTMLCode"/>
        </w:rPr>
        <w:t>    {</w:t>
      </w:r>
      <w:r>
        <w:br/>
      </w:r>
      <w:r>
        <w:rPr>
          <w:rStyle w:val="HTMLCode"/>
        </w:rPr>
        <w:t>      "clientSKU": "string",</w:t>
      </w:r>
      <w:r>
        <w:br/>
      </w:r>
      <w:r>
        <w:rPr>
          <w:rStyle w:val="HTMLCode"/>
        </w:rPr>
        <w:t>      "description": "string",</w:t>
      </w:r>
      <w:r>
        <w:br/>
      </w:r>
      <w:r>
        <w:rPr>
          <w:rStyle w:val="HTMLCode"/>
        </w:rPr>
        <w:t>      "hs6Code": "string",</w:t>
      </w:r>
      <w:r>
        <w:br/>
      </w:r>
      <w:r>
        <w:rPr>
          <w:rStyle w:val="HTMLCode"/>
        </w:rPr>
        <w:t>      "qty": 0,</w:t>
      </w:r>
      <w:r>
        <w:br/>
      </w:r>
      <w:r>
        <w:rPr>
          <w:rStyle w:val="HTMLCode"/>
        </w:rPr>
        <w:t>      "value": 0,</w:t>
      </w:r>
      <w:r>
        <w:br/>
      </w:r>
      <w:r>
        <w:rPr>
          <w:rStyle w:val="HTMLCode"/>
        </w:rPr>
        <w:t>      "taxExclusiveValue": 0,</w:t>
      </w:r>
      <w:r>
        <w:br/>
      </w:r>
      <w:r>
        <w:rPr>
          <w:rStyle w:val="HTMLCode"/>
        </w:rPr>
        <w:t>      "taxInclusiveValue": 0,</w:t>
      </w:r>
      <w:r>
        <w:br/>
      </w:r>
      <w:r>
        <w:rPr>
          <w:rStyle w:val="HTMLCode"/>
        </w:rPr>
        <w:t>      "productType": "physical",</w:t>
      </w:r>
      <w:r>
        <w:br/>
      </w:r>
      <w:r>
        <w:rPr>
          <w:rStyle w:val="HTMLCode"/>
        </w:rPr>
        <w:t>      "originatingCountry": "string",</w:t>
      </w:r>
      <w:r>
        <w:br/>
      </w:r>
      <w:r>
        <w:rPr>
          <w:rStyle w:val="HTMLCode"/>
        </w:rPr>
        <w:t>      "tax": {</w:t>
      </w:r>
      <w:r>
        <w:br/>
      </w:r>
      <w:r>
        <w:rPr>
          <w:rStyle w:val="HTMLCode"/>
        </w:rPr>
        <w:t>        "destinationCountry": {</w:t>
      </w:r>
      <w:r>
        <w:br/>
      </w:r>
      <w:r>
        <w:rPr>
          <w:rStyle w:val="HTMLCode"/>
        </w:rPr>
        <w:t>          "taxRate": 0,</w:t>
      </w:r>
      <w:r>
        <w:br/>
      </w:r>
      <w:r>
        <w:rPr>
          <w:rStyle w:val="HTMLCode"/>
        </w:rPr>
        <w:t>          "taxAmount": 0,</w:t>
      </w:r>
      <w:r>
        <w:br/>
      </w:r>
      <w:r>
        <w:rPr>
          <w:rStyle w:val="HTMLCode"/>
        </w:rPr>
        <w:t>          "taxOnDutyAmount": 0</w:t>
      </w:r>
      <w:r>
        <w:br/>
      </w:r>
      <w:r>
        <w:rPr>
          <w:rStyle w:val="HTMLCode"/>
        </w:rPr>
        <w:t>        },</w:t>
      </w:r>
      <w:r>
        <w:br/>
      </w:r>
      <w:r>
        <w:rPr>
          <w:rStyle w:val="HTMLCode"/>
        </w:rPr>
        <w:t>        "sourceCountry": {</w:t>
      </w:r>
      <w:r>
        <w:br/>
      </w:r>
      <w:r>
        <w:rPr>
          <w:rStyle w:val="HTMLCode"/>
        </w:rPr>
        <w:t>          "taxRate": 0,</w:t>
      </w:r>
      <w:r>
        <w:br/>
      </w:r>
      <w:r>
        <w:rPr>
          <w:rStyle w:val="HTMLCode"/>
        </w:rPr>
        <w:t>          "taxAmount": 0</w:t>
      </w:r>
      <w:r>
        <w:br/>
      </w:r>
      <w:r>
        <w:rPr>
          <w:rStyle w:val="HTMLCode"/>
        </w:rPr>
        <w:t>        }</w:t>
      </w:r>
      <w:r>
        <w:br/>
      </w:r>
      <w:r>
        <w:rPr>
          <w:rStyle w:val="HTMLCode"/>
        </w:rPr>
        <w:t>      },</w:t>
      </w:r>
      <w:r>
        <w:br/>
      </w:r>
      <w:r>
        <w:rPr>
          <w:rStyle w:val="HTMLCode"/>
        </w:rPr>
        <w:t>      "customsDuty": {</w:t>
      </w:r>
      <w:r>
        <w:br/>
      </w:r>
      <w:r>
        <w:rPr>
          <w:rStyle w:val="HTMLCode"/>
        </w:rPr>
        <w:t>        "customsDutyRate": 0,</w:t>
      </w:r>
      <w:r>
        <w:br/>
      </w:r>
      <w:r>
        <w:rPr>
          <w:rStyle w:val="HTMLCode"/>
        </w:rPr>
        <w:t>        "customsDutyAmount": 0,</w:t>
      </w:r>
      <w:r>
        <w:br/>
      </w:r>
      <w:r>
        <w:rPr>
          <w:rStyle w:val="HTMLCode"/>
        </w:rPr>
        <w:t>        "additionalDutyRate": 0,</w:t>
      </w:r>
      <w:r>
        <w:br/>
      </w:r>
      <w:r>
        <w:rPr>
          <w:rStyle w:val="HTMLCode"/>
        </w:rPr>
        <w:t>        "additionalDutyAmount": 0</w:t>
      </w:r>
      <w:r>
        <w:br/>
      </w:r>
      <w:r>
        <w:rPr>
          <w:rStyle w:val="HTMLCode"/>
        </w:rPr>
        <w:t>      },</w:t>
      </w:r>
      <w:r>
        <w:br/>
      </w:r>
      <w:r>
        <w:rPr>
          <w:rStyle w:val="HTMLCode"/>
        </w:rPr>
        <w:t>      "compliance": {</w:t>
      </w:r>
      <w:r>
        <w:br/>
      </w:r>
      <w:r>
        <w:rPr>
          <w:rStyle w:val="HTMLCode"/>
        </w:rPr>
        <w:t>        "exportCodes": [</w:t>
      </w:r>
      <w:r>
        <w:br/>
      </w:r>
      <w:r>
        <w:rPr>
          <w:rStyle w:val="HTMLCode"/>
        </w:rPr>
        <w:t>          "string"</w:t>
      </w:r>
      <w:r>
        <w:br/>
      </w:r>
      <w:r>
        <w:rPr>
          <w:rStyle w:val="HTMLCode"/>
        </w:rPr>
        <w:t>        ],</w:t>
      </w:r>
      <w:r>
        <w:br/>
      </w:r>
      <w:r>
        <w:rPr>
          <w:rStyle w:val="HTMLCode"/>
        </w:rPr>
        <w:t>        "importCodes": [</w:t>
      </w:r>
      <w:r>
        <w:br/>
      </w:r>
      <w:r>
        <w:rPr>
          <w:rStyle w:val="HTMLCode"/>
        </w:rPr>
        <w:t>          "string"</w:t>
      </w:r>
      <w:r>
        <w:br/>
      </w:r>
      <w:r>
        <w:rPr>
          <w:rStyle w:val="HTMLCode"/>
        </w:rPr>
        <w:t>        ],</w:t>
      </w:r>
      <w:r>
        <w:br/>
      </w:r>
      <w:r>
        <w:rPr>
          <w:rStyle w:val="HTMLCode"/>
        </w:rPr>
        <w:t>        "transportCodes": [</w:t>
      </w:r>
      <w:r>
        <w:br/>
      </w:r>
      <w:r>
        <w:rPr>
          <w:rStyle w:val="HTMLCode"/>
        </w:rPr>
        <w:t>          "string"</w:t>
      </w:r>
      <w:r>
        <w:br/>
      </w:r>
      <w:r>
        <w:rPr>
          <w:rStyle w:val="HTMLCode"/>
        </w:rPr>
        <w:t>        ],</w:t>
      </w:r>
      <w:r>
        <w:br/>
      </w:r>
      <w:r>
        <w:rPr>
          <w:rStyle w:val="HTMLCode"/>
        </w:rPr>
        <w:t>        "clearanceCodes": [</w:t>
      </w:r>
      <w:r>
        <w:br/>
      </w:r>
      <w:r>
        <w:rPr>
          <w:rStyle w:val="HTMLCode"/>
        </w:rPr>
        <w:t>          "string"</w:t>
      </w:r>
      <w:r>
        <w:br/>
      </w:r>
      <w:r>
        <w:rPr>
          <w:rStyle w:val="HTMLCode"/>
        </w:rPr>
        <w:t>        ],</w:t>
      </w:r>
      <w:r>
        <w:br/>
      </w:r>
      <w:r>
        <w:rPr>
          <w:rStyle w:val="HTMLCode"/>
        </w:rPr>
        <w:t>        "hasProhibited": true,</w:t>
      </w:r>
      <w:r>
        <w:br/>
      </w:r>
      <w:r>
        <w:rPr>
          <w:rStyle w:val="HTMLCode"/>
        </w:rPr>
        <w:t>        "hasRestricted": true,</w:t>
      </w:r>
      <w:r>
        <w:br/>
      </w:r>
      <w:r>
        <w:rPr>
          <w:rStyle w:val="HTMLCode"/>
        </w:rPr>
        <w:t>        "requiresLicenses": true,</w:t>
      </w:r>
      <w:r>
        <w:br/>
      </w:r>
      <w:r>
        <w:rPr>
          <w:rStyle w:val="HTMLCode"/>
        </w:rPr>
        <w:t>        "requiresCertificates": true</w:t>
      </w:r>
      <w:r>
        <w:br/>
      </w:r>
      <w:r>
        <w:rPr>
          <w:rStyle w:val="HTMLCode"/>
        </w:rPr>
        <w:t>      }</w:t>
      </w:r>
      <w:r>
        <w:br/>
      </w:r>
      <w:r>
        <w:rPr>
          <w:rStyle w:val="HTMLCode"/>
        </w:rPr>
        <w:t>    }</w:t>
      </w:r>
      <w:r>
        <w:br/>
      </w:r>
      <w:r>
        <w:rPr>
          <w:rStyle w:val="HTMLCode"/>
        </w:rPr>
        <w:t>  ],</w:t>
      </w:r>
      <w:r>
        <w:br/>
      </w:r>
      <w:r>
        <w:rPr>
          <w:rStyle w:val="HTMLCode"/>
        </w:rPr>
        <w:t>  "shipping": {</w:t>
      </w:r>
      <w:r>
        <w:br/>
      </w:r>
      <w:r>
        <w:rPr>
          <w:rStyle w:val="HTMLCode"/>
        </w:rPr>
        <w:t>    "enabled": true,</w:t>
      </w:r>
      <w:r>
        <w:br/>
      </w:r>
      <w:r>
        <w:rPr>
          <w:rStyle w:val="HTMLCode"/>
        </w:rPr>
        <w:t>    "provider": "string",</w:t>
      </w:r>
      <w:r>
        <w:br/>
      </w:r>
      <w:r>
        <w:rPr>
          <w:rStyle w:val="HTMLCode"/>
        </w:rPr>
        <w:t>    "shippingCost": 0,</w:t>
      </w:r>
      <w:r>
        <w:br/>
      </w:r>
      <w:r>
        <w:rPr>
          <w:rStyle w:val="HTMLCode"/>
        </w:rPr>
        <w:t>    "shippingCostWithTax": 0,</w:t>
      </w:r>
      <w:r>
        <w:br/>
      </w:r>
      <w:r>
        <w:rPr>
          <w:rStyle w:val="HTMLCode"/>
        </w:rPr>
        <w:t>    "shippingTaxRate": 0,</w:t>
      </w:r>
      <w:r>
        <w:br/>
      </w:r>
      <w:r>
        <w:rPr>
          <w:rStyle w:val="HTMLCode"/>
        </w:rPr>
        <w:t>    "shippingTaxAmount": 0,</w:t>
      </w:r>
      <w:r>
        <w:br/>
      </w:r>
      <w:r>
        <w:rPr>
          <w:rStyle w:val="HTMLCode"/>
        </w:rPr>
        <w:t>    "totalCostWithShipping": 0,</w:t>
      </w:r>
      <w:r>
        <w:br/>
      </w:r>
      <w:r>
        <w:rPr>
          <w:rStyle w:val="HTMLCode"/>
        </w:rPr>
        <w:t>    "shipmentId": "string",</w:t>
      </w:r>
      <w:r>
        <w:br/>
      </w:r>
      <w:r>
        <w:rPr>
          <w:rStyle w:val="HTMLCode"/>
        </w:rPr>
        <w:t>    "rateId": "string",</w:t>
      </w:r>
      <w:r>
        <w:br/>
      </w:r>
      <w:r>
        <w:rPr>
          <w:rStyle w:val="HTMLCode"/>
        </w:rPr>
        <w:t>    "rates": [</w:t>
      </w:r>
      <w:r>
        <w:br/>
      </w:r>
      <w:r>
        <w:rPr>
          <w:rStyle w:val="HTMLCode"/>
        </w:rPr>
        <w:t>      {</w:t>
      </w:r>
      <w:r>
        <w:br/>
      </w:r>
      <w:r>
        <w:rPr>
          <w:rStyle w:val="HTMLCode"/>
        </w:rPr>
        <w:t>        "id": "string",</w:t>
      </w:r>
      <w:r>
        <w:br/>
      </w:r>
      <w:r>
        <w:rPr>
          <w:rStyle w:val="HTMLCode"/>
        </w:rPr>
        <w:t>        "name": "string",</w:t>
      </w:r>
      <w:r>
        <w:br/>
      </w:r>
      <w:r>
        <w:rPr>
          <w:rStyle w:val="HTMLCode"/>
        </w:rPr>
        <w:t>        "carrier": {</w:t>
      </w:r>
      <w:r>
        <w:br/>
      </w:r>
      <w:r>
        <w:rPr>
          <w:rStyle w:val="HTMLCode"/>
        </w:rPr>
        <w:t>          "name": "string",</w:t>
      </w:r>
      <w:r>
        <w:br/>
      </w:r>
      <w:r>
        <w:rPr>
          <w:rStyle w:val="HTMLCode"/>
        </w:rPr>
        <w:t>          "code": "string"</w:t>
      </w:r>
      <w:r>
        <w:br/>
      </w:r>
      <w:r>
        <w:rPr>
          <w:rStyle w:val="HTMLCode"/>
        </w:rPr>
        <w:t>        },</w:t>
      </w:r>
      <w:r>
        <w:br/>
      </w:r>
      <w:r>
        <w:rPr>
          <w:rStyle w:val="HTMLCode"/>
        </w:rPr>
        <w:t>        "price": {</w:t>
      </w:r>
      <w:r>
        <w:br/>
      </w:r>
      <w:r>
        <w:rPr>
          <w:rStyle w:val="HTMLCode"/>
        </w:rPr>
        <w:t>          "amount": 0,</w:t>
      </w:r>
      <w:r>
        <w:br/>
      </w:r>
      <w:r>
        <w:rPr>
          <w:rStyle w:val="HTMLCode"/>
        </w:rPr>
        <w:t>          "currency": "string"</w:t>
      </w:r>
      <w:r>
        <w:br/>
      </w:r>
      <w:r>
        <w:rPr>
          <w:rStyle w:val="HTMLCode"/>
        </w:rPr>
        <w:t>        },</w:t>
      </w:r>
      <w:r>
        <w:br/>
      </w:r>
      <w:r>
        <w:rPr>
          <w:rStyle w:val="HTMLCode"/>
        </w:rPr>
        <w:t>        "estimatedDeliveryDays": 0,</w:t>
      </w:r>
      <w:r>
        <w:br/>
      </w:r>
      <w:r>
        <w:rPr>
          <w:rStyle w:val="HTMLCode"/>
        </w:rPr>
        <w:t>        "signatureRequired": true,</w:t>
      </w:r>
      <w:r>
        <w:br/>
      </w:r>
      <w:r>
        <w:rPr>
          <w:rStyle w:val="HTMLCode"/>
        </w:rPr>
        <w:t>        "trackingIncluded": true,</w:t>
      </w:r>
      <w:r>
        <w:br/>
      </w:r>
      <w:r>
        <w:rPr>
          <w:rStyle w:val="HTMLCode"/>
        </w:rPr>
        <w:t>        "shipmentId": "string"</w:t>
      </w:r>
      <w:r>
        <w:br/>
      </w:r>
      <w:r>
        <w:rPr>
          <w:rStyle w:val="HTMLCode"/>
        </w:rPr>
        <w:t>      }</w:t>
      </w:r>
      <w:r>
        <w:br/>
      </w:r>
      <w:r>
        <w:rPr>
          <w:rStyle w:val="HTMLCode"/>
        </w:rPr>
        <w:t>    ],</w:t>
      </w:r>
      <w:r>
        <w:br/>
      </w:r>
      <w:r>
        <w:rPr>
          <w:rStyle w:val="HTMLCode"/>
        </w:rPr>
        <w:t>    "parcel": {</w:t>
      </w:r>
      <w:r>
        <w:br/>
      </w:r>
      <w:r>
        <w:rPr>
          <w:rStyle w:val="HTMLCode"/>
        </w:rPr>
        <w:t>      "weight": 0,</w:t>
      </w:r>
      <w:r>
        <w:br/>
      </w:r>
      <w:r>
        <w:rPr>
          <w:rStyle w:val="HTMLCode"/>
        </w:rPr>
        <w:t>      "width": 0,</w:t>
      </w:r>
      <w:r>
        <w:br/>
      </w:r>
      <w:r>
        <w:rPr>
          <w:rStyle w:val="HTMLCode"/>
        </w:rPr>
        <w:t>      "length": 0,</w:t>
      </w:r>
      <w:r>
        <w:br/>
      </w:r>
      <w:r>
        <w:rPr>
          <w:rStyle w:val="HTMLCode"/>
        </w:rPr>
        <w:t>      "height": 0,</w:t>
      </w:r>
      <w:r>
        <w:br/>
      </w:r>
      <w:r>
        <w:rPr>
          <w:rStyle w:val="HTMLCode"/>
        </w:rPr>
        <w:t>      "template": "string"</w:t>
      </w:r>
      <w:r>
        <w:br/>
      </w:r>
      <w:r>
        <w:rPr>
          <w:rStyle w:val="HTMLCode"/>
        </w:rPr>
        <w:t>    }</w:t>
      </w:r>
      <w:r>
        <w:br/>
      </w:r>
      <w:r>
        <w:rPr>
          <w:rStyle w:val="HTMLCode"/>
        </w:rPr>
        <w:t>  },</w:t>
      </w:r>
      <w:r>
        <w:br/>
      </w:r>
      <w:r>
        <w:rPr>
          <w:rStyle w:val="HTMLCode"/>
        </w:rPr>
        <w:t>  "warnings": [</w:t>
      </w:r>
      <w:r>
        <w:br/>
      </w:r>
      <w:r>
        <w:rPr>
          <w:rStyle w:val="HTMLCode"/>
        </w:rPr>
        <w:t>    "string"</w:t>
      </w:r>
      <w:r>
        <w:br/>
      </w:r>
      <w:r>
        <w:rPr>
          <w:rStyle w:val="HTMLCode"/>
        </w:rPr>
        <w:t>  ],</w:t>
      </w:r>
      <w:r>
        <w:br/>
      </w:r>
      <w:r>
        <w:rPr>
          <w:rStyle w:val="HTMLCode"/>
        </w:rPr>
        <w:t>  "deniedParties": {</w:t>
      </w:r>
      <w:r>
        <w:br/>
      </w:r>
      <w:r>
        <w:rPr>
          <w:rStyle w:val="HTMLCode"/>
        </w:rPr>
        <w:t>    "sender": {</w:t>
      </w:r>
      <w:r>
        <w:br/>
      </w:r>
      <w:r>
        <w:rPr>
          <w:rStyle w:val="HTMLCode"/>
        </w:rPr>
        <w:t>      "scoreCalculated": 0,</w:t>
      </w:r>
      <w:r>
        <w:br/>
      </w:r>
      <w:r>
        <w:rPr>
          <w:rStyle w:val="HTMLCode"/>
        </w:rPr>
        <w:t>      "listsMatched": 0,</w:t>
      </w:r>
      <w:r>
        <w:br/>
      </w:r>
      <w:r>
        <w:rPr>
          <w:rStyle w:val="HTMLCode"/>
        </w:rPr>
        <w:t>      "matches": [</w:t>
      </w:r>
      <w:r>
        <w:br/>
      </w:r>
      <w:r>
        <w:rPr>
          <w:rStyle w:val="HTMLCode"/>
        </w:rPr>
        <w:t>        {}</w:t>
      </w:r>
      <w:r>
        <w:br/>
      </w:r>
      <w:r>
        <w:rPr>
          <w:rStyle w:val="HTMLCode"/>
        </w:rPr>
        <w:t>      ]</w:t>
      </w:r>
      <w:r>
        <w:br/>
      </w:r>
      <w:r>
        <w:rPr>
          <w:rStyle w:val="HTMLCode"/>
        </w:rPr>
        <w:t>    },</w:t>
      </w:r>
      <w:r>
        <w:br/>
      </w:r>
      <w:r>
        <w:rPr>
          <w:rStyle w:val="HTMLCode"/>
        </w:rPr>
        <w:t>    "recipient": {</w:t>
      </w:r>
      <w:r>
        <w:br/>
      </w:r>
      <w:r>
        <w:rPr>
          <w:rStyle w:val="HTMLCode"/>
        </w:rPr>
        <w:t>      "scoreCalculated": 0,</w:t>
      </w:r>
      <w:r>
        <w:br/>
      </w:r>
      <w:r>
        <w:rPr>
          <w:rStyle w:val="HTMLCode"/>
        </w:rPr>
        <w:t>      "listsMatched": 0,</w:t>
      </w:r>
      <w:r>
        <w:br/>
      </w:r>
      <w:r>
        <w:rPr>
          <w:rStyle w:val="HTMLCode"/>
        </w:rPr>
        <w:t>      "matches": [</w:t>
      </w:r>
      <w:r>
        <w:br/>
      </w:r>
      <w:r>
        <w:rPr>
          <w:rStyle w:val="HTMLCode"/>
        </w:rPr>
        <w:t>        {}</w:t>
      </w:r>
      <w:r>
        <w:br/>
      </w:r>
      <w:r>
        <w:rPr>
          <w:rStyle w:val="HTMLCode"/>
        </w:rPr>
        <w:t>      ]</w:t>
      </w:r>
      <w:r>
        <w:br/>
      </w:r>
      <w:r>
        <w:rPr>
          <w:rStyle w:val="HTMLCode"/>
        </w:rPr>
        <w:t>    }</w:t>
      </w:r>
      <w:r>
        <w:br/>
      </w:r>
      <w:r>
        <w:rPr>
          <w:rStyle w:val="HTMLCode"/>
        </w:rPr>
        <w:t>  },</w:t>
      </w:r>
      <w:r>
        <w:br/>
      </w:r>
      <w:r>
        <w:rPr>
          <w:rStyle w:val="HTMLCode"/>
        </w:rPr>
        <w:t>  "isIOSSCompliant": true</w:t>
      </w:r>
      <w:r>
        <w:br/>
      </w:r>
      <w:r>
        <w:rPr>
          <w:rStyle w:val="HTMLCode"/>
        </w:rPr>
        <w:t>}</w:t>
      </w:r>
    </w:p>
    <!--Topic unique_14-->
    <w:p>
      <w:pPr>
        <w:pStyle w:val="Heading3"/>
      </w:pPr>
      <w:bookmarkStart w:id="869" w:name="_Numd21e14443"/>
      <w:bookmarkStart w:id="870" w:name="_Refd21e14443"/>
      <w:bookmarkStart w:id="871" w:name="_Tocd21e14443"/>
      <w:r>
        <w:t>Quotes Endpoint</w:t>
      </w:r>
      <w:bookmarkEnd w:id="870"/>
      <w:bookmarkEnd w:id="871"/>
      <w:bookmarkEnd w:id="869"/>
    </w:p>
    <w:p>
      <w:pPr>
        <w:pStyle w:val="BodyText"/>
      </w:pPr>
      <w:r>
        <w:t>Use the requests in this endpoint to create and manage quotes.</w:t>
      </w:r>
      <w:r>
        <w:fldChar w:fldCharType="begin"/>
      </w:r>
      <w:r>
        <w:instrText xml:space="preserve"> REF _Numd21e16675 \h </w:instrText>
      </w:r>
      <w:r>
        <w:fldChar w:fldCharType="separate"/>
      </w:r>
      <w:r>
        <w:rPr>
          <w:u w:val="single"/>
        </w:rPr>
        <w:t>Get quote by session ID with raw data</w:t>
      </w:r>
      <w:r>
        <w:fldChar w:fldCharType="end"/>
      </w:r>
    </w:p>
    <w:p>
      <w:pPr>
        <w:pStyle w:val="Caption"/>
        <w:keepNext/>
      </w:pPr>
      <w:bookmarkStart w:id="872" w:name="_Refd21e14458"/>
      <w:bookmarkStart w:id="873" w:name="_Tocd21e14458"/>
      <w:r>
        <w:t>Table</w:t>
      </w:r>
      <w:r>
        <w:t xml:space="preserve"> </w:t>
      </w:r>
      <w:bookmarkStart w:id="874" w:name="_Numd21e14458"/>
      <w:fldSimple w:instr=" SEQ Table \* ARABIC ">
        <w:r>
          <w:rPr>
            <w:noProof/>
          </w:rPr>
          <w:t>48</w:t>
        </w:r>
      </w:fldSimple>
      <w:bookmarkEnd w:id="874"/>
      <w:bookmarkEnd w:id="872"/>
      <w:bookmarkEnd w:id="873"/>
      <w:r>
        <w:t xml:space="preserve">: </w:t>
      </w:r>
      <w:r>
        <w:t>Requests and Endpoints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Requests</w:t>
            </w:r>
          </w:p>
        </w:tc>
      </w:tr>
      <w:tr>
        <w:trPr>
          <w:cantSplit/>
        </w:trPr>
        <w:tc>
          <w:tcPr>
            <w:vMerge w:val="restart"/>
          </w:tcPr>
          <w:p>
            <w:pPr>
              <w:pStyle w:val="BodyText"/>
            </w:pPr>
            <w:r>
              <w:t>Quotes (</w:t>
            </w:r>
            <w:r>
              <w:rPr>
                <w:rStyle w:val="HTMLCode"/>
              </w:rPr>
              <w:t>/quotes</w:t>
            </w:r>
            <w:r>
              <w:t>)</w:t>
            </w:r>
          </w:p>
        </w:tc>
        <w:tc>
          <w:p>
            <w:pPr>
              <w:pStyle w:val="BodyText"/>
            </w:pPr>
            <w:r>
              <w:fldChar w:fldCharType="begin"/>
            </w:r>
            <w:r>
              <w:instrText xml:space="preserve"> REF _Numd21e14546 \h </w:instrText>
            </w:r>
            <w:r>
              <w:fldChar w:fldCharType="separate"/>
            </w:r>
            <w:r>
              <w:rPr>
                <w:u w:val="single"/>
              </w:rPr>
              <w:t>Get user quotes</w:t>
            </w:r>
            <w:r>
              <w:fldChar w:fldCharType="end"/>
            </w:r>
            <w:r>
              <w:t/>
            </w:r>
          </w:p>
        </w:tc>
      </w:tr>
      <w:tr>
        <w:trPr>
          <w:cantSplit/>
        </w:trPr>
        <w:tc>
          <w:tcPr>
            <w:vMerge/>
          </w:tcPr>
          <w:p>
            <w:pPr>
              <w:ind w:left="0"/>
            </w:pPr>
          </w:p>
        </w:tc>
        <w:tc>
          <w:p>
            <w:pPr>
              <w:pStyle w:val="BodyText"/>
            </w:pPr>
            <w:r>
              <w:fldChar w:fldCharType="begin"/>
            </w:r>
            <w:r>
              <w:instrText xml:space="preserve"> REF _Numd21e15249 \h </w:instrText>
            </w:r>
            <w:r>
              <w:fldChar w:fldCharType="separate"/>
            </w:r>
            <w:r>
              <w:rPr>
                <w:u w:val="single"/>
              </w:rPr>
              <w:t>Get user quotes (Pagination/Summary)</w:t>
            </w:r>
            <w:r>
              <w:fldChar w:fldCharType="end"/>
            </w:r>
          </w:p>
        </w:tc>
      </w:tr>
      <w:tr>
        <w:trPr>
          <w:cantSplit/>
        </w:trPr>
        <w:tc>
          <w:tcPr>
            <w:vMerge/>
          </w:tcPr>
          <w:p>
            <w:pPr>
              <w:ind w:left="0"/>
            </w:pPr>
          </w:p>
        </w:tc>
        <w:tc>
          <w:p>
            <w:pPr>
              <w:pStyle w:val="BodyText"/>
            </w:pPr>
            <w:r>
              <w:fldChar w:fldCharType="begin"/>
            </w:r>
            <w:r>
              <w:instrText xml:space="preserve"> REF _Numd21e16064 \h </w:instrText>
            </w:r>
            <w:r>
              <w:fldChar w:fldCharType="separate"/>
            </w:r>
            <w:r>
              <w:rPr>
                <w:u w:val="single"/>
              </w:rPr>
              <w:t>Get quotes by session ID</w:t>
            </w:r>
            <w:r>
              <w:fldChar w:fldCharType="end"/>
            </w:r>
            <w:r>
              <w:t/>
            </w:r>
          </w:p>
        </w:tc>
      </w:tr>
      <w:tr>
        <w:trPr>
          <w:cantSplit/>
        </w:trPr>
        <w:tc>
          <w:tcPr>
            <w:vMerge/>
          </w:tcPr>
          <w:p>
            <w:pPr>
              <w:ind w:left="0"/>
            </w:pPr>
          </w:p>
        </w:tc>
        <w:tc>
          <w:p>
            <w:pPr>
              <w:pStyle w:val="BodyText"/>
            </w:pPr>
            <w:r>
              <w:fldChar w:fldCharType="begin"/>
            </w:r>
            <w:r>
              <w:instrText xml:space="preserve"> REF _Numd21e16675 \h </w:instrText>
            </w:r>
            <w:r>
              <w:fldChar w:fldCharType="separate"/>
            </w:r>
            <w:r>
              <w:rPr>
                <w:u w:val="single"/>
              </w:rPr>
              <w:t>Get quote by session ID with raw data</w:t>
            </w:r>
            <w:r>
              <w:fldChar w:fldCharType="end"/>
            </w:r>
            <w:r>
              <w:t xml:space="preserve"> ()</w:t>
            </w:r>
          </w:p>
        </w:tc>
      </w:tr>
    </w:tbl>
    <!--Topic unique_24-->
    <w:p>
      <w:pPr>
        <w:pStyle w:val="Heading4"/>
      </w:pPr>
      <w:bookmarkStart w:id="875" w:name="_Numd21e14546"/>
      <w:bookmarkStart w:id="876" w:name="_Refd21e14546"/>
      <w:bookmarkStart w:id="877" w:name="_Tocd21e14546"/>
      <w:r>
        <w:t>Get user quotes</w:t>
      </w:r>
      <w:bookmarkEnd w:id="876"/>
      <w:bookmarkEnd w:id="877"/>
      <w:bookmarkEnd w:id="875"/>
    </w:p>
    <w:p>
      <w:pPr>
        <w:pStyle w:val="BodyText"/>
      </w:pPr>
      <w:r>
        <w:t>Use this request to retrieve the quotes generated by your own user.</w:t>
      </w:r>
    </w:p>
    <w:p>
      <w:pPr>
        <w:pStyle w:val="BodyText"/>
      </w:pPr>
      <w:r>
        <w:t xml:space="preserve">To retrieve your quotes, use a </w:t>
      </w:r>
      <w:r>
        <w:rPr>
          <w:rStyle w:val="HTMLCode"/>
        </w:rPr>
        <w:t>GET</w:t>
      </w:r>
      <w:r>
        <w:t xml:space="preserve"> method and the following URL:</w:t>
      </w:r>
    </w:p>
    <w:p>
      <w:pPr>
        <w:pStyle w:val="HTMLPreformatted"/>
      </w:pPr>
      <w:r>
        <w:rPr>
          <w:rStyle w:val="HTMLCode"/>
        </w:rPr>
        <w:t>{epal_api_url}/quotes/my-quotes</w:t>
      </w:r>
    </w:p>
    <w:p>
      <w:pPr>
        <w:pStyle w:val="BodyText"/>
      </w:pPr>
      <w:r>
        <w:t>For example:</w:t>
      </w:r>
    </w:p>
    <w:p>
      <w:pPr>
        <w:pStyle w:val="HTMLPreformatted"/>
      </w:pPr>
      <w:r>
        <w:rPr>
          <w:rStyle w:val="HTMLCode"/>
          <w:rStyle w:val="HTMLCode"/>
        </w:rPr>
        <w:t>https://api.epalglobal.com/</w:t>
      </w:r>
      <w:r>
        <w:rPr>
          <w:rStyle w:val="HTMLCode"/>
        </w:rPr>
        <w:t>quotes/my-quotes</w:t>
      </w:r>
    </w:p>
    <w:p>
      <w:pPr>
        <w:pStyle w:val="Subtitle"/>
      </w:pPr>
      <w:r>
        <w:t>Details</w:t>
      </w:r>
    </w:p>
    <w:p>
      <w:pPr>
        <w:pStyle w:val="Caption"/>
        <w:keepNext/>
      </w:pPr>
      <w:bookmarkStart w:id="878" w:name="_Refd21e14571"/>
      <w:bookmarkStart w:id="879" w:name="_Tocd21e14571"/>
      <w:r>
        <w:t>Table</w:t>
      </w:r>
      <w:r>
        <w:t xml:space="preserve"> </w:t>
      </w:r>
      <w:bookmarkStart w:id="880" w:name="_Numd21e14571"/>
      <w:fldSimple w:instr=" SEQ Table \* ARABIC ">
        <w:r>
          <w:rPr>
            <w:noProof/>
          </w:rPr>
          <w:t>49</w:t>
        </w:r>
      </w:fldSimple>
      <w:bookmarkEnd w:id="880"/>
      <w:bookmarkEnd w:id="878"/>
      <w:bookmarkEnd w:id="879"/>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r>
              <w:rPr>
                <w:rStyle w:val="HTMLCode"/>
              </w:rPr>
              <w:t>/quotes/my-quotes</w:t>
            </w:r>
          </w:p>
        </w:tc>
      </w:tr>
      <w:tr>
        <w:trPr>
          <w:cantSplit/>
        </w:trPr>
        <w:tc>
          <w:p>
            <w:pPr>
              <w:pStyle w:val="BodyText"/>
            </w:pPr>
            <w:r>
              <w:rPr>
                <w:b w:val="true"/>
              </w:rPr>
              <w:t>Fields</w:t>
            </w:r>
          </w:p>
        </w:tc>
        <w:tc>
          <w:p>
            <w:pPr>
              <w:pStyle w:val="BodyText"/>
            </w:pPr>
            <w:r>
              <w:t>Response parameters</w:t>
            </w:r>
          </w:p>
        </w:tc>
      </w:tr>
    </w:tbl>
    <w:p>
      <w:pPr>
        <w:pStyle w:val="Subtitle"/>
      </w:pPr>
      <w:r>
        <w:t>Response Parameters</w:t>
      </w:r>
    </w:p>
    <w:p>
      <w:pPr>
        <w:pStyle w:val="Caption"/>
        <w:keepNext/>
      </w:pPr>
      <w:bookmarkStart w:id="881" w:name="_Refd21e14639"/>
      <w:bookmarkStart w:id="882" w:name="_Tocd21e14639"/>
      <w:r>
        <w:t>Table</w:t>
      </w:r>
      <w:r>
        <w:t xml:space="preserve"> </w:t>
      </w:r>
      <w:bookmarkStart w:id="883" w:name="_Numd21e14639"/>
      <w:fldSimple w:instr=" SEQ Table \* ARABIC ">
        <w:r>
          <w:rPr>
            <w:noProof/>
          </w:rPr>
          <w:t>50</w:t>
        </w:r>
      </w:fldSimple>
      <w:bookmarkEnd w:id="883"/>
      <w:bookmarkEnd w:id="881"/>
      <w:bookmarkEnd w:id="882"/>
      <w:r>
        <w:t xml:space="preserve">: </w:t>
      </w:r>
      <w:r>
        <w:t>Response Parameters for Get user quotes Request</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limit</w:t>
            </w:r>
          </w:p>
        </w:tc>
        <w:tc>
          <w:bookmarkStart w:id="884" w:name="_Refd21e14680"/>
          <w:bookmarkStart w:id="885" w:name="_Tocd21e14680"/>
          <w:p>
            <w:pPr>
              <w:pStyle w:val="ListBullet"/>
              <!--depth 1-->
              <w:numPr>
                <w:ilvl w:val="0"/>
                <w:numId w:val="255"/>
              </w:numPr>
            </w:pPr>
            <w:bookmarkStart w:id="885" w:name="_Tocd21e14680"/>
            <w:bookmarkStart w:id="884" w:name="_Refd21e14680"/>
            <w:r>
              <w:rPr>
                <w:b w:val="true"/>
              </w:rPr>
              <w:t>Type</w:t>
            </w:r>
            <w:r>
              <w:t>: Number</w:t>
            </w:r>
          </w:p>
          <w:p>
            <w:pPr>
              <w:pStyle w:val="ListBullet"/>
              <!--depth 1-->
              <w:numPr>
                <w:ilvl w:val="0"/>
                <w:numId w:val="255"/>
              </w:numPr>
            </w:pPr>
            <w:r>
              <w:rPr>
                <w:b w:val="true"/>
              </w:rPr>
              <w:t>Status</w:t>
            </w:r>
            <w:r>
              <w:t>: Optional</w:t>
            </w:r>
            <w:bookmarkEnd w:id="884"/>
            <w:bookmarkEnd w:id="885"/>
          </w:p>
          <w:bookmarkEnd w:id="884"/>
          <w:bookmarkEnd w:id="885"/>
        </w:tc>
        <w:tc>
          <w:p>
            <w:pPr>
              <w:pStyle w:val="BodyText"/>
            </w:pPr>
            <w:r>
              <w:t>The maximum number of pages in the response.</w:t>
            </w:r>
          </w:p>
        </w:tc>
      </w:tr>
      <w:tr>
        <w:trPr>
          <w:cantSplit/>
        </w:trPr>
        <w:tc>
          <w:p>
            <w:pPr>
              <w:pStyle w:val="BodyText"/>
            </w:pPr>
            <w:r>
              <w:rPr>
                <w:rStyle w:val="HTMLCode"/>
              </w:rPr>
              <w:t>page</w:t>
            </w:r>
          </w:p>
        </w:tc>
        <w:tc>
          <w:bookmarkStart w:id="886" w:name="_Refd21e14708"/>
          <w:bookmarkStart w:id="887" w:name="_Tocd21e14708"/>
          <w:p>
            <w:pPr>
              <w:pStyle w:val="ListBullet"/>
              <!--depth 1-->
              <w:numPr>
                <w:ilvl w:val="0"/>
                <w:numId w:val="256"/>
              </w:numPr>
            </w:pPr>
            <w:bookmarkStart w:id="887" w:name="_Tocd21e14708"/>
            <w:bookmarkStart w:id="886" w:name="_Refd21e14708"/>
            <w:r>
              <w:rPr>
                <w:b w:val="true"/>
              </w:rPr>
              <w:t>Type</w:t>
            </w:r>
            <w:r>
              <w:t>: Number</w:t>
            </w:r>
          </w:p>
          <w:p>
            <w:pPr>
              <w:pStyle w:val="ListBullet"/>
              <!--depth 1-->
              <w:numPr>
                <w:ilvl w:val="0"/>
                <w:numId w:val="256"/>
              </w:numPr>
            </w:pPr>
            <w:r>
              <w:rPr>
                <w:b w:val="true"/>
              </w:rPr>
              <w:t>Status</w:t>
            </w:r>
            <w:r>
              <w:t>: Optional</w:t>
            </w:r>
            <w:bookmarkEnd w:id="886"/>
            <w:bookmarkEnd w:id="887"/>
          </w:p>
          <w:bookmarkEnd w:id="886"/>
          <w:bookmarkEnd w:id="887"/>
        </w:tc>
        <w:tc>
          <w:p>
            <w:pPr>
              <w:pStyle w:val="BodyText"/>
            </w:pPr>
            <w:r>
              <w:t>The number of pages.</w:t>
            </w:r>
          </w:p>
        </w:tc>
      </w:tr>
      <w:tr>
        <w:trPr>
          <w:cantSplit/>
        </w:trPr>
        <w:tc>
          <w:p>
            <w:pPr>
              <w:pStyle w:val="BodyText"/>
            </w:pPr>
            <w:r>
              <w:rPr>
                <w:rStyle w:val="HTMLCode"/>
              </w:rPr>
              <w:t>quotes</w:t>
            </w:r>
          </w:p>
        </w:tc>
        <w:tc>
          <w:bookmarkStart w:id="888" w:name="_Refd21e14736"/>
          <w:bookmarkStart w:id="889" w:name="_Tocd21e14736"/>
          <w:p>
            <w:pPr>
              <w:pStyle w:val="ListBullet"/>
              <!--depth 1-->
              <w:numPr>
                <w:ilvl w:val="0"/>
                <w:numId w:val="257"/>
              </w:numPr>
            </w:pPr>
            <w:bookmarkStart w:id="889" w:name="_Tocd21e14736"/>
            <w:bookmarkStart w:id="888" w:name="_Refd21e14736"/>
            <w:r>
              <w:rPr>
                <w:b w:val="true"/>
              </w:rPr>
              <w:t>Type</w:t>
            </w:r>
            <w:r>
              <w:t>: Array of Objects</w:t>
            </w:r>
          </w:p>
          <w:p>
            <w:pPr>
              <w:pStyle w:val="ListBullet"/>
              <!--depth 1-->
              <w:numPr>
                <w:ilvl w:val="0"/>
                <w:numId w:val="257"/>
              </w:numPr>
            </w:pPr>
            <w:r>
              <w:rPr>
                <w:b w:val="true"/>
              </w:rPr>
              <w:t>Status</w:t>
            </w:r>
            <w:r>
              <w:t>: Required</w:t>
            </w:r>
            <w:bookmarkEnd w:id="888"/>
            <w:bookmarkEnd w:id="889"/>
          </w:p>
          <w:bookmarkEnd w:id="888"/>
          <w:bookmarkEnd w:id="889"/>
        </w:tc>
        <w:tc>
          <w:p>
            <w:pPr>
              <w:pStyle w:val="BodyText"/>
            </w:pPr>
            <w:r>
              <w:t>Groups information about the quote. For more information about these fields, see the table below.</w:t>
            </w:r>
          </w:p>
        </w:tc>
      </w:tr>
      <w:tr>
        <w:trPr>
          <w:cantSplit/>
        </w:trPr>
        <w:tc>
          <w:p>
            <w:pPr>
              <w:pStyle w:val="BodyText"/>
            </w:pPr>
            <w:r>
              <w:rPr>
                <w:rStyle w:val="HTMLCode"/>
              </w:rPr>
              <w:t>total</w:t>
            </w:r>
          </w:p>
        </w:tc>
        <w:tc>
          <w:bookmarkStart w:id="890" w:name="_Refd21e14764"/>
          <w:bookmarkStart w:id="891" w:name="_Tocd21e14764"/>
          <w:p>
            <w:pPr>
              <w:pStyle w:val="ListBullet"/>
              <!--depth 1-->
              <w:numPr>
                <w:ilvl w:val="0"/>
                <w:numId w:val="258"/>
              </w:numPr>
            </w:pPr>
            <w:bookmarkStart w:id="891" w:name="_Tocd21e14764"/>
            <w:bookmarkStart w:id="890" w:name="_Refd21e14764"/>
            <w:r>
              <w:rPr>
                <w:b w:val="true"/>
              </w:rPr>
              <w:t>Type</w:t>
            </w:r>
            <w:r>
              <w:t>: Number</w:t>
            </w:r>
          </w:p>
          <w:p>
            <w:pPr>
              <w:pStyle w:val="ListBullet"/>
              <!--depth 1-->
              <w:numPr>
                <w:ilvl w:val="0"/>
                <w:numId w:val="258"/>
              </w:numPr>
            </w:pPr>
            <w:r>
              <w:rPr>
                <w:b w:val="true"/>
              </w:rPr>
              <w:t>Status</w:t>
            </w:r>
            <w:r>
              <w:t>: Optional</w:t>
            </w:r>
            <w:bookmarkEnd w:id="890"/>
            <w:bookmarkEnd w:id="891"/>
          </w:p>
          <w:bookmarkEnd w:id="890"/>
          <w:bookmarkEnd w:id="891"/>
        </w:tc>
        <w:tc>
          <w:p>
            <w:pPr>
              <w:pStyle w:val="BodyText"/>
            </w:pPr>
            <w:r>
              <w:t>The total amount.</w:t>
            </w:r>
          </w:p>
        </w:tc>
      </w:tr>
      <w:tr>
        <w:trPr>
          <w:cantSplit/>
        </w:trPr>
        <w:tc>
          <w:p>
            <w:pPr>
              <w:pStyle w:val="BodyText"/>
            </w:pPr>
            <w:r>
              <w:rPr>
                <w:rStyle w:val="HTMLCode"/>
              </w:rPr>
              <w:t>totalPages</w:t>
            </w:r>
          </w:p>
        </w:tc>
        <w:tc>
          <w:bookmarkStart w:id="892" w:name="_Refd21e14792"/>
          <w:bookmarkStart w:id="893" w:name="_Tocd21e14792"/>
          <w:p>
            <w:pPr>
              <w:pStyle w:val="ListBullet"/>
              <!--depth 1-->
              <w:numPr>
                <w:ilvl w:val="0"/>
                <w:numId w:val="259"/>
              </w:numPr>
            </w:pPr>
            <w:bookmarkStart w:id="893" w:name="_Tocd21e14792"/>
            <w:bookmarkStart w:id="892" w:name="_Refd21e14792"/>
            <w:r>
              <w:rPr>
                <w:b w:val="true"/>
              </w:rPr>
              <w:t>Type</w:t>
            </w:r>
            <w:r>
              <w:t>: Number</w:t>
            </w:r>
          </w:p>
          <w:p>
            <w:pPr>
              <w:pStyle w:val="ListBullet"/>
              <!--depth 1-->
              <w:numPr>
                <w:ilvl w:val="0"/>
                <w:numId w:val="259"/>
              </w:numPr>
            </w:pPr>
            <w:r>
              <w:rPr>
                <w:b w:val="true"/>
              </w:rPr>
              <w:t>Status</w:t>
            </w:r>
            <w:r>
              <w:t>: Optional</w:t>
            </w:r>
            <w:bookmarkEnd w:id="892"/>
            <w:bookmarkEnd w:id="893"/>
          </w:p>
          <w:bookmarkEnd w:id="892"/>
          <w:bookmarkEnd w:id="893"/>
        </w:tc>
        <w:tc>
          <w:p>
            <w:pPr>
              <w:pStyle w:val="BodyText"/>
            </w:pPr>
            <w:r>
              <w:t>The total number of pages.</w:t>
            </w:r>
          </w:p>
        </w:tc>
      </w:tr>
    </w:tbl>
    <w:p>
      <w:pPr>
        <w:pStyle w:val="BodyText"/>
      </w:pPr>
      <w:r>
        <w:t xml:space="preserve">The following table lists the fields in the </w:t>
      </w:r>
      <w:r>
        <w:rPr>
          <w:rStyle w:val="HTMLCode"/>
        </w:rPr>
        <w:t>quotes</w:t>
      </w:r>
      <w:r>
        <w:t xml:space="preserve"> array:</w:t>
      </w:r>
    </w:p>
    <w:p>
      <w:pPr>
        <w:pStyle w:val="Caption"/>
        <w:keepNext/>
      </w:pPr>
      <w:bookmarkStart w:id="894" w:name="_Refd21e14819"/>
      <w:bookmarkStart w:id="895" w:name="_Tocd21e14819"/>
      <w:r>
        <w:t>Table</w:t>
      </w:r>
      <w:r>
        <w:t xml:space="preserve"> </w:t>
      </w:r>
      <w:bookmarkStart w:id="896" w:name="_Numd21e14819"/>
      <w:fldSimple w:instr=" SEQ Table \* ARABIC ">
        <w:r>
          <w:rPr>
            <w:noProof/>
          </w:rPr>
          <w:t>51</w:t>
        </w:r>
      </w:fldSimple>
      <w:bookmarkEnd w:id="896"/>
      <w:bookmarkEnd w:id="894"/>
      <w:bookmarkEnd w:id="895"/>
      <w:r>
        <w:t xml:space="preserve">: </w:t>
      </w:r>
      <w:r>
        <w:rPr>
          <w:rStyle w:val="HTMLCode"/>
        </w:rPr>
        <w:t>quote</w:t>
      </w:r>
      <w:r>
        <w:t xml:space="preserve"> fields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createdAt</w:t>
            </w:r>
          </w:p>
        </w:tc>
        <w:tc>
          <w:bookmarkStart w:id="897" w:name="_Refd21e14862"/>
          <w:bookmarkStart w:id="898" w:name="_Tocd21e14862"/>
          <w:p>
            <w:pPr>
              <w:pStyle w:val="ListBullet"/>
              <!--depth 1-->
              <w:numPr>
                <w:ilvl w:val="0"/>
                <w:numId w:val="260"/>
              </w:numPr>
            </w:pPr>
            <w:bookmarkStart w:id="898" w:name="_Tocd21e14862"/>
            <w:bookmarkStart w:id="897" w:name="_Refd21e14862"/>
            <w:r>
              <w:rPr>
                <w:b w:val="true"/>
              </w:rPr>
              <w:t>Type</w:t>
            </w:r>
            <w:r>
              <w:t>: String</w:t>
            </w:r>
          </w:p>
          <w:p>
            <w:pPr>
              <w:pStyle w:val="ListBullet"/>
              <!--depth 1-->
              <w:numPr>
                <w:ilvl w:val="0"/>
                <w:numId w:val="260"/>
              </w:numPr>
            </w:pPr>
            <w:r>
              <w:rPr>
                <w:b w:val="true"/>
              </w:rPr>
              <w:t>Status</w:t>
            </w:r>
            <w:r>
              <w:t>: Required</w:t>
            </w:r>
            <w:bookmarkEnd w:id="897"/>
            <w:bookmarkEnd w:id="898"/>
          </w:p>
          <w:bookmarkEnd w:id="897"/>
          <w:bookmarkEnd w:id="898"/>
        </w:tc>
        <w:tc>
          <w:p>
            <w:pPr>
              <w:pStyle w:val="BodyText"/>
            </w:pPr>
            <w:r>
              <w:t>The timestamp for when the quote was created.</w:t>
            </w:r>
          </w:p>
        </w:tc>
      </w:tr>
      <w:tr>
        <w:trPr>
          <w:cantSplit/>
        </w:trPr>
        <w:tc>
          <w:p>
            <w:pPr>
              <w:pStyle w:val="BodyText"/>
            </w:pPr>
            <w:r>
              <w:rPr>
                <w:rStyle w:val="HTMLCode"/>
              </w:rPr>
              <w:t>customsProvider</w:t>
            </w:r>
          </w:p>
        </w:tc>
        <w:tc>
          <w:bookmarkStart w:id="899" w:name="_Refd21e14890"/>
          <w:bookmarkStart w:id="900" w:name="_Tocd21e14890"/>
          <w:p>
            <w:pPr>
              <w:pStyle w:val="ListBullet"/>
              <!--depth 1-->
              <w:numPr>
                <w:ilvl w:val="0"/>
                <w:numId w:val="261"/>
              </w:numPr>
            </w:pPr>
            <w:bookmarkStart w:id="900" w:name="_Tocd21e14890"/>
            <w:bookmarkStart w:id="899" w:name="_Refd21e14890"/>
            <w:r>
              <w:rPr>
                <w:b w:val="true"/>
              </w:rPr>
              <w:t>Type</w:t>
            </w:r>
            <w:r>
              <w:t>: String</w:t>
            </w:r>
          </w:p>
          <w:p>
            <w:pPr>
              <w:pStyle w:val="ListBullet"/>
              <!--depth 1-->
              <w:numPr>
                <w:ilvl w:val="0"/>
                <w:numId w:val="261"/>
              </w:numPr>
            </w:pPr>
            <w:r>
              <w:rPr>
                <w:b w:val="true"/>
              </w:rPr>
              <w:t>Status</w:t>
            </w:r>
            <w:r>
              <w:t>: Required</w:t>
            </w:r>
          </w:p>
          <w:p>
            <w:pPr>
              <w:pStyle w:val="ListBullet"/>
              <!--depth 1-->
              <w:numPr>
                <w:ilvl w:val="0"/>
                <w:numId w:val="261"/>
              </w:numPr>
            </w:pPr>
            <w:r>
              <w:rPr>
                <w:b w:val="true"/>
              </w:rPr>
              <w:t>Required Value</w:t>
            </w:r>
            <w:r>
              <w:t xml:space="preserve">: </w:t>
            </w:r>
            <w:r>
              <w:rPr>
                <w:rStyle w:val="HTMLCode"/>
              </w:rPr>
              <w:t>"hurricane"</w:t>
            </w:r>
            <w:bookmarkEnd w:id="899"/>
            <w:bookmarkEnd w:id="900"/>
          </w:p>
          <w:bookmarkEnd w:id="899"/>
          <w:bookmarkEnd w:id="900"/>
        </w:tc>
        <w:tc>
          <w:p>
            <w:pPr>
              <w:pStyle w:val="BodyText"/>
            </w:pPr>
            <w:r>
              <w:t>The customs provider that was used to help provide the quote.</w:t>
            </w:r>
          </w:p>
        </w:tc>
      </w:tr>
      <w:tr>
        <w:trPr>
          <w:cantSplit/>
        </w:trPr>
        <w:tc>
          <w:p>
            <w:pPr>
              <w:pStyle w:val="BodyText"/>
            </w:pPr>
            <w:r>
              <w:rPr>
                <w:rStyle w:val="HTMLCode"/>
              </w:rPr>
              <w:t>id</w:t>
            </w:r>
          </w:p>
        </w:tc>
        <w:tc>
          <w:bookmarkStart w:id="901" w:name="_Refd21e14926"/>
          <w:bookmarkStart w:id="902" w:name="_Tocd21e14926"/>
          <w:p>
            <w:pPr>
              <w:pStyle w:val="ListBullet"/>
              <!--depth 1-->
              <w:numPr>
                <w:ilvl w:val="0"/>
                <w:numId w:val="262"/>
              </w:numPr>
            </w:pPr>
            <w:bookmarkStart w:id="902" w:name="_Tocd21e14926"/>
            <w:bookmarkStart w:id="901" w:name="_Refd21e14926"/>
            <w:r>
              <w:rPr>
                <w:b w:val="true"/>
              </w:rPr>
              <w:t>Type</w:t>
            </w:r>
            <w:r>
              <w:t>: Number</w:t>
            </w:r>
          </w:p>
          <w:p>
            <w:pPr>
              <w:pStyle w:val="ListBullet"/>
              <!--depth 1-->
              <w:numPr>
                <w:ilvl w:val="0"/>
                <w:numId w:val="262"/>
              </w:numPr>
            </w:pPr>
            <w:r>
              <w:rPr>
                <w:b w:val="true"/>
              </w:rPr>
              <w:t>Status</w:t>
            </w:r>
            <w:r>
              <w:t>: Required</w:t>
            </w:r>
            <w:bookmarkEnd w:id="901"/>
            <w:bookmarkEnd w:id="902"/>
          </w:p>
          <w:bookmarkEnd w:id="901"/>
          <w:bookmarkEnd w:id="902"/>
        </w:tc>
        <w:tc>
          <w:p>
            <w:pPr>
              <w:pStyle w:val="BodyText"/>
            </w:pPr>
            <w:r>
              <w:t>The unique ID used to identify the quote.</w:t>
            </w:r>
          </w:p>
        </w:tc>
      </w:tr>
      <w:tr>
        <w:trPr>
          <w:cantSplit/>
        </w:trPr>
        <w:tc>
          <w:p>
            <w:pPr>
              <w:pStyle w:val="BodyText"/>
            </w:pPr>
            <w:r>
              <w:rPr>
                <w:rStyle w:val="HTMLCode"/>
              </w:rPr>
              <w:t>quoteData</w:t>
            </w:r>
          </w:p>
        </w:tc>
        <w:tc>
          <w:bookmarkStart w:id="903" w:name="_Refd21e14954"/>
          <w:bookmarkStart w:id="904" w:name="_Tocd21e14954"/>
          <w:p>
            <w:pPr>
              <w:pStyle w:val="ListBullet"/>
              <!--depth 1-->
              <w:numPr>
                <w:ilvl w:val="0"/>
                <w:numId w:val="263"/>
              </w:numPr>
            </w:pPr>
            <w:bookmarkStart w:id="904" w:name="_Tocd21e14954"/>
            <w:bookmarkStart w:id="903" w:name="_Refd21e14954"/>
            <w:r>
              <w:rPr>
                <w:b w:val="true"/>
              </w:rPr>
              <w:t>Type</w:t>
            </w:r>
            <w:r>
              <w:t>: Object</w:t>
            </w:r>
          </w:p>
          <w:p>
            <w:pPr>
              <w:pStyle w:val="ListBullet"/>
              <!--depth 1-->
              <w:numPr>
                <w:ilvl w:val="0"/>
                <w:numId w:val="263"/>
              </w:numPr>
            </w:pPr>
            <w:r>
              <w:rPr>
                <w:b w:val="true"/>
              </w:rPr>
              <w:t>Status</w:t>
            </w:r>
            <w:r>
              <w:t>: Required</w:t>
            </w:r>
            <w:bookmarkEnd w:id="903"/>
            <w:bookmarkEnd w:id="904"/>
          </w:p>
          <w:bookmarkEnd w:id="903"/>
          <w:bookmarkEnd w:id="904"/>
        </w:tc>
        <w:tc>
          <w:p>
            <w:pPr>
              <w:pStyle w:val="BodyText"/>
            </w:pPr>
            <w:r>
              <w:t>The information contained in the quote for things like tax calculations, shipping rates and compliance information.</w:t>
            </w:r>
          </w:p>
        </w:tc>
      </w:tr>
      <w:tr>
        <w:trPr>
          <w:cantSplit/>
        </w:trPr>
        <w:tc>
          <w:p>
            <w:pPr>
              <w:pStyle w:val="BodyText"/>
            </w:pPr>
            <w:r>
              <w:rPr>
                <w:rStyle w:val="HTMLCode"/>
              </w:rPr>
              <w:t>requestSource</w:t>
            </w:r>
          </w:p>
        </w:tc>
        <w:tc>
          <w:bookmarkStart w:id="905" w:name="_Refd21e14982"/>
          <w:bookmarkStart w:id="906" w:name="_Tocd21e14982"/>
          <w:p>
            <w:pPr>
              <w:pStyle w:val="ListBullet"/>
              <!--depth 1-->
              <w:numPr>
                <w:ilvl w:val="0"/>
                <w:numId w:val="264"/>
              </w:numPr>
            </w:pPr>
            <w:bookmarkStart w:id="906" w:name="_Tocd21e14982"/>
            <w:bookmarkStart w:id="905" w:name="_Refd21e14982"/>
            <w:r>
              <w:rPr>
                <w:b w:val="true"/>
              </w:rPr>
              <w:t>Type</w:t>
            </w:r>
            <w:r>
              <w:t>: String</w:t>
            </w:r>
          </w:p>
          <w:p>
            <w:pPr>
              <w:pStyle w:val="ListBullet"/>
              <!--depth 1-->
              <w:numPr>
                <w:ilvl w:val="0"/>
                <w:numId w:val="264"/>
              </w:numPr>
            </w:pPr>
            <w:r>
              <w:rPr>
                <w:b w:val="true"/>
              </w:rPr>
              <w:t>Status</w:t>
            </w:r>
            <w:r>
              <w:t>: Required</w:t>
            </w:r>
          </w:p>
          <w:p>
            <w:pPr>
              <w:pStyle w:val="ListBullet"/>
              <!--depth 1-->
              <w:numPr>
                <w:ilvl w:val="0"/>
                <w:numId w:val="264"/>
              </w:numPr>
            </w:pPr>
            <w:r>
              <w:rPr>
                <w:b w:val="true"/>
              </w:rPr>
              <w:t>Required Values</w:t>
            </w:r>
            <w:r>
              <w:t xml:space="preserve">: </w:t>
            </w:r>
            <w:r>
              <w:rPr>
                <w:rStyle w:val="HTMLCode"/>
              </w:rPr>
              <w:t>"apicall"</w:t>
            </w:r>
            <w:r>
              <w:t xml:space="preserve"> or </w:t>
            </w:r>
            <w:r>
              <w:rPr>
                <w:rStyle w:val="HTMLCode"/>
              </w:rPr>
              <w:t>"wordpress"</w:t>
            </w:r>
            <w:bookmarkEnd w:id="905"/>
            <w:bookmarkEnd w:id="906"/>
          </w:p>
          <w:bookmarkEnd w:id="905"/>
          <w:bookmarkEnd w:id="906"/>
        </w:tc>
        <w:tc>
          <w:p>
            <w:pPr>
              <w:pStyle w:val="BodyText"/>
            </w:pPr>
            <w:r>
              <w:t>The origin of the request. For example, from an API call or from WooCommerce.</w:t>
            </w:r>
          </w:p>
        </w:tc>
      </w:tr>
      <w:tr>
        <w:trPr>
          <w:cantSplit/>
        </w:trPr>
        <w:tc>
          <w:p>
            <w:pPr>
              <w:pStyle w:val="BodyText"/>
            </w:pPr>
            <w:r>
              <w:rPr>
                <w:rStyle w:val="HTMLCode"/>
              </w:rPr>
              <w:t>sessionId</w:t>
            </w:r>
          </w:p>
        </w:tc>
        <w:tc>
          <w:bookmarkStart w:id="907" w:name="_Refd21e15022"/>
          <w:bookmarkStart w:id="908" w:name="_Tocd21e15022"/>
          <w:p>
            <w:pPr>
              <w:pStyle w:val="ListBullet"/>
              <!--depth 1-->
              <w:numPr>
                <w:ilvl w:val="0"/>
                <w:numId w:val="265"/>
              </w:numPr>
            </w:pPr>
            <w:bookmarkStart w:id="908" w:name="_Tocd21e15022"/>
            <w:bookmarkStart w:id="907" w:name="_Refd21e15022"/>
            <w:r>
              <w:rPr>
                <w:b w:val="true"/>
              </w:rPr>
              <w:t>Type</w:t>
            </w:r>
            <w:r>
              <w:t>: String</w:t>
            </w:r>
          </w:p>
          <w:p>
            <w:pPr>
              <w:pStyle w:val="ListBullet"/>
              <!--depth 1-->
              <w:numPr>
                <w:ilvl w:val="0"/>
                <w:numId w:val="265"/>
              </w:numPr>
            </w:pPr>
            <w:r>
              <w:rPr>
                <w:b w:val="true"/>
              </w:rPr>
              <w:t>Status</w:t>
            </w:r>
            <w:r>
              <w:t>: Required</w:t>
            </w:r>
            <w:bookmarkEnd w:id="907"/>
            <w:bookmarkEnd w:id="908"/>
          </w:p>
          <w:bookmarkEnd w:id="907"/>
          <w:bookmarkEnd w:id="908"/>
        </w:tc>
        <w:tc>
          <w:p>
            <w:pPr>
              <w:pStyle w:val="BodyText"/>
            </w:pPr>
            <w:r>
              <w:t>The Session ID fo the quote.</w:t>
            </w:r>
          </w:p>
        </w:tc>
      </w:tr>
      <w:tr>
        <w:trPr>
          <w:cantSplit/>
        </w:trPr>
        <w:tc>
          <w:p>
            <w:pPr>
              <w:pStyle w:val="BodyText"/>
            </w:pPr>
            <w:r>
              <w:rPr>
                <w:rStyle w:val="HTMLCode"/>
              </w:rPr>
              <w:t>shippingProvider</w:t>
            </w:r>
          </w:p>
        </w:tc>
        <w:tc>
          <w:bookmarkStart w:id="909" w:name="_Refd21e15050"/>
          <w:bookmarkStart w:id="910" w:name="_Tocd21e15050"/>
          <w:p>
            <w:pPr>
              <w:pStyle w:val="ListBullet"/>
              <!--depth 1-->
              <w:numPr>
                <w:ilvl w:val="0"/>
                <w:numId w:val="266"/>
              </w:numPr>
            </w:pPr>
            <w:bookmarkStart w:id="910" w:name="_Tocd21e15050"/>
            <w:bookmarkStart w:id="909" w:name="_Refd21e15050"/>
            <w:r>
              <w:rPr>
                <w:b w:val="true"/>
              </w:rPr>
              <w:t>Type</w:t>
            </w:r>
            <w:r>
              <w:t>: String</w:t>
            </w:r>
          </w:p>
          <w:p>
            <w:pPr>
              <w:pStyle w:val="ListBullet"/>
              <!--depth 1-->
              <w:numPr>
                <w:ilvl w:val="0"/>
                <w:numId w:val="266"/>
              </w:numPr>
            </w:pPr>
            <w:r>
              <w:rPr>
                <w:b w:val="true"/>
              </w:rPr>
              <w:t>Status</w:t>
            </w:r>
            <w:r>
              <w:t>: Required</w:t>
            </w:r>
          </w:p>
          <w:p>
            <w:pPr>
              <w:pStyle w:val="ListBullet"/>
              <!--depth 1-->
              <w:numPr>
                <w:ilvl w:val="0"/>
                <w:numId w:val="266"/>
              </w:numPr>
            </w:pPr>
            <w:r>
              <w:rPr>
                <w:b w:val="true"/>
              </w:rPr>
              <w:t>Required Values</w:t>
            </w:r>
            <w:r>
              <w:t xml:space="preserve">: </w:t>
            </w:r>
            <w:r>
              <w:rPr>
                <w:rStyle w:val="HTMLCode"/>
              </w:rPr>
              <w:t>"sendcloud"</w:t>
            </w:r>
            <w:r>
              <w:t xml:space="preserve">, </w:t>
            </w:r>
            <w:r>
              <w:rPr>
                <w:rStyle w:val="HTMLCode"/>
              </w:rPr>
              <w:t>shipengine</w:t>
            </w:r>
            <w:r>
              <w:t xml:space="preserve">, </w:t>
            </w:r>
            <w:r>
              <w:rPr>
                <w:rStyle w:val="HTMLCode"/>
              </w:rPr>
              <w:t>"shippo"</w:t>
            </w:r>
            <w:r>
              <w:t xml:space="preserve"> or </w:t>
            </w:r>
            <w:r>
              <w:rPr>
                <w:rStyle w:val="HTMLCode"/>
              </w:rPr>
              <w:t>"none"</w:t>
            </w:r>
            <w:bookmarkEnd w:id="909"/>
            <w:bookmarkEnd w:id="910"/>
          </w:p>
          <w:bookmarkEnd w:id="909"/>
          <w:bookmarkEnd w:id="910"/>
        </w:tc>
        <w:tc>
          <w:p>
            <w:pPr>
              <w:pStyle w:val="BodyText"/>
            </w:pPr>
            <w:r>
              <w:t>The name of the shipping providcr used to help generate the quote.</w:t>
            </w:r>
          </w:p>
        </w:tc>
      </w:tr>
      <w:tr>
        <w:trPr>
          <w:cantSplit/>
        </w:trPr>
        <w:tc>
          <w:p>
            <w:pPr>
              <w:pStyle w:val="BodyText"/>
            </w:pPr>
            <w:r>
              <w:rPr>
                <w:rStyle w:val="HTMLCode"/>
              </w:rPr>
              <w:t>taxProvider</w:t>
            </w:r>
          </w:p>
        </w:tc>
        <w:tc>
          <w:bookmarkStart w:id="911" w:name="_Refd21e15095"/>
          <w:bookmarkStart w:id="912" w:name="_Tocd21e15095"/>
          <w:p>
            <w:pPr>
              <w:pStyle w:val="ListBullet"/>
              <!--depth 1-->
              <w:numPr>
                <w:ilvl w:val="0"/>
                <w:numId w:val="267"/>
              </w:numPr>
            </w:pPr>
            <w:bookmarkStart w:id="912" w:name="_Tocd21e15095"/>
            <w:bookmarkStart w:id="911" w:name="_Refd21e15095"/>
            <w:r>
              <w:rPr>
                <w:b w:val="true"/>
              </w:rPr>
              <w:t>Type</w:t>
            </w:r>
            <w:r>
              <w:t>: String</w:t>
            </w:r>
          </w:p>
          <w:p>
            <w:pPr>
              <w:pStyle w:val="ListBullet"/>
              <!--depth 1-->
              <w:numPr>
                <w:ilvl w:val="0"/>
                <w:numId w:val="267"/>
              </w:numPr>
            </w:pPr>
            <w:r>
              <w:rPr>
                <w:b w:val="true"/>
              </w:rPr>
              <w:t>Status</w:t>
            </w:r>
            <w:r>
              <w:t>: Required</w:t>
            </w:r>
          </w:p>
          <w:p>
            <w:pPr>
              <w:pStyle w:val="ListBullet"/>
              <!--depth 1-->
              <w:numPr>
                <w:ilvl w:val="0"/>
                <w:numId w:val="267"/>
              </w:numPr>
            </w:pPr>
            <w:r>
              <w:rPr>
                <w:b w:val="true"/>
              </w:rPr>
              <w:t>Required Value</w:t>
            </w:r>
            <w:r>
              <w:t xml:space="preserve">: </w:t>
            </w:r>
            <w:r>
              <w:rPr>
                <w:rStyle w:val="HTMLCode"/>
              </w:rPr>
              <w:t>"hurricane"</w:t>
            </w:r>
            <w:bookmarkEnd w:id="911"/>
            <w:bookmarkEnd w:id="912"/>
          </w:p>
          <w:bookmarkEnd w:id="911"/>
          <w:bookmarkEnd w:id="912"/>
        </w:tc>
        <w:tc>
          <w:p>
            <w:pPr>
              <w:pStyle w:val="BodyText"/>
            </w:pPr>
            <w:r>
              <w:t xml:space="preserve">The name of the tax provider. Specify </w:t>
            </w:r>
            <w:r>
              <w:rPr>
                <w:rStyle w:val="HTMLKeyboard"/>
              </w:rPr>
              <w:t>"hurricane"</w:t>
            </w:r>
            <w:r>
              <w:t>.</w:t>
            </w:r>
          </w:p>
        </w:tc>
      </w:tr>
      <w:tr>
        <w:trPr>
          <w:cantSplit/>
        </w:trPr>
        <w:tc>
          <w:p>
            <w:pPr>
              <w:pStyle w:val="BodyText"/>
            </w:pPr>
            <w:r>
              <w:rPr>
                <w:rStyle w:val="HTMLCode"/>
              </w:rPr>
              <w:t>totalAmount</w:t>
            </w:r>
          </w:p>
        </w:tc>
        <w:tc>
          <w:bookmarkStart w:id="913" w:name="_Refd21e15134"/>
          <w:bookmarkStart w:id="914" w:name="_Tocd21e15134"/>
          <w:p>
            <w:pPr>
              <w:pStyle w:val="ListBullet"/>
              <!--depth 1-->
              <w:numPr>
                <w:ilvl w:val="0"/>
                <w:numId w:val="268"/>
              </w:numPr>
            </w:pPr>
            <w:bookmarkStart w:id="914" w:name="_Tocd21e15134"/>
            <w:bookmarkStart w:id="913" w:name="_Refd21e15134"/>
            <w:r>
              <w:rPr>
                <w:b w:val="true"/>
              </w:rPr>
              <w:t>Type</w:t>
            </w:r>
            <w:r>
              <w:t>: Number</w:t>
            </w:r>
          </w:p>
          <w:p>
            <w:pPr>
              <w:pStyle w:val="ListBullet"/>
              <!--depth 1-->
              <w:numPr>
                <w:ilvl w:val="0"/>
                <w:numId w:val="268"/>
              </w:numPr>
            </w:pPr>
            <w:r>
              <w:rPr>
                <w:b w:val="true"/>
              </w:rPr>
              <w:t>Status</w:t>
            </w:r>
            <w:r>
              <w:t>: Required</w:t>
            </w:r>
            <w:bookmarkEnd w:id="913"/>
            <w:bookmarkEnd w:id="914"/>
          </w:p>
          <w:bookmarkEnd w:id="913"/>
          <w:bookmarkEnd w:id="914"/>
        </w:tc>
        <w:tc>
          <w:p>
            <w:pPr>
              <w:pStyle w:val="BodyText"/>
            </w:pPr>
            <w:r>
              <w:t>The total amount from the quote. This includes tax and shipping.</w:t>
            </w:r>
          </w:p>
        </w:tc>
      </w:tr>
      <w:tr>
        <w:trPr>
          <w:cantSplit/>
        </w:trPr>
        <w:tc>
          <w:p>
            <w:pPr>
              <w:pStyle w:val="BodyText"/>
            </w:pPr>
            <w:r>
              <w:rPr>
                <w:rStyle w:val="HTMLCode"/>
              </w:rPr>
              <w:t>transactionValue</w:t>
            </w:r>
          </w:p>
        </w:tc>
        <w:tc>
          <w:bookmarkStart w:id="915" w:name="_Refd21e15162"/>
          <w:bookmarkStart w:id="916" w:name="_Tocd21e15162"/>
          <w:p>
            <w:pPr>
              <w:pStyle w:val="ListBullet"/>
              <!--depth 1-->
              <w:numPr>
                <w:ilvl w:val="0"/>
                <w:numId w:val="269"/>
              </w:numPr>
            </w:pPr>
            <w:bookmarkStart w:id="916" w:name="_Tocd21e15162"/>
            <w:bookmarkStart w:id="915" w:name="_Refd21e15162"/>
            <w:r>
              <w:rPr>
                <w:b w:val="true"/>
              </w:rPr>
              <w:t>Type</w:t>
            </w:r>
            <w:r>
              <w:t>: Object or none</w:t>
            </w:r>
          </w:p>
          <w:p>
            <w:pPr>
              <w:pStyle w:val="ListBullet"/>
              <!--depth 1-->
              <w:numPr>
                <w:ilvl w:val="0"/>
                <w:numId w:val="269"/>
              </w:numPr>
            </w:pPr>
            <w:r>
              <w:rPr>
                <w:b w:val="true"/>
              </w:rPr>
              <w:t>Status</w:t>
            </w:r>
            <w:r>
              <w:t>: Required</w:t>
            </w:r>
            <w:bookmarkEnd w:id="915"/>
            <w:bookmarkEnd w:id="916"/>
          </w:p>
          <w:bookmarkEnd w:id="915"/>
          <w:bookmarkEnd w:id="916"/>
        </w:tc>
        <w:tc>
          <w:p>
            <w:pPr>
              <w:pStyle w:val="BodyText"/>
            </w:pPr>
            <w:r>
              <w:t>The breakdown of the transaction's value.</w:t>
            </w:r>
          </w:p>
        </w:tc>
      </w:tr>
      <w:tr>
        <w:trPr>
          <w:cantSplit/>
        </w:trPr>
        <w:tc>
          <w:p>
            <w:pPr>
              <w:pStyle w:val="BodyText"/>
            </w:pPr>
            <w:r>
              <w:rPr>
                <w:rStyle w:val="HTMLCode"/>
              </w:rPr>
              <w:t>updatedAt</w:t>
            </w:r>
          </w:p>
        </w:tc>
        <w:tc>
          <w:bookmarkStart w:id="917" w:name="_Refd21e15190"/>
          <w:bookmarkStart w:id="918" w:name="_Tocd21e15190"/>
          <w:p>
            <w:pPr>
              <w:pStyle w:val="ListBullet"/>
              <!--depth 1-->
              <w:numPr>
                <w:ilvl w:val="0"/>
                <w:numId w:val="270"/>
              </w:numPr>
            </w:pPr>
            <w:bookmarkStart w:id="918" w:name="_Tocd21e15190"/>
            <w:bookmarkStart w:id="917" w:name="_Refd21e15190"/>
            <w:r>
              <w:rPr>
                <w:b w:val="true"/>
              </w:rPr>
              <w:t>Type</w:t>
            </w:r>
            <w:r>
              <w:t>: Date-Time string</w:t>
            </w:r>
          </w:p>
          <w:p>
            <w:pPr>
              <w:pStyle w:val="ListBullet"/>
              <!--depth 1-->
              <w:numPr>
                <w:ilvl w:val="0"/>
                <w:numId w:val="270"/>
              </w:numPr>
            </w:pPr>
            <w:r>
              <w:rPr>
                <w:b w:val="true"/>
              </w:rPr>
              <w:t>Status</w:t>
            </w:r>
            <w:r>
              <w:t>: Required</w:t>
            </w:r>
            <w:bookmarkEnd w:id="917"/>
            <w:bookmarkEnd w:id="918"/>
          </w:p>
          <w:bookmarkEnd w:id="917"/>
          <w:bookmarkEnd w:id="918"/>
        </w:tc>
        <w:tc>
          <w:p>
            <w:pPr>
              <w:pStyle w:val="BodyText"/>
            </w:pPr>
            <w:r>
              <w:t>The timestamp for the last update.</w:t>
            </w:r>
          </w:p>
        </w:tc>
      </w:tr>
      <w:tr>
        <w:trPr>
          <w:cantSplit/>
        </w:trPr>
        <w:tc>
          <w:p>
            <w:pPr>
              <w:pStyle w:val="BodyText"/>
            </w:pPr>
            <w:r>
              <w:rPr>
                <w:rStyle w:val="HTMLCode"/>
              </w:rPr>
              <w:t>user</w:t>
            </w:r>
          </w:p>
        </w:tc>
        <w:tc>
          <w:bookmarkStart w:id="919" w:name="_Refd21e15219"/>
          <w:bookmarkStart w:id="920" w:name="_Tocd21e15219"/>
          <w:p>
            <w:pPr>
              <w:pStyle w:val="ListBullet"/>
              <!--depth 1-->
              <w:numPr>
                <w:ilvl w:val="0"/>
                <w:numId w:val="271"/>
              </w:numPr>
            </w:pPr>
            <w:bookmarkStart w:id="920" w:name="_Tocd21e15219"/>
            <w:bookmarkStart w:id="919" w:name="_Refd21e15219"/>
            <w:r>
              <w:rPr>
                <w:b w:val="true"/>
              </w:rPr>
              <w:t>Type</w:t>
            </w:r>
            <w:r>
              <w:t>: Date-Time string</w:t>
            </w:r>
          </w:p>
          <w:p>
            <w:pPr>
              <w:pStyle w:val="ListBullet"/>
              <!--depth 1-->
              <w:numPr>
                <w:ilvl w:val="0"/>
                <w:numId w:val="271"/>
              </w:numPr>
            </w:pPr>
            <w:r>
              <w:rPr>
                <w:b w:val="true"/>
              </w:rPr>
              <w:t>Status</w:t>
            </w:r>
            <w:r>
              <w:t>: Required</w:t>
            </w:r>
            <w:bookmarkEnd w:id="919"/>
            <w:bookmarkEnd w:id="920"/>
          </w:p>
          <w:bookmarkEnd w:id="919"/>
          <w:bookmarkEnd w:id="920"/>
        </w:tc>
        <w:tc>
          <w:p>
            <w:pPr>
              <w:pStyle w:val="BodyText"/>
            </w:pPr>
            <w:r>
              <w:t>The user who created the quote.</w:t>
            </w:r>
          </w:p>
        </w:tc>
      </w:tr>
    </w:tbl>
    <w:p>
      <w:pPr>
        <w:pStyle w:val="Subtitle"/>
      </w:pPr>
      <w:r>
        <w:t>Example Response</w:t>
      </w:r>
    </w:p>
    <w:p>
      <w:pPr>
        <w:pStyle w:val="BodyText"/>
      </w:pPr>
      <w:r>
        <w:t>The following is an example of a successful response:</w:t>
      </w:r>
    </w:p>
    <w:p>
      <w:pPr>
        <w:pStyle w:val="HTMLPreformatted"/>
      </w:pPr>
      <w:r>
        <w:rPr>
          <w:rStyle w:val="HTMLCode"/>
        </w:rPr>
        <w:t>{</w:t>
      </w:r>
      <w:r>
        <w:br/>
      </w:r>
      <w:r>
        <w:rPr>
          <w:rStyle w:val="HTMLCode"/>
        </w:rPr>
        <w:t>  "quotes": [</w:t>
      </w:r>
      <w:r>
        <w:br/>
      </w:r>
      <w:r>
        <w:rPr>
          <w:rStyle w:val="HTMLCode"/>
        </w:rPr>
        <w:t>    {</w:t>
      </w:r>
      <w:r>
        <w:br/>
      </w:r>
      <w:r>
        <w:rPr>
          <w:rStyle w:val="HTMLCode"/>
        </w:rPr>
        <w:t>      "id": 0,</w:t>
      </w:r>
      <w:r>
        <w:br/>
      </w:r>
      <w:r>
        <w:rPr>
          <w:rStyle w:val="HTMLCode"/>
        </w:rPr>
        <w:t>      "sessionId": "string",</w:t>
      </w:r>
      <w:r>
        <w:br/>
      </w:r>
      <w:r>
        <w:rPr>
          <w:rStyle w:val="HTMLCode"/>
        </w:rPr>
        <w:t>      "user": {},</w:t>
      </w:r>
      <w:r>
        <w:br/>
      </w:r>
      <w:r>
        <w:rPr>
          <w:rStyle w:val="HTMLCode"/>
        </w:rPr>
        <w:t>      "taxProvider": "hurricane",</w:t>
      </w:r>
      <w:r>
        <w:br/>
      </w:r>
      <w:r>
        <w:rPr>
          <w:rStyle w:val="HTMLCode"/>
        </w:rPr>
        <w:t>      "shippingProvider": "sendcloud",</w:t>
      </w:r>
      <w:r>
        <w:br/>
      </w:r>
      <w:r>
        <w:rPr>
          <w:rStyle w:val="HTMLCode"/>
        </w:rPr>
        <w:t>      "customsProvider": "hurricane",</w:t>
      </w:r>
      <w:r>
        <w:br/>
      </w:r>
      <w:r>
        <w:rPr>
          <w:rStyle w:val="HTMLCode"/>
        </w:rPr>
        <w:t>      "requestSource": "api_call",</w:t>
      </w:r>
      <w:r>
        <w:br/>
      </w:r>
      <w:r>
        <w:rPr>
          <w:rStyle w:val="HTMLCode"/>
        </w:rPr>
        <w:t>      "totalAmount": 0,</w:t>
      </w:r>
      <w:r>
        <w:br/>
      </w:r>
      <w:r>
        <w:rPr>
          <w:rStyle w:val="HTMLCode"/>
        </w:rPr>
        <w:t>      "transactionValue": {},</w:t>
      </w:r>
      <w:r>
        <w:br/>
      </w:r>
      <w:r>
        <w:rPr>
          <w:rStyle w:val="HTMLCode"/>
        </w:rPr>
        <w:t>      "quoteData": {},</w:t>
      </w:r>
      <w:r>
        <w:br/>
      </w:r>
      <w:r>
        <w:rPr>
          <w:rStyle w:val="HTMLCode"/>
        </w:rPr>
        <w:t>      "createdAt": "2019-08-24T14:15:22Z",</w:t>
      </w:r>
      <w:r>
        <w:br/>
      </w:r>
      <w:r>
        <w:rPr>
          <w:rStyle w:val="HTMLCode"/>
        </w:rPr>
        <w:t>      "updatedAt": "2019-08-24T14:15:22Z"</w:t>
      </w:r>
      <w:r>
        <w:br/>
      </w:r>
      <w:r>
        <w:rPr>
          <w:rStyle w:val="HTMLCode"/>
        </w:rPr>
        <w:t>    }</w:t>
      </w:r>
      <w:r>
        <w:br/>
      </w:r>
      <w:r>
        <w:rPr>
          <w:rStyle w:val="HTMLCode"/>
        </w:rPr>
        <w:t>  ],</w:t>
      </w:r>
      <w:r>
        <w:br/>
      </w:r>
      <w:r>
        <w:rPr>
          <w:rStyle w:val="HTMLCode"/>
        </w:rPr>
        <w:t>  "total": 0,</w:t>
      </w:r>
      <w:r>
        <w:br/>
      </w:r>
      <w:r>
        <w:rPr>
          <w:rStyle w:val="HTMLCode"/>
        </w:rPr>
        <w:t>  "page": 0,</w:t>
      </w:r>
      <w:r>
        <w:br/>
      </w:r>
      <w:r>
        <w:rPr>
          <w:rStyle w:val="HTMLCode"/>
        </w:rPr>
        <w:t>  "limit": 0,</w:t>
      </w:r>
      <w:r>
        <w:br/>
      </w:r>
      <w:r>
        <w:rPr>
          <w:rStyle w:val="HTMLCode"/>
        </w:rPr>
        <w:t>  "totalPages": 0</w:t>
      </w:r>
      <w:r>
        <w:br/>
      </w:r>
      <w:r>
        <w:rPr>
          <w:rStyle w:val="HTMLCode"/>
        </w:rPr>
        <w:t>}</w:t>
      </w:r>
    </w:p>
    <!--Topic unique_25-->
    <w:p>
      <w:pPr>
        <w:pStyle w:val="Heading4"/>
      </w:pPr>
      <w:bookmarkStart w:id="921" w:name="_Numd21e15249"/>
      <w:bookmarkStart w:id="922" w:name="_Refd21e15249"/>
      <w:bookmarkStart w:id="923" w:name="_Tocd21e15249"/>
      <w:r>
        <w:t>Get user quotes (Pagination/Summary)</w:t>
      </w:r>
      <w:bookmarkEnd w:id="922"/>
      <w:bookmarkEnd w:id="923"/>
      <w:bookmarkEnd w:id="921"/>
    </w:p>
    <w:p>
      <w:pPr>
        <w:pStyle w:val="BodyText"/>
      </w:pPr>
      <w:r>
        <w:t>Use this request to retrieve quotes with summary information and pagination capabilities.</w:t>
      </w:r>
    </w:p>
    <w:p>
      <w:pPr>
        <w:pStyle w:val="BodyText"/>
      </w:pPr>
      <w:r>
        <w:t xml:space="preserve">To retrieve the quotes for your use, use a </w:t>
      </w:r>
      <w:r>
        <w:rPr>
          <w:rStyle w:val="HTMLCode"/>
        </w:rPr>
        <w:t>GET</w:t>
      </w:r>
      <w:r>
        <w:t xml:space="preserve"> method and the following URL:</w:t>
      </w:r>
    </w:p>
    <w:p>
      <w:pPr>
        <w:pStyle w:val="HTMLPreformatted"/>
      </w:pPr>
      <w:r>
        <w:rPr>
          <w:rStyle w:val="HTMLCode"/>
        </w:rPr>
        <w:t>{epal_api_url}/quotes</w:t>
      </w:r>
    </w:p>
    <w:p>
      <w:pPr>
        <w:pStyle w:val="BodyText"/>
      </w:pPr>
      <w:r>
        <w:t>For example:</w:t>
      </w:r>
    </w:p>
    <w:p>
      <w:pPr>
        <w:pStyle w:val="HTMLPreformatted"/>
      </w:pPr>
      <w:r>
        <w:rPr>
          <w:rStyle w:val="HTMLCode"/>
          <w:rStyle w:val="HTMLCode"/>
        </w:rPr>
        <w:t>https://api.epalglobal.com/</w:t>
      </w:r>
      <w:r>
        <w:rPr>
          <w:rStyle w:val="HTMLCode"/>
        </w:rPr>
        <w:t>quotes</w:t>
      </w:r>
    </w:p>
    <w:p>
      <w:pPr>
        <w:pStyle w:val="Subtitle"/>
      </w:pPr>
      <w:r>
        <w:t>Details</w:t>
      </w:r>
    </w:p>
    <w:p>
      <w:pPr>
        <w:pStyle w:val="Caption"/>
        <w:keepNext/>
      </w:pPr>
      <w:bookmarkStart w:id="924" w:name="_Refd21e15274"/>
      <w:bookmarkStart w:id="925" w:name="_Tocd21e15274"/>
      <w:r>
        <w:t>Table</w:t>
      </w:r>
      <w:r>
        <w:t xml:space="preserve"> </w:t>
      </w:r>
      <w:bookmarkStart w:id="926" w:name="_Numd21e15274"/>
      <w:fldSimple w:instr=" SEQ Table \* ARABIC ">
        <w:r>
          <w:rPr>
            <w:noProof/>
          </w:rPr>
          <w:t>52</w:t>
        </w:r>
      </w:fldSimple>
      <w:bookmarkEnd w:id="926"/>
      <w:bookmarkEnd w:id="924"/>
      <w:bookmarkEnd w:id="925"/>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r>
              <w:rPr>
                <w:rStyle w:val="HTMLCode"/>
              </w:rPr>
              <w:t>/quotes</w:t>
            </w:r>
          </w:p>
        </w:tc>
      </w:tr>
      <w:tr>
        <w:trPr>
          <w:cantSplit/>
        </w:trPr>
        <w:tc>
          <w:p>
            <w:pPr>
              <w:pStyle w:val="BodyText"/>
            </w:pPr>
            <w:r>
              <w:rPr>
                <w:b w:val="true"/>
              </w:rPr>
              <w:t>Fields</w:t>
            </w:r>
          </w:p>
        </w:tc>
        <w:tc>
          <w:p>
            <w:pPr>
              <w:pStyle w:val="BodyText"/>
            </w:pPr>
            <w:r>
              <w:t>Response only</w:t>
            </w:r>
          </w:p>
        </w:tc>
      </w:tr>
    </w:tbl>
    <w:p>
      <w:pPr>
        <w:pStyle w:val="Subtitle"/>
      </w:pPr>
      <w:r>
        <w:t>Response Parameters</w:t>
      </w:r>
    </w:p>
    <w:p>
      <w:pPr>
        <w:pStyle w:val="Caption"/>
        <w:keepNext/>
      </w:pPr>
      <w:bookmarkStart w:id="927" w:name="_Refd21e15342"/>
      <w:bookmarkStart w:id="928" w:name="_Tocd21e15342"/>
      <w:r>
        <w:t>Table</w:t>
      </w:r>
      <w:r>
        <w:t xml:space="preserve"> </w:t>
      </w:r>
      <w:bookmarkStart w:id="929" w:name="_Numd21e15342"/>
      <w:fldSimple w:instr=" SEQ Table \* ARABIC ">
        <w:r>
          <w:rPr>
            <w:noProof/>
          </w:rPr>
          <w:t>53</w:t>
        </w:r>
      </w:fldSimple>
      <w:bookmarkEnd w:id="929"/>
      <w:bookmarkEnd w:id="927"/>
      <w:bookmarkEnd w:id="928"/>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limit</w:t>
            </w:r>
          </w:p>
        </w:tc>
        <w:tc>
          <w:bookmarkStart w:id="930" w:name="_Refd21e15382"/>
          <w:bookmarkStart w:id="931" w:name="_Tocd21e15382"/>
          <w:p>
            <w:pPr>
              <w:pStyle w:val="ListBullet"/>
              <!--depth 1-->
              <w:numPr>
                <w:ilvl w:val="0"/>
                <w:numId w:val="272"/>
              </w:numPr>
            </w:pPr>
            <w:bookmarkStart w:id="931" w:name="_Tocd21e15382"/>
            <w:bookmarkStart w:id="930" w:name="_Refd21e15382"/>
            <w:r>
              <w:rPr>
                <w:b w:val="true"/>
              </w:rPr>
              <w:t>Type</w:t>
            </w:r>
            <w:r>
              <w:t>: Number</w:t>
            </w:r>
          </w:p>
          <w:p>
            <w:pPr>
              <w:pStyle w:val="ListBullet"/>
              <!--depth 1-->
              <w:numPr>
                <w:ilvl w:val="0"/>
                <w:numId w:val="272"/>
              </w:numPr>
            </w:pPr>
            <w:r>
              <w:rPr>
                <w:b w:val="true"/>
              </w:rPr>
              <w:t>Status</w:t>
            </w:r>
            <w:r>
              <w:t>: Optional</w:t>
            </w:r>
            <w:bookmarkEnd w:id="930"/>
            <w:bookmarkEnd w:id="931"/>
          </w:p>
          <w:bookmarkEnd w:id="930"/>
          <w:bookmarkEnd w:id="931"/>
        </w:tc>
        <w:tc>
          <w:p>
            <w:pPr>
              <w:pStyle w:val="BodyText"/>
            </w:pPr>
            <w:r>
              <w:t>The maximum number of pages in the response.</w:t>
            </w:r>
          </w:p>
        </w:tc>
      </w:tr>
      <w:tr>
        <w:trPr>
          <w:cantSplit/>
        </w:trPr>
        <w:tc>
          <w:p>
            <w:pPr>
              <w:pStyle w:val="BodyText"/>
            </w:pPr>
            <w:r>
              <w:rPr>
                <w:rStyle w:val="HTMLCode"/>
              </w:rPr>
              <w:t>page</w:t>
            </w:r>
          </w:p>
        </w:tc>
        <w:tc>
          <w:bookmarkStart w:id="932" w:name="_Refd21e15410"/>
          <w:bookmarkStart w:id="933" w:name="_Tocd21e15410"/>
          <w:p>
            <w:pPr>
              <w:pStyle w:val="ListBullet"/>
              <!--depth 1-->
              <w:numPr>
                <w:ilvl w:val="0"/>
                <w:numId w:val="273"/>
              </w:numPr>
            </w:pPr>
            <w:bookmarkStart w:id="933" w:name="_Tocd21e15410"/>
            <w:bookmarkStart w:id="932" w:name="_Refd21e15410"/>
            <w:r>
              <w:rPr>
                <w:b w:val="true"/>
              </w:rPr>
              <w:t>Type</w:t>
            </w:r>
            <w:r>
              <w:t>: Number</w:t>
            </w:r>
          </w:p>
          <w:p>
            <w:pPr>
              <w:pStyle w:val="ListBullet"/>
              <!--depth 1-->
              <w:numPr>
                <w:ilvl w:val="0"/>
                <w:numId w:val="273"/>
              </w:numPr>
            </w:pPr>
            <w:r>
              <w:rPr>
                <w:b w:val="true"/>
              </w:rPr>
              <w:t>Status</w:t>
            </w:r>
            <w:r>
              <w:t>: Optional</w:t>
            </w:r>
            <w:bookmarkEnd w:id="932"/>
            <w:bookmarkEnd w:id="933"/>
          </w:p>
          <w:bookmarkEnd w:id="932"/>
          <w:bookmarkEnd w:id="933"/>
        </w:tc>
        <w:tc>
          <w:p>
            <w:pPr>
              <w:pStyle w:val="BodyText"/>
            </w:pPr>
            <w:r>
              <w:t>The number of pages.</w:t>
            </w:r>
          </w:p>
        </w:tc>
      </w:tr>
      <w:tr>
        <w:trPr>
          <w:cantSplit/>
        </w:trPr>
        <w:tc>
          <w:p>
            <w:pPr>
              <w:pStyle w:val="BodyText"/>
            </w:pPr>
            <w:r>
              <w:rPr>
                <w:rStyle w:val="HTMLCode"/>
              </w:rPr>
              <w:t>quotes</w:t>
            </w:r>
          </w:p>
        </w:tc>
        <w:tc>
          <w:bookmarkStart w:id="934" w:name="_Refd21e15438"/>
          <w:bookmarkStart w:id="935" w:name="_Tocd21e15438"/>
          <w:p>
            <w:pPr>
              <w:pStyle w:val="ListBullet"/>
              <!--depth 1-->
              <w:numPr>
                <w:ilvl w:val="0"/>
                <w:numId w:val="274"/>
              </w:numPr>
            </w:pPr>
            <w:bookmarkStart w:id="935" w:name="_Tocd21e15438"/>
            <w:bookmarkStart w:id="934" w:name="_Refd21e15438"/>
            <w:r>
              <w:rPr>
                <w:b w:val="true"/>
              </w:rPr>
              <w:t>Type</w:t>
            </w:r>
            <w:r>
              <w:t>: Array of Objects</w:t>
            </w:r>
          </w:p>
          <w:p>
            <w:pPr>
              <w:pStyle w:val="ListBullet"/>
              <!--depth 1-->
              <w:numPr>
                <w:ilvl w:val="0"/>
                <w:numId w:val="274"/>
              </w:numPr>
            </w:pPr>
            <w:r>
              <w:rPr>
                <w:b w:val="true"/>
              </w:rPr>
              <w:t>Status</w:t>
            </w:r>
            <w:r>
              <w:t>: Required</w:t>
            </w:r>
            <w:bookmarkEnd w:id="934"/>
            <w:bookmarkEnd w:id="935"/>
          </w:p>
          <w:bookmarkEnd w:id="934"/>
          <w:bookmarkEnd w:id="935"/>
        </w:tc>
        <w:tc>
          <w:p>
            <w:pPr>
              <w:pStyle w:val="BodyText"/>
            </w:pPr>
            <w:r>
              <w:t>Groups information about the quote. For more information about these fields, see the table below.</w:t>
            </w:r>
          </w:p>
        </w:tc>
      </w:tr>
      <w:tr>
        <w:trPr>
          <w:cantSplit/>
        </w:trPr>
        <w:tc>
          <w:p>
            <w:pPr>
              <w:pStyle w:val="BodyText"/>
            </w:pPr>
            <w:r>
              <w:rPr>
                <w:rStyle w:val="HTMLCode"/>
              </w:rPr>
              <w:t>summary</w:t>
            </w:r>
          </w:p>
        </w:tc>
        <w:tc>
          <w:bookmarkStart w:id="936" w:name="_Refd21e15466"/>
          <w:bookmarkStart w:id="937" w:name="_Tocd21e15466"/>
          <w:p>
            <w:pPr>
              <w:pStyle w:val="ListBullet"/>
              <!--depth 1-->
              <w:numPr>
                <w:ilvl w:val="0"/>
                <w:numId w:val="275"/>
              </w:numPr>
            </w:pPr>
            <w:bookmarkStart w:id="937" w:name="_Tocd21e15466"/>
            <w:bookmarkStart w:id="936" w:name="_Refd21e15466"/>
            <w:r>
              <w:rPr>
                <w:b w:val="true"/>
              </w:rPr>
              <w:t>Type</w:t>
            </w:r>
            <w:r>
              <w:t>: Object</w:t>
            </w:r>
          </w:p>
          <w:p>
            <w:pPr>
              <w:pStyle w:val="ListBullet"/>
              <!--depth 1-->
              <w:numPr>
                <w:ilvl w:val="0"/>
                <w:numId w:val="275"/>
              </w:numPr>
            </w:pPr>
            <w:r>
              <w:rPr>
                <w:b w:val="true"/>
              </w:rPr>
              <w:t>Status</w:t>
            </w:r>
            <w:r>
              <w:t>: Required</w:t>
            </w:r>
            <w:bookmarkEnd w:id="936"/>
            <w:bookmarkEnd w:id="937"/>
          </w:p>
          <w:bookmarkEnd w:id="936"/>
          <w:bookmarkEnd w:id="937"/>
        </w:tc>
        <w:tc>
          <w:p>
            <w:pPr>
              <w:pStyle w:val="BodyText"/>
            </w:pPr>
            <w:r>
              <w:t>Groups summary information about the quotes.</w:t>
            </w:r>
          </w:p>
        </w:tc>
      </w:tr>
      <w:tr>
        <w:trPr>
          <w:cantSplit/>
        </w:trPr>
        <w:tc>
          <w:p>
            <w:pPr>
              <w:pStyle w:val="BodyText"/>
            </w:pPr>
            <w:r>
              <w:rPr>
                <w:rStyle w:val="HTMLCode"/>
              </w:rPr>
              <w:t>summary.AvgQuoteValue</w:t>
            </w:r>
          </w:p>
        </w:tc>
        <w:tc>
          <w:bookmarkStart w:id="938" w:name="_Refd21e15494"/>
          <w:bookmarkStart w:id="939" w:name="_Tocd21e15494"/>
          <w:p>
            <w:pPr>
              <w:pStyle w:val="ListBullet"/>
              <!--depth 1-->
              <w:numPr>
                <w:ilvl w:val="0"/>
                <w:numId w:val="276"/>
              </w:numPr>
            </w:pPr>
            <w:bookmarkStart w:id="939" w:name="_Tocd21e15494"/>
            <w:bookmarkStart w:id="938" w:name="_Refd21e15494"/>
            <w:r>
              <w:rPr>
                <w:b w:val="true"/>
              </w:rPr>
              <w:t>Type</w:t>
            </w:r>
            <w:r>
              <w:t>: String</w:t>
            </w:r>
          </w:p>
          <w:p>
            <w:pPr>
              <w:pStyle w:val="ListBullet"/>
              <!--depth 1-->
              <w:numPr>
                <w:ilvl w:val="0"/>
                <w:numId w:val="276"/>
              </w:numPr>
            </w:pPr>
            <w:r>
              <w:rPr>
                <w:b w:val="true"/>
              </w:rPr>
              <w:t>Status</w:t>
            </w:r>
            <w:r>
              <w:t>: Optional</w:t>
            </w:r>
            <w:bookmarkEnd w:id="938"/>
            <w:bookmarkEnd w:id="939"/>
          </w:p>
          <w:bookmarkEnd w:id="938"/>
          <w:bookmarkEnd w:id="939"/>
        </w:tc>
        <w:tc>
          <w:p>
            <w:pPr>
              <w:pStyle w:val="BodyText"/>
            </w:pPr>
            <w:r>
              <w:t>The average value of the quote.</w:t>
            </w:r>
          </w:p>
        </w:tc>
      </w:tr>
      <w:tr>
        <w:trPr>
          <w:cantSplit/>
        </w:trPr>
        <w:tc>
          <w:p>
            <w:pPr>
              <w:pStyle w:val="BodyText"/>
            </w:pPr>
            <w:r>
              <w:rPr>
                <w:rStyle w:val="HTMLCode"/>
              </w:rPr>
              <w:t>summary.totalQuotes</w:t>
            </w:r>
          </w:p>
        </w:tc>
        <w:tc>
          <w:bookmarkStart w:id="940" w:name="_Refd21e15523"/>
          <w:bookmarkStart w:id="941" w:name="_Tocd21e15523"/>
          <w:p>
            <w:pPr>
              <w:pStyle w:val="ListBullet"/>
              <!--depth 1-->
              <w:numPr>
                <w:ilvl w:val="0"/>
                <w:numId w:val="277"/>
              </w:numPr>
            </w:pPr>
            <w:bookmarkStart w:id="941" w:name="_Tocd21e15523"/>
            <w:bookmarkStart w:id="940" w:name="_Refd21e15523"/>
            <w:r>
              <w:rPr>
                <w:b w:val="true"/>
              </w:rPr>
              <w:t>Type</w:t>
            </w:r>
            <w:r>
              <w:t>: Number</w:t>
            </w:r>
          </w:p>
          <w:p>
            <w:pPr>
              <w:pStyle w:val="ListBullet"/>
              <!--depth 1-->
              <w:numPr>
                <w:ilvl w:val="0"/>
                <w:numId w:val="277"/>
              </w:numPr>
            </w:pPr>
            <w:r>
              <w:rPr>
                <w:b w:val="true"/>
              </w:rPr>
              <w:t>Status</w:t>
            </w:r>
            <w:r>
              <w:t>: Optional</w:t>
            </w:r>
            <w:bookmarkEnd w:id="940"/>
            <w:bookmarkEnd w:id="941"/>
          </w:p>
          <w:bookmarkEnd w:id="940"/>
          <w:bookmarkEnd w:id="941"/>
        </w:tc>
        <w:tc>
          <w:p>
            <w:pPr>
              <w:pStyle w:val="BodyText"/>
            </w:pPr>
            <w:r>
              <w:t>The total number of quotes.</w:t>
            </w:r>
          </w:p>
        </w:tc>
      </w:tr>
      <w:tr>
        <w:trPr>
          <w:cantSplit/>
        </w:trPr>
        <w:tc>
          <w:p>
            <w:pPr>
              <w:pStyle w:val="BodyText"/>
            </w:pPr>
            <w:r>
              <w:rPr>
                <w:rStyle w:val="HTMLCode"/>
              </w:rPr>
              <w:t>summary.totalValue</w:t>
            </w:r>
          </w:p>
        </w:tc>
        <w:tc>
          <w:bookmarkStart w:id="942" w:name="_Refd21e15551"/>
          <w:bookmarkStart w:id="943" w:name="_Tocd21e15551"/>
          <w:p>
            <w:pPr>
              <w:pStyle w:val="ListBullet"/>
              <!--depth 1-->
              <w:numPr>
                <w:ilvl w:val="0"/>
                <w:numId w:val="278"/>
              </w:numPr>
            </w:pPr>
            <w:bookmarkStart w:id="943" w:name="_Tocd21e15551"/>
            <w:bookmarkStart w:id="942" w:name="_Refd21e15551"/>
            <w:r>
              <w:rPr>
                <w:b w:val="true"/>
              </w:rPr>
              <w:t>Type</w:t>
            </w:r>
            <w:r>
              <w:t>: String</w:t>
            </w:r>
          </w:p>
          <w:p>
            <w:pPr>
              <w:pStyle w:val="ListBullet"/>
              <!--depth 1-->
              <w:numPr>
                <w:ilvl w:val="0"/>
                <w:numId w:val="278"/>
              </w:numPr>
            </w:pPr>
            <w:r>
              <w:rPr>
                <w:b w:val="true"/>
              </w:rPr>
              <w:t>Status</w:t>
            </w:r>
            <w:r>
              <w:t>: Optional</w:t>
            </w:r>
            <w:bookmarkEnd w:id="942"/>
            <w:bookmarkEnd w:id="943"/>
          </w:p>
          <w:bookmarkEnd w:id="942"/>
          <w:bookmarkEnd w:id="943"/>
        </w:tc>
        <w:tc>
          <w:p>
            <w:pPr>
              <w:pStyle w:val="BodyText"/>
            </w:pPr>
            <w:r>
              <w:t>The total value of the quotes.</w:t>
            </w:r>
          </w:p>
        </w:tc>
      </w:tr>
      <w:tr>
        <w:trPr>
          <w:cantSplit/>
        </w:trPr>
        <w:tc>
          <w:p>
            <w:pPr>
              <w:pStyle w:val="BodyText"/>
            </w:pPr>
            <w:r>
              <w:rPr>
                <w:rStyle w:val="HTMLCode"/>
              </w:rPr>
              <w:t>total</w:t>
            </w:r>
          </w:p>
        </w:tc>
        <w:tc>
          <w:bookmarkStart w:id="944" w:name="_Refd21e15579"/>
          <w:bookmarkStart w:id="945" w:name="_Tocd21e15579"/>
          <w:p>
            <w:pPr>
              <w:pStyle w:val="ListBullet"/>
              <!--depth 1-->
              <w:numPr>
                <w:ilvl w:val="0"/>
                <w:numId w:val="279"/>
              </w:numPr>
            </w:pPr>
            <w:bookmarkStart w:id="945" w:name="_Tocd21e15579"/>
            <w:bookmarkStart w:id="944" w:name="_Refd21e15579"/>
            <w:r>
              <w:rPr>
                <w:b w:val="true"/>
              </w:rPr>
              <w:t>Type</w:t>
            </w:r>
            <w:r>
              <w:t>: Number</w:t>
            </w:r>
          </w:p>
          <w:p>
            <w:pPr>
              <w:pStyle w:val="ListBullet"/>
              <!--depth 1-->
              <w:numPr>
                <w:ilvl w:val="0"/>
                <w:numId w:val="279"/>
              </w:numPr>
            </w:pPr>
            <w:r>
              <w:rPr>
                <w:b w:val="true"/>
              </w:rPr>
              <w:t>Status</w:t>
            </w:r>
            <w:r>
              <w:t>: Optional</w:t>
            </w:r>
            <w:bookmarkEnd w:id="944"/>
            <w:bookmarkEnd w:id="945"/>
          </w:p>
          <w:bookmarkEnd w:id="944"/>
          <w:bookmarkEnd w:id="945"/>
        </w:tc>
        <w:tc>
          <w:p>
            <w:pPr>
              <w:pStyle w:val="BodyText"/>
            </w:pPr>
            <w:r>
              <w:t>The total number of quotes.</w:t>
            </w:r>
          </w:p>
        </w:tc>
      </w:tr>
      <w:tr>
        <w:trPr>
          <w:cantSplit/>
        </w:trPr>
        <w:tc>
          <w:p>
            <w:pPr>
              <w:pStyle w:val="BodyText"/>
            </w:pPr>
            <w:r>
              <w:rPr>
                <w:rStyle w:val="HTMLCode"/>
              </w:rPr>
              <w:t>totalPages</w:t>
            </w:r>
          </w:p>
        </w:tc>
        <w:tc>
          <w:bookmarkStart w:id="946" w:name="_Refd21e15607"/>
          <w:bookmarkStart w:id="947" w:name="_Tocd21e15607"/>
          <w:p>
            <w:pPr>
              <w:pStyle w:val="ListBullet"/>
              <!--depth 1-->
              <w:numPr>
                <w:ilvl w:val="0"/>
                <w:numId w:val="280"/>
              </w:numPr>
            </w:pPr>
            <w:bookmarkStart w:id="947" w:name="_Tocd21e15607"/>
            <w:bookmarkStart w:id="946" w:name="_Refd21e15607"/>
            <w:r>
              <w:rPr>
                <w:b w:val="true"/>
              </w:rPr>
              <w:t>Type</w:t>
            </w:r>
            <w:r>
              <w:t>: Number</w:t>
            </w:r>
          </w:p>
          <w:p>
            <w:pPr>
              <w:pStyle w:val="ListBullet"/>
              <!--depth 1-->
              <w:numPr>
                <w:ilvl w:val="0"/>
                <w:numId w:val="280"/>
              </w:numPr>
            </w:pPr>
            <w:r>
              <w:rPr>
                <w:b w:val="true"/>
              </w:rPr>
              <w:t>Status</w:t>
            </w:r>
            <w:r>
              <w:t>: Optional</w:t>
            </w:r>
            <w:bookmarkEnd w:id="946"/>
            <w:bookmarkEnd w:id="947"/>
          </w:p>
          <w:bookmarkEnd w:id="946"/>
          <w:bookmarkEnd w:id="947"/>
        </w:tc>
        <w:tc>
          <w:p>
            <w:pPr>
              <w:pStyle w:val="BodyText"/>
            </w:pPr>
            <w:r>
              <w:t>The total number of pages.</w:t>
            </w:r>
          </w:p>
        </w:tc>
      </w:tr>
    </w:tbl>
    <w:p>
      <w:pPr>
        <w:pStyle w:val="BodyText"/>
      </w:pPr>
      <w:r>
        <w:t xml:space="preserve">The following table displays the fields that are available in the </w:t>
      </w:r>
      <w:r>
        <w:rPr>
          <w:rStyle w:val="HTMLCode"/>
        </w:rPr>
        <w:t>quotes</w:t>
      </w:r>
      <w:r>
        <w:t xml:space="preserve"> array:</w:t>
      </w:r>
    </w:p>
    <w:p>
      <w:pPr>
        <w:pStyle w:val="Caption"/>
        <w:keepNext/>
      </w:pPr>
      <w:bookmarkStart w:id="948" w:name="_Refd21e15634"/>
      <w:bookmarkStart w:id="949" w:name="_Tocd21e15634"/>
      <w:r>
        <w:t>Table</w:t>
      </w:r>
      <w:r>
        <w:t xml:space="preserve"> </w:t>
      </w:r>
      <w:bookmarkStart w:id="950" w:name="_Numd21e15634"/>
      <w:fldSimple w:instr=" SEQ Table \* ARABIC ">
        <w:r>
          <w:rPr>
            <w:noProof/>
          </w:rPr>
          <w:t>54</w:t>
        </w:r>
      </w:fldSimple>
      <w:bookmarkEnd w:id="950"/>
      <w:bookmarkEnd w:id="948"/>
      <w:bookmarkEnd w:id="949"/>
      <w:r>
        <w:t xml:space="preserve">: </w:t>
      </w:r>
      <w:r>
        <w:rPr>
          <w:rStyle w:val="HTMLCode"/>
        </w:rPr>
        <w:t>quote</w:t>
      </w:r>
      <w:r>
        <w:t xml:space="preserve"> fields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createdAt</w:t>
            </w:r>
          </w:p>
        </w:tc>
        <w:tc>
          <w:bookmarkStart w:id="951" w:name="_Refd21e15677"/>
          <w:bookmarkStart w:id="952" w:name="_Tocd21e15677"/>
          <w:p>
            <w:pPr>
              <w:pStyle w:val="ListBullet"/>
              <!--depth 1-->
              <w:numPr>
                <w:ilvl w:val="0"/>
                <w:numId w:val="281"/>
              </w:numPr>
            </w:pPr>
            <w:bookmarkStart w:id="952" w:name="_Tocd21e15677"/>
            <w:bookmarkStart w:id="951" w:name="_Refd21e15677"/>
            <w:r>
              <w:rPr>
                <w:b w:val="true"/>
              </w:rPr>
              <w:t>Type</w:t>
            </w:r>
            <w:r>
              <w:t>: String</w:t>
            </w:r>
          </w:p>
          <w:p>
            <w:pPr>
              <w:pStyle w:val="ListBullet"/>
              <!--depth 1-->
              <w:numPr>
                <w:ilvl w:val="0"/>
                <w:numId w:val="281"/>
              </w:numPr>
            </w:pPr>
            <w:r>
              <w:rPr>
                <w:b w:val="true"/>
              </w:rPr>
              <w:t>Status</w:t>
            </w:r>
            <w:r>
              <w:t>: Required</w:t>
            </w:r>
            <w:bookmarkEnd w:id="951"/>
            <w:bookmarkEnd w:id="952"/>
          </w:p>
          <w:bookmarkEnd w:id="951"/>
          <w:bookmarkEnd w:id="952"/>
        </w:tc>
        <w:tc>
          <w:p>
            <w:pPr>
              <w:pStyle w:val="BodyText"/>
            </w:pPr>
            <w:r>
              <w:t>The timestamp for when the quote was created.</w:t>
            </w:r>
          </w:p>
        </w:tc>
      </w:tr>
      <w:tr>
        <w:trPr>
          <w:cantSplit/>
        </w:trPr>
        <w:tc>
          <w:p>
            <w:pPr>
              <w:pStyle w:val="BodyText"/>
            </w:pPr>
            <w:r>
              <w:rPr>
                <w:rStyle w:val="HTMLCode"/>
              </w:rPr>
              <w:t>customsProvider</w:t>
            </w:r>
          </w:p>
        </w:tc>
        <w:tc>
          <w:bookmarkStart w:id="953" w:name="_Refd21e15705"/>
          <w:bookmarkStart w:id="954" w:name="_Tocd21e15705"/>
          <w:p>
            <w:pPr>
              <w:pStyle w:val="ListBullet"/>
              <!--depth 1-->
              <w:numPr>
                <w:ilvl w:val="0"/>
                <w:numId w:val="282"/>
              </w:numPr>
            </w:pPr>
            <w:bookmarkStart w:id="954" w:name="_Tocd21e15705"/>
            <w:bookmarkStart w:id="953" w:name="_Refd21e15705"/>
            <w:r>
              <w:rPr>
                <w:b w:val="true"/>
              </w:rPr>
              <w:t>Type</w:t>
            </w:r>
            <w:r>
              <w:t>: String</w:t>
            </w:r>
          </w:p>
          <w:p>
            <w:pPr>
              <w:pStyle w:val="ListBullet"/>
              <!--depth 1-->
              <w:numPr>
                <w:ilvl w:val="0"/>
                <w:numId w:val="282"/>
              </w:numPr>
            </w:pPr>
            <w:r>
              <w:rPr>
                <w:b w:val="true"/>
              </w:rPr>
              <w:t>Status</w:t>
            </w:r>
            <w:r>
              <w:t>: Required</w:t>
            </w:r>
          </w:p>
          <w:p>
            <w:pPr>
              <w:pStyle w:val="ListBullet"/>
              <!--depth 1-->
              <w:numPr>
                <w:ilvl w:val="0"/>
                <w:numId w:val="282"/>
              </w:numPr>
            </w:pPr>
            <w:r>
              <w:rPr>
                <w:b w:val="true"/>
              </w:rPr>
              <w:t>Required Value</w:t>
            </w:r>
            <w:r>
              <w:t xml:space="preserve">: </w:t>
            </w:r>
            <w:r>
              <w:rPr>
                <w:rStyle w:val="HTMLCode"/>
              </w:rPr>
              <w:t>"hurricane"</w:t>
            </w:r>
            <w:bookmarkEnd w:id="953"/>
            <w:bookmarkEnd w:id="954"/>
          </w:p>
          <w:bookmarkEnd w:id="953"/>
          <w:bookmarkEnd w:id="954"/>
        </w:tc>
        <w:tc>
          <w:p>
            <w:pPr>
              <w:pStyle w:val="BodyText"/>
            </w:pPr>
            <w:r>
              <w:t>The customs provider that was used to help provide the quote.</w:t>
            </w:r>
          </w:p>
        </w:tc>
      </w:tr>
      <w:tr>
        <w:trPr>
          <w:cantSplit/>
        </w:trPr>
        <w:tc>
          <w:p>
            <w:pPr>
              <w:pStyle w:val="BodyText"/>
            </w:pPr>
            <w:r>
              <w:rPr>
                <w:rStyle w:val="HTMLCode"/>
              </w:rPr>
              <w:t>id</w:t>
            </w:r>
          </w:p>
        </w:tc>
        <w:tc>
          <w:bookmarkStart w:id="955" w:name="_Refd21e15741"/>
          <w:bookmarkStart w:id="956" w:name="_Tocd21e15741"/>
          <w:p>
            <w:pPr>
              <w:pStyle w:val="ListBullet"/>
              <!--depth 1-->
              <w:numPr>
                <w:ilvl w:val="0"/>
                <w:numId w:val="283"/>
              </w:numPr>
            </w:pPr>
            <w:bookmarkStart w:id="956" w:name="_Tocd21e15741"/>
            <w:bookmarkStart w:id="955" w:name="_Refd21e15741"/>
            <w:r>
              <w:rPr>
                <w:b w:val="true"/>
              </w:rPr>
              <w:t>Type</w:t>
            </w:r>
            <w:r>
              <w:t>: Number</w:t>
            </w:r>
          </w:p>
          <w:p>
            <w:pPr>
              <w:pStyle w:val="ListBullet"/>
              <!--depth 1-->
              <w:numPr>
                <w:ilvl w:val="0"/>
                <w:numId w:val="283"/>
              </w:numPr>
            </w:pPr>
            <w:r>
              <w:rPr>
                <w:b w:val="true"/>
              </w:rPr>
              <w:t>Status</w:t>
            </w:r>
            <w:r>
              <w:t>: Required</w:t>
            </w:r>
            <w:bookmarkEnd w:id="955"/>
            <w:bookmarkEnd w:id="956"/>
          </w:p>
          <w:bookmarkEnd w:id="955"/>
          <w:bookmarkEnd w:id="956"/>
        </w:tc>
        <w:tc>
          <w:p>
            <w:pPr>
              <w:pStyle w:val="BodyText"/>
            </w:pPr>
            <w:r>
              <w:t>The unique ID used to identify the quote.</w:t>
            </w:r>
          </w:p>
        </w:tc>
      </w:tr>
      <w:tr>
        <w:trPr>
          <w:cantSplit/>
        </w:trPr>
        <w:tc>
          <w:p>
            <w:pPr>
              <w:pStyle w:val="BodyText"/>
            </w:pPr>
            <w:r>
              <w:rPr>
                <w:rStyle w:val="HTMLCode"/>
              </w:rPr>
              <w:t>quoteData</w:t>
            </w:r>
          </w:p>
        </w:tc>
        <w:tc>
          <w:bookmarkStart w:id="957" w:name="_Refd21e15769"/>
          <w:bookmarkStart w:id="958" w:name="_Tocd21e15769"/>
          <w:p>
            <w:pPr>
              <w:pStyle w:val="ListBullet"/>
              <!--depth 1-->
              <w:numPr>
                <w:ilvl w:val="0"/>
                <w:numId w:val="284"/>
              </w:numPr>
            </w:pPr>
            <w:bookmarkStart w:id="958" w:name="_Tocd21e15769"/>
            <w:bookmarkStart w:id="957" w:name="_Refd21e15769"/>
            <w:r>
              <w:rPr>
                <w:b w:val="true"/>
              </w:rPr>
              <w:t>Type</w:t>
            </w:r>
            <w:r>
              <w:t>: Object</w:t>
            </w:r>
          </w:p>
          <w:p>
            <w:pPr>
              <w:pStyle w:val="ListBullet"/>
              <!--depth 1-->
              <w:numPr>
                <w:ilvl w:val="0"/>
                <w:numId w:val="284"/>
              </w:numPr>
            </w:pPr>
            <w:r>
              <w:rPr>
                <w:b w:val="true"/>
              </w:rPr>
              <w:t>Status</w:t>
            </w:r>
            <w:r>
              <w:t>: Required</w:t>
            </w:r>
            <w:bookmarkEnd w:id="957"/>
            <w:bookmarkEnd w:id="958"/>
          </w:p>
          <w:bookmarkEnd w:id="957"/>
          <w:bookmarkEnd w:id="958"/>
        </w:tc>
        <w:tc>
          <w:p>
            <w:pPr>
              <w:pStyle w:val="BodyText"/>
            </w:pPr>
            <w:r>
              <w:t>The information contained in the quote for things like tax calculations, shipping rates and compliance information.</w:t>
            </w:r>
          </w:p>
        </w:tc>
      </w:tr>
      <w:tr>
        <w:trPr>
          <w:cantSplit/>
        </w:trPr>
        <w:tc>
          <w:p>
            <w:pPr>
              <w:pStyle w:val="BodyText"/>
            </w:pPr>
            <w:r>
              <w:rPr>
                <w:rStyle w:val="HTMLCode"/>
              </w:rPr>
              <w:t>requestSource</w:t>
            </w:r>
          </w:p>
        </w:tc>
        <w:tc>
          <w:bookmarkStart w:id="959" w:name="_Refd21e15797"/>
          <w:bookmarkStart w:id="960" w:name="_Tocd21e15797"/>
          <w:p>
            <w:pPr>
              <w:pStyle w:val="ListBullet"/>
              <!--depth 1-->
              <w:numPr>
                <w:ilvl w:val="0"/>
                <w:numId w:val="285"/>
              </w:numPr>
            </w:pPr>
            <w:bookmarkStart w:id="960" w:name="_Tocd21e15797"/>
            <w:bookmarkStart w:id="959" w:name="_Refd21e15797"/>
            <w:r>
              <w:rPr>
                <w:b w:val="true"/>
              </w:rPr>
              <w:t>Type</w:t>
            </w:r>
            <w:r>
              <w:t>: String</w:t>
            </w:r>
          </w:p>
          <w:p>
            <w:pPr>
              <w:pStyle w:val="ListBullet"/>
              <!--depth 1-->
              <w:numPr>
                <w:ilvl w:val="0"/>
                <w:numId w:val="285"/>
              </w:numPr>
            </w:pPr>
            <w:r>
              <w:rPr>
                <w:b w:val="true"/>
              </w:rPr>
              <w:t>Status</w:t>
            </w:r>
            <w:r>
              <w:t>: Required</w:t>
            </w:r>
          </w:p>
          <w:p>
            <w:pPr>
              <w:pStyle w:val="ListBullet"/>
              <!--depth 1-->
              <w:numPr>
                <w:ilvl w:val="0"/>
                <w:numId w:val="285"/>
              </w:numPr>
            </w:pPr>
            <w:r>
              <w:rPr>
                <w:b w:val="true"/>
              </w:rPr>
              <w:t>Required Values</w:t>
            </w:r>
            <w:r>
              <w:t xml:space="preserve">: </w:t>
            </w:r>
            <w:r>
              <w:rPr>
                <w:rStyle w:val="HTMLCode"/>
              </w:rPr>
              <w:t>"apicall"</w:t>
            </w:r>
            <w:r>
              <w:t xml:space="preserve"> or </w:t>
            </w:r>
            <w:r>
              <w:rPr>
                <w:rStyle w:val="HTMLCode"/>
              </w:rPr>
              <w:t>"wordpress"</w:t>
            </w:r>
            <w:bookmarkEnd w:id="959"/>
            <w:bookmarkEnd w:id="960"/>
          </w:p>
          <w:bookmarkEnd w:id="959"/>
          <w:bookmarkEnd w:id="960"/>
        </w:tc>
        <w:tc>
          <w:p>
            <w:pPr>
              <w:pStyle w:val="BodyText"/>
            </w:pPr>
            <w:r>
              <w:t>The origin of the request. For example, from an API call or from WooCommerce.</w:t>
            </w:r>
          </w:p>
        </w:tc>
      </w:tr>
      <w:tr>
        <w:trPr>
          <w:cantSplit/>
        </w:trPr>
        <w:tc>
          <w:p>
            <w:pPr>
              <w:pStyle w:val="BodyText"/>
            </w:pPr>
            <w:r>
              <w:rPr>
                <w:rStyle w:val="HTMLCode"/>
              </w:rPr>
              <w:t>sessionId</w:t>
            </w:r>
          </w:p>
        </w:tc>
        <w:tc>
          <w:bookmarkStart w:id="961" w:name="_Refd21e15837"/>
          <w:bookmarkStart w:id="962" w:name="_Tocd21e15837"/>
          <w:p>
            <w:pPr>
              <w:pStyle w:val="ListBullet"/>
              <!--depth 1-->
              <w:numPr>
                <w:ilvl w:val="0"/>
                <w:numId w:val="286"/>
              </w:numPr>
            </w:pPr>
            <w:bookmarkStart w:id="962" w:name="_Tocd21e15837"/>
            <w:bookmarkStart w:id="961" w:name="_Refd21e15837"/>
            <w:r>
              <w:rPr>
                <w:b w:val="true"/>
              </w:rPr>
              <w:t>Type</w:t>
            </w:r>
            <w:r>
              <w:t>: String</w:t>
            </w:r>
          </w:p>
          <w:p>
            <w:pPr>
              <w:pStyle w:val="ListBullet"/>
              <!--depth 1-->
              <w:numPr>
                <w:ilvl w:val="0"/>
                <w:numId w:val="286"/>
              </w:numPr>
            </w:pPr>
            <w:r>
              <w:rPr>
                <w:b w:val="true"/>
              </w:rPr>
              <w:t>Status</w:t>
            </w:r>
            <w:r>
              <w:t>: Required</w:t>
            </w:r>
            <w:bookmarkEnd w:id="961"/>
            <w:bookmarkEnd w:id="962"/>
          </w:p>
          <w:bookmarkEnd w:id="961"/>
          <w:bookmarkEnd w:id="962"/>
        </w:tc>
        <w:tc>
          <w:p>
            <w:pPr>
              <w:pStyle w:val="BodyText"/>
            </w:pPr>
            <w:r>
              <w:t>The Session ID fo the quote.</w:t>
            </w:r>
          </w:p>
        </w:tc>
      </w:tr>
      <w:tr>
        <w:trPr>
          <w:cantSplit/>
        </w:trPr>
        <w:tc>
          <w:p>
            <w:pPr>
              <w:pStyle w:val="BodyText"/>
            </w:pPr>
            <w:r>
              <w:rPr>
                <w:rStyle w:val="HTMLCode"/>
              </w:rPr>
              <w:t>shippingProvider</w:t>
            </w:r>
          </w:p>
        </w:tc>
        <w:tc>
          <w:bookmarkStart w:id="963" w:name="_Refd21e15865"/>
          <w:bookmarkStart w:id="964" w:name="_Tocd21e15865"/>
          <w:p>
            <w:pPr>
              <w:pStyle w:val="ListBullet"/>
              <!--depth 1-->
              <w:numPr>
                <w:ilvl w:val="0"/>
                <w:numId w:val="287"/>
              </w:numPr>
            </w:pPr>
            <w:bookmarkStart w:id="964" w:name="_Tocd21e15865"/>
            <w:bookmarkStart w:id="963" w:name="_Refd21e15865"/>
            <w:r>
              <w:rPr>
                <w:b w:val="true"/>
              </w:rPr>
              <w:t>Type</w:t>
            </w:r>
            <w:r>
              <w:t>: String</w:t>
            </w:r>
          </w:p>
          <w:p>
            <w:pPr>
              <w:pStyle w:val="ListBullet"/>
              <!--depth 1-->
              <w:numPr>
                <w:ilvl w:val="0"/>
                <w:numId w:val="287"/>
              </w:numPr>
            </w:pPr>
            <w:r>
              <w:rPr>
                <w:b w:val="true"/>
              </w:rPr>
              <w:t>Status</w:t>
            </w:r>
            <w:r>
              <w:t>: Required</w:t>
            </w:r>
          </w:p>
          <w:p>
            <w:pPr>
              <w:pStyle w:val="ListBullet"/>
              <!--depth 1-->
              <w:numPr>
                <w:ilvl w:val="0"/>
                <w:numId w:val="287"/>
              </w:numPr>
            </w:pPr>
            <w:r>
              <w:rPr>
                <w:b w:val="true"/>
              </w:rPr>
              <w:t>Required Values</w:t>
            </w:r>
            <w:r>
              <w:t xml:space="preserve">: </w:t>
            </w:r>
            <w:r>
              <w:rPr>
                <w:rStyle w:val="HTMLCode"/>
              </w:rPr>
              <w:t>"sendcloud"</w:t>
            </w:r>
            <w:r>
              <w:t xml:space="preserve">, </w:t>
            </w:r>
            <w:r>
              <w:rPr>
                <w:rStyle w:val="HTMLCode"/>
              </w:rPr>
              <w:t>shipengine</w:t>
            </w:r>
            <w:r>
              <w:t xml:space="preserve">, </w:t>
            </w:r>
            <w:r>
              <w:rPr>
                <w:rStyle w:val="HTMLCode"/>
              </w:rPr>
              <w:t>"shippo"</w:t>
            </w:r>
            <w:r>
              <w:t xml:space="preserve"> or </w:t>
            </w:r>
            <w:r>
              <w:rPr>
                <w:rStyle w:val="HTMLCode"/>
              </w:rPr>
              <w:t>"none"</w:t>
            </w:r>
            <w:bookmarkEnd w:id="963"/>
            <w:bookmarkEnd w:id="964"/>
          </w:p>
          <w:bookmarkEnd w:id="963"/>
          <w:bookmarkEnd w:id="964"/>
        </w:tc>
        <w:tc>
          <w:p>
            <w:pPr>
              <w:pStyle w:val="BodyText"/>
            </w:pPr>
            <w:r>
              <w:t>The name of the shipping providcr used to help generate the quote.</w:t>
            </w:r>
          </w:p>
        </w:tc>
      </w:tr>
      <w:tr>
        <w:trPr>
          <w:cantSplit/>
        </w:trPr>
        <w:tc>
          <w:p>
            <w:pPr>
              <w:pStyle w:val="BodyText"/>
            </w:pPr>
            <w:r>
              <w:rPr>
                <w:rStyle w:val="HTMLCode"/>
              </w:rPr>
              <w:t>taxProvider</w:t>
            </w:r>
          </w:p>
        </w:tc>
        <w:tc>
          <w:bookmarkStart w:id="965" w:name="_Refd21e15910"/>
          <w:bookmarkStart w:id="966" w:name="_Tocd21e15910"/>
          <w:p>
            <w:pPr>
              <w:pStyle w:val="ListBullet"/>
              <!--depth 1-->
              <w:numPr>
                <w:ilvl w:val="0"/>
                <w:numId w:val="288"/>
              </w:numPr>
            </w:pPr>
            <w:bookmarkStart w:id="966" w:name="_Tocd21e15910"/>
            <w:bookmarkStart w:id="965" w:name="_Refd21e15910"/>
            <w:r>
              <w:rPr>
                <w:b w:val="true"/>
              </w:rPr>
              <w:t>Type</w:t>
            </w:r>
            <w:r>
              <w:t>: String</w:t>
            </w:r>
          </w:p>
          <w:p>
            <w:pPr>
              <w:pStyle w:val="ListBullet"/>
              <!--depth 1-->
              <w:numPr>
                <w:ilvl w:val="0"/>
                <w:numId w:val="288"/>
              </w:numPr>
            </w:pPr>
            <w:r>
              <w:rPr>
                <w:b w:val="true"/>
              </w:rPr>
              <w:t>Status</w:t>
            </w:r>
            <w:r>
              <w:t>: Required</w:t>
            </w:r>
          </w:p>
          <w:p>
            <w:pPr>
              <w:pStyle w:val="ListBullet"/>
              <!--depth 1-->
              <w:numPr>
                <w:ilvl w:val="0"/>
                <w:numId w:val="288"/>
              </w:numPr>
            </w:pPr>
            <w:r>
              <w:rPr>
                <w:b w:val="true"/>
              </w:rPr>
              <w:t>Required Value</w:t>
            </w:r>
            <w:r>
              <w:t xml:space="preserve">: </w:t>
            </w:r>
            <w:r>
              <w:rPr>
                <w:rStyle w:val="HTMLCode"/>
              </w:rPr>
              <w:t>"hurricane"</w:t>
            </w:r>
            <w:bookmarkEnd w:id="965"/>
            <w:bookmarkEnd w:id="966"/>
          </w:p>
          <w:bookmarkEnd w:id="965"/>
          <w:bookmarkEnd w:id="966"/>
        </w:tc>
        <w:tc>
          <w:p>
            <w:pPr>
              <w:pStyle w:val="BodyText"/>
            </w:pPr>
            <w:r>
              <w:t xml:space="preserve">The name of the tax provider. Specify </w:t>
            </w:r>
            <w:r>
              <w:rPr>
                <w:rStyle w:val="HTMLKeyboard"/>
              </w:rPr>
              <w:t>"hurricane"</w:t>
            </w:r>
            <w:r>
              <w:t>.</w:t>
            </w:r>
          </w:p>
        </w:tc>
      </w:tr>
      <w:tr>
        <w:trPr>
          <w:cantSplit/>
        </w:trPr>
        <w:tc>
          <w:p>
            <w:pPr>
              <w:pStyle w:val="BodyText"/>
            </w:pPr>
            <w:r>
              <w:rPr>
                <w:rStyle w:val="HTMLCode"/>
              </w:rPr>
              <w:t>totalAmount</w:t>
            </w:r>
          </w:p>
        </w:tc>
        <w:tc>
          <w:bookmarkStart w:id="967" w:name="_Refd21e15949"/>
          <w:bookmarkStart w:id="968" w:name="_Tocd21e15949"/>
          <w:p>
            <w:pPr>
              <w:pStyle w:val="ListBullet"/>
              <!--depth 1-->
              <w:numPr>
                <w:ilvl w:val="0"/>
                <w:numId w:val="289"/>
              </w:numPr>
            </w:pPr>
            <w:bookmarkStart w:id="968" w:name="_Tocd21e15949"/>
            <w:bookmarkStart w:id="967" w:name="_Refd21e15949"/>
            <w:r>
              <w:rPr>
                <w:b w:val="true"/>
              </w:rPr>
              <w:t>Type</w:t>
            </w:r>
            <w:r>
              <w:t>: Number</w:t>
            </w:r>
          </w:p>
          <w:p>
            <w:pPr>
              <w:pStyle w:val="ListBullet"/>
              <!--depth 1-->
              <w:numPr>
                <w:ilvl w:val="0"/>
                <w:numId w:val="289"/>
              </w:numPr>
            </w:pPr>
            <w:r>
              <w:rPr>
                <w:b w:val="true"/>
              </w:rPr>
              <w:t>Status</w:t>
            </w:r>
            <w:r>
              <w:t>: Required</w:t>
            </w:r>
            <w:bookmarkEnd w:id="967"/>
            <w:bookmarkEnd w:id="968"/>
          </w:p>
          <w:bookmarkEnd w:id="967"/>
          <w:bookmarkEnd w:id="968"/>
        </w:tc>
        <w:tc>
          <w:p>
            <w:pPr>
              <w:pStyle w:val="BodyText"/>
            </w:pPr>
            <w:r>
              <w:t>The total amount from the quote. This includes tax and shipping.</w:t>
            </w:r>
          </w:p>
        </w:tc>
      </w:tr>
      <w:tr>
        <w:trPr>
          <w:cantSplit/>
        </w:trPr>
        <w:tc>
          <w:p>
            <w:pPr>
              <w:pStyle w:val="BodyText"/>
            </w:pPr>
            <w:r>
              <w:rPr>
                <w:rStyle w:val="HTMLCode"/>
              </w:rPr>
              <w:t>transactionValue</w:t>
            </w:r>
          </w:p>
        </w:tc>
        <w:tc>
          <w:bookmarkStart w:id="969" w:name="_Refd21e15977"/>
          <w:bookmarkStart w:id="970" w:name="_Tocd21e15977"/>
          <w:p>
            <w:pPr>
              <w:pStyle w:val="ListBullet"/>
              <!--depth 1-->
              <w:numPr>
                <w:ilvl w:val="0"/>
                <w:numId w:val="290"/>
              </w:numPr>
            </w:pPr>
            <w:bookmarkStart w:id="970" w:name="_Tocd21e15977"/>
            <w:bookmarkStart w:id="969" w:name="_Refd21e15977"/>
            <w:r>
              <w:rPr>
                <w:b w:val="true"/>
              </w:rPr>
              <w:t>Type</w:t>
            </w:r>
            <w:r>
              <w:t>: Object or none</w:t>
            </w:r>
          </w:p>
          <w:p>
            <w:pPr>
              <w:pStyle w:val="ListBullet"/>
              <!--depth 1-->
              <w:numPr>
                <w:ilvl w:val="0"/>
                <w:numId w:val="290"/>
              </w:numPr>
            </w:pPr>
            <w:r>
              <w:rPr>
                <w:b w:val="true"/>
              </w:rPr>
              <w:t>Status</w:t>
            </w:r>
            <w:r>
              <w:t>: Required</w:t>
            </w:r>
            <w:bookmarkEnd w:id="969"/>
            <w:bookmarkEnd w:id="970"/>
          </w:p>
          <w:bookmarkEnd w:id="969"/>
          <w:bookmarkEnd w:id="970"/>
        </w:tc>
        <w:tc>
          <w:p>
            <w:pPr>
              <w:pStyle w:val="BodyText"/>
            </w:pPr>
            <w:r>
              <w:t>The breakdown of the transaction's value.</w:t>
            </w:r>
          </w:p>
        </w:tc>
      </w:tr>
      <w:tr>
        <w:trPr>
          <w:cantSplit/>
        </w:trPr>
        <w:tc>
          <w:p>
            <w:pPr>
              <w:pStyle w:val="BodyText"/>
            </w:pPr>
            <w:r>
              <w:rPr>
                <w:rStyle w:val="HTMLCode"/>
              </w:rPr>
              <w:t>updatedAt</w:t>
            </w:r>
          </w:p>
        </w:tc>
        <w:tc>
          <w:bookmarkStart w:id="971" w:name="_Refd21e16005"/>
          <w:bookmarkStart w:id="972" w:name="_Tocd21e16005"/>
          <w:p>
            <w:pPr>
              <w:pStyle w:val="ListBullet"/>
              <!--depth 1-->
              <w:numPr>
                <w:ilvl w:val="0"/>
                <w:numId w:val="291"/>
              </w:numPr>
            </w:pPr>
            <w:bookmarkStart w:id="972" w:name="_Tocd21e16005"/>
            <w:bookmarkStart w:id="971" w:name="_Refd21e16005"/>
            <w:r>
              <w:rPr>
                <w:b w:val="true"/>
              </w:rPr>
              <w:t>Type</w:t>
            </w:r>
            <w:r>
              <w:t>: Date-Time string</w:t>
            </w:r>
          </w:p>
          <w:p>
            <w:pPr>
              <w:pStyle w:val="ListBullet"/>
              <!--depth 1-->
              <w:numPr>
                <w:ilvl w:val="0"/>
                <w:numId w:val="291"/>
              </w:numPr>
            </w:pPr>
            <w:r>
              <w:rPr>
                <w:b w:val="true"/>
              </w:rPr>
              <w:t>Status</w:t>
            </w:r>
            <w:r>
              <w:t>: Required</w:t>
            </w:r>
            <w:bookmarkEnd w:id="971"/>
            <w:bookmarkEnd w:id="972"/>
          </w:p>
          <w:bookmarkEnd w:id="971"/>
          <w:bookmarkEnd w:id="972"/>
        </w:tc>
        <w:tc>
          <w:p>
            <w:pPr>
              <w:pStyle w:val="BodyText"/>
            </w:pPr>
            <w:r>
              <w:t>The timestamp for the last update.</w:t>
            </w:r>
          </w:p>
        </w:tc>
      </w:tr>
      <w:tr>
        <w:trPr>
          <w:cantSplit/>
        </w:trPr>
        <w:tc>
          <w:p>
            <w:pPr>
              <w:pStyle w:val="BodyText"/>
            </w:pPr>
            <w:r>
              <w:rPr>
                <w:rStyle w:val="HTMLCode"/>
              </w:rPr>
              <w:t>user</w:t>
            </w:r>
          </w:p>
        </w:tc>
        <w:tc>
          <w:bookmarkStart w:id="973" w:name="_Refd21e16034"/>
          <w:bookmarkStart w:id="974" w:name="_Tocd21e16034"/>
          <w:p>
            <w:pPr>
              <w:pStyle w:val="ListBullet"/>
              <!--depth 1-->
              <w:numPr>
                <w:ilvl w:val="0"/>
                <w:numId w:val="292"/>
              </w:numPr>
            </w:pPr>
            <w:bookmarkStart w:id="974" w:name="_Tocd21e16034"/>
            <w:bookmarkStart w:id="973" w:name="_Refd21e16034"/>
            <w:r>
              <w:rPr>
                <w:b w:val="true"/>
              </w:rPr>
              <w:t>Type</w:t>
            </w:r>
            <w:r>
              <w:t>: Date-Time string</w:t>
            </w:r>
          </w:p>
          <w:p>
            <w:pPr>
              <w:pStyle w:val="ListBullet"/>
              <!--depth 1-->
              <w:numPr>
                <w:ilvl w:val="0"/>
                <w:numId w:val="292"/>
              </w:numPr>
            </w:pPr>
            <w:r>
              <w:rPr>
                <w:b w:val="true"/>
              </w:rPr>
              <w:t>Status</w:t>
            </w:r>
            <w:r>
              <w:t>: Required</w:t>
            </w:r>
            <w:bookmarkEnd w:id="973"/>
            <w:bookmarkEnd w:id="974"/>
          </w:p>
          <w:bookmarkEnd w:id="973"/>
          <w:bookmarkEnd w:id="974"/>
        </w:tc>
        <w:tc>
          <w:p>
            <w:pPr>
              <w:pStyle w:val="BodyText"/>
            </w:pPr>
            <w:r>
              <w:t>The user who created the quote.</w:t>
            </w:r>
          </w:p>
        </w:tc>
      </w:tr>
    </w:tbl>
    <w:p>
      <w:pPr>
        <w:pStyle w:val="Subtitle"/>
      </w:pPr>
      <w:r>
        <w:t>Example Response</w:t>
      </w:r>
    </w:p>
    <w:p>
      <w:pPr>
        <w:pStyle w:val="BodyText"/>
      </w:pPr>
      <w:r>
        <w:t>The following is an example of a successfule response:</w:t>
      </w:r>
    </w:p>
    <w:p>
      <w:pPr>
        <w:pStyle w:val="HTMLPreformatted"/>
      </w:pPr>
      <w:r>
        <w:rPr>
          <w:rStyle w:val="HTMLCode"/>
        </w:rPr>
        <w:t>{</w:t>
      </w:r>
      <w:r>
        <w:br/>
      </w:r>
      <w:r>
        <w:rPr>
          <w:rStyle w:val="HTMLCode"/>
        </w:rPr>
        <w:t>  "quotes": [</w:t>
      </w:r>
      <w:r>
        <w:br/>
      </w:r>
      <w:r>
        <w:rPr>
          <w:rStyle w:val="HTMLCode"/>
        </w:rPr>
        <w:t>    {</w:t>
      </w:r>
      <w:r>
        <w:br/>
      </w:r>
      <w:r>
        <w:rPr>
          <w:rStyle w:val="HTMLCode"/>
        </w:rPr>
        <w:t>      "id": 0,</w:t>
      </w:r>
      <w:r>
        <w:br/>
      </w:r>
      <w:r>
        <w:rPr>
          <w:rStyle w:val="HTMLCode"/>
        </w:rPr>
        <w:t>      "sessionId": "string",</w:t>
      </w:r>
      <w:r>
        <w:br/>
      </w:r>
      <w:r>
        <w:rPr>
          <w:rStyle w:val="HTMLCode"/>
        </w:rPr>
        <w:t>      "user": {},</w:t>
      </w:r>
      <w:r>
        <w:br/>
      </w:r>
      <w:r>
        <w:rPr>
          <w:rStyle w:val="HTMLCode"/>
        </w:rPr>
        <w:t>      "taxProvider": "hurricane",</w:t>
      </w:r>
      <w:r>
        <w:br/>
      </w:r>
      <w:r>
        <w:rPr>
          <w:rStyle w:val="HTMLCode"/>
        </w:rPr>
        <w:t>      "shippingProvider": "sendcloud",</w:t>
      </w:r>
      <w:r>
        <w:br/>
      </w:r>
      <w:r>
        <w:rPr>
          <w:rStyle w:val="HTMLCode"/>
        </w:rPr>
        <w:t>      "customsProvider": "hurricane",</w:t>
      </w:r>
      <w:r>
        <w:br/>
      </w:r>
      <w:r>
        <w:rPr>
          <w:rStyle w:val="HTMLCode"/>
        </w:rPr>
        <w:t>      "requestSource": "api_call",</w:t>
      </w:r>
      <w:r>
        <w:br/>
      </w:r>
      <w:r>
        <w:rPr>
          <w:rStyle w:val="HTMLCode"/>
        </w:rPr>
        <w:t>      "totalAmount": 0,</w:t>
      </w:r>
      <w:r>
        <w:br/>
      </w:r>
      <w:r>
        <w:rPr>
          <w:rStyle w:val="HTMLCode"/>
        </w:rPr>
        <w:t>      "transactionValue": {},</w:t>
      </w:r>
      <w:r>
        <w:br/>
      </w:r>
      <w:r>
        <w:rPr>
          <w:rStyle w:val="HTMLCode"/>
        </w:rPr>
        <w:t>      "quoteData": {},</w:t>
      </w:r>
      <w:r>
        <w:br/>
      </w:r>
      <w:r>
        <w:rPr>
          <w:rStyle w:val="HTMLCode"/>
        </w:rPr>
        <w:t>      "createdAt": "2019-08-24T14:15:22Z",</w:t>
      </w:r>
      <w:r>
        <w:br/>
      </w:r>
      <w:r>
        <w:rPr>
          <w:rStyle w:val="HTMLCode"/>
        </w:rPr>
        <w:t>      "updatedAt": "2019-08-24T14:15:22Z"</w:t>
      </w:r>
      <w:r>
        <w:br/>
      </w:r>
      <w:r>
        <w:rPr>
          <w:rStyle w:val="HTMLCode"/>
        </w:rPr>
        <w:t>    }</w:t>
      </w:r>
      <w:r>
        <w:br/>
      </w:r>
      <w:r>
        <w:rPr>
          <w:rStyle w:val="HTMLCode"/>
        </w:rPr>
        <w:t>  ],</w:t>
      </w:r>
      <w:r>
        <w:br/>
      </w:r>
      <w:r>
        <w:rPr>
          <w:rStyle w:val="HTMLCode"/>
        </w:rPr>
        <w:t>  "total": 0,</w:t>
      </w:r>
      <w:r>
        <w:br/>
      </w:r>
      <w:r>
        <w:rPr>
          <w:rStyle w:val="HTMLCode"/>
        </w:rPr>
        <w:t>  "page": 0,</w:t>
      </w:r>
      <w:r>
        <w:br/>
      </w:r>
      <w:r>
        <w:rPr>
          <w:rStyle w:val="HTMLCode"/>
        </w:rPr>
        <w:t>  "limit": 0,</w:t>
      </w:r>
      <w:r>
        <w:br/>
      </w:r>
      <w:r>
        <w:rPr>
          <w:rStyle w:val="HTMLCode"/>
        </w:rPr>
        <w:t>  "totalPages": 0,</w:t>
      </w:r>
      <w:r>
        <w:br/>
      </w:r>
      <w:r>
        <w:rPr>
          <w:rStyle w:val="HTMLCode"/>
        </w:rPr>
        <w:t>  "summary": {</w:t>
      </w:r>
      <w:r>
        <w:br/>
      </w:r>
      <w:r>
        <w:rPr>
          <w:rStyle w:val="HTMLCode"/>
        </w:rPr>
        <w:t>    "totalQuotes": 0,</w:t>
      </w:r>
      <w:r>
        <w:br/>
      </w:r>
      <w:r>
        <w:rPr>
          <w:rStyle w:val="HTMLCode"/>
        </w:rPr>
        <w:t>    "totalValue": "string",</w:t>
      </w:r>
      <w:r>
        <w:br/>
      </w:r>
      <w:r>
        <w:rPr>
          <w:rStyle w:val="HTMLCode"/>
        </w:rPr>
        <w:t>    "avgQuoteValue": "string"</w:t>
      </w:r>
      <w:r>
        <w:br/>
      </w:r>
      <w:r>
        <w:rPr>
          <w:rStyle w:val="HTMLCode"/>
        </w:rPr>
        <w:t>  }</w:t>
      </w:r>
      <w:r>
        <w:br/>
      </w:r>
      <w:r>
        <w:rPr>
          <w:rStyle w:val="HTMLCode"/>
        </w:rPr>
        <w:t>}</w:t>
      </w:r>
    </w:p>
    <!--Topic unique_26-->
    <w:p>
      <w:pPr>
        <w:pStyle w:val="Heading4"/>
      </w:pPr>
      <w:bookmarkStart w:id="975" w:name="_Numd21e16064"/>
      <w:bookmarkStart w:id="976" w:name="_Refd21e16064"/>
      <w:bookmarkStart w:id="977" w:name="_Tocd21e16064"/>
      <w:r>
        <w:t>Get quotes by session ID</w:t>
      </w:r>
      <w:bookmarkEnd w:id="976"/>
      <w:bookmarkEnd w:id="977"/>
      <w:bookmarkEnd w:id="975"/>
    </w:p>
    <w:p>
      <w:pPr>
        <w:pStyle w:val="BodyText"/>
      </w:pPr>
      <w:r>
        <w:t>Use this request to retrieve a quote using a specified Session ID.</w:t>
      </w:r>
    </w:p>
    <w:p>
      <w:pPr>
        <w:pStyle w:val="BodyText"/>
      </w:pPr>
      <w:r>
        <w:t>To retrieve a quote by using a Session ID , use the following URL:</w:t>
      </w:r>
    </w:p>
    <w:p>
      <w:pPr>
        <w:pStyle w:val="HTMLPreformatted"/>
      </w:pPr>
      <w:r>
        <w:rPr>
          <w:rStyle w:val="HTMLCode"/>
        </w:rPr>
        <w:t>{api_url}/quotes/{session_id}</w:t>
      </w:r>
    </w:p>
    <w:p>
      <w:pPr>
        <w:pStyle w:val="BodyText"/>
      </w:pPr>
      <w:r>
        <w:t>where:</w:t>
      </w:r>
    </w:p>
    <w:p>
      <w:pPr>
        <w:pStyle w:val="ListBullet"/>
        <!--depth 1-->
        <w:numPr>
          <w:ilvl w:val="0"/>
          <w:numId w:val="293"/>
        </w:numPr>
      </w:pPr>
      <w:bookmarkStart w:id="979" w:name="_Tocd21e16079"/>
      <w:bookmarkStart w:id="978" w:name="_Refd21e16079"/>
      <w:r>
        <w:rPr>
          <w:rStyle w:val="HTMLCode"/>
        </w:rPr>
        <w:t>{api_url}</w:t>
      </w:r>
      <w:r>
        <w:t xml:space="preserve"> is the API URL. This is usually for sandbox or production.</w:t>
      </w:r>
    </w:p>
    <w:p>
      <w:pPr>
        <w:pStyle w:val="ListBullet"/>
        <!--depth 1-->
        <w:numPr>
          <w:ilvl w:val="0"/>
          <w:numId w:val="293"/>
        </w:numPr>
      </w:pPr>
      <w:r>
        <w:rPr>
          <w:rStyle w:val="HTMLCode"/>
        </w:rPr>
        <w:t>{session_id}</w:t>
      </w:r>
      <w:r>
        <w:t xml:space="preserve"> is the ID for the session where the quote resides. This can be retrieved from the </w:t>
      </w:r>
      <w:r>
        <w:rPr>
          <w:rStyle w:val="HTMLCode"/>
        </w:rPr>
        <w:t>session_Id</w:t>
      </w:r>
      <w:r>
        <w:t xml:space="preserve"> field that was returned when the quote was created.</w:t>
      </w:r>
      <w:bookmarkEnd w:id="978"/>
      <w:bookmarkEnd w:id="979"/>
    </w:p>
    <w:p>
      <w:pPr>
        <w:pStyle w:val="BodyText"/>
      </w:pPr>
      <w:r>
        <w:t>For example, you would use the following URL to do so in the production environment</w:t>
      </w:r>
    </w:p>
    <w:p>
      <w:pPr>
        <w:pStyle w:val="HTMLPreformatted"/>
      </w:pPr>
      <w:r>
        <w:rPr>
          <w:rStyle w:val="HTMLCode"/>
          <w:rStyle w:val="HTMLCode"/>
        </w:rPr>
        <w:t>https://api.epalglobal.co</w:t>
      </w:r>
      <w:r>
        <w:rPr>
          <w:rStyle w:val="HTMLCode"/>
        </w:rPr>
        <w:t>/quotes/{sessionId}</w:t>
      </w:r>
    </w:p>
    <w:p>
      <w:pPr>
        <w:pStyle w:val="Subtitle"/>
      </w:pPr>
      <w:r>
        <w:t>Details</w:t>
      </w:r>
    </w:p>
    <w:p>
      <w:pPr>
        <w:pStyle w:val="Caption"/>
        <w:keepNext/>
      </w:pPr>
      <w:bookmarkStart w:id="980" w:name="_Refd21e16105"/>
      <w:bookmarkStart w:id="981" w:name="_Tocd21e16105"/>
      <w:r>
        <w:t>Table</w:t>
      </w:r>
      <w:r>
        <w:t xml:space="preserve"> </w:t>
      </w:r>
      <w:bookmarkStart w:id="982" w:name="_Numd21e16105"/>
      <w:fldSimple w:instr=" SEQ Table \* ARABIC ">
        <w:r>
          <w:rPr>
            <w:noProof/>
          </w:rPr>
          <w:t>55</w:t>
        </w:r>
      </w:fldSimple>
      <w:bookmarkEnd w:id="982"/>
      <w:bookmarkEnd w:id="980"/>
      <w:bookmarkEnd w:id="981"/>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p>
        </w:tc>
      </w:tr>
      <w:tr>
        <w:trPr>
          <w:cantSplit/>
        </w:trPr>
        <w:tc>
          <w:p>
            <w:pPr>
              <w:pStyle w:val="BodyText"/>
            </w:pPr>
            <w:r>
              <w:rPr>
                <w:b w:val="true"/>
              </w:rPr>
              <w:t>Fields</w:t>
            </w:r>
          </w:p>
        </w:tc>
        <w:tc>
          <w:p>
            <w:pPr>
              <w:pStyle w:val="BodyText"/>
            </w:pPr>
            <w:r>
              <w:t>Query parameters and response fields</w:t>
            </w:r>
          </w:p>
        </w:tc>
      </w:tr>
    </w:tbl>
    <w:p>
      <w:pPr>
        <w:pStyle w:val="Subtitle"/>
      </w:pPr>
      <w:r>
        <w:t>Query Parameter</w:t>
      </w:r>
    </w:p>
    <w:p>
      <w:pPr>
        <w:pStyle w:val="Caption"/>
        <w:keepNext/>
      </w:pPr>
      <w:bookmarkStart w:id="983" w:name="_Refd21e16172"/>
      <w:bookmarkStart w:id="984" w:name="_Tocd21e16172"/>
      <w:r>
        <w:t>Table</w:t>
      </w:r>
      <w:r>
        <w:t xml:space="preserve"> </w:t>
      </w:r>
      <w:bookmarkStart w:id="985" w:name="_Numd21e16172"/>
      <w:fldSimple w:instr=" SEQ Table \* ARABIC ">
        <w:r>
          <w:rPr>
            <w:noProof/>
          </w:rPr>
          <w:t>56</w:t>
        </w:r>
      </w:fldSimple>
      <w:bookmarkEnd w:id="985"/>
      <w:bookmarkEnd w:id="983"/>
      <w:bookmarkEnd w:id="984"/>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Query Parameter</w:t>
            </w:r>
          </w:p>
        </w:tc>
        <w:tc>
          <w:p>
            <w:pPr>
              <w:pStyle w:val="BodyText"/>
            </w:pPr>
            <w:r>
              <w:t>Details</w:t>
            </w:r>
          </w:p>
        </w:tc>
        <w:tc>
          <w:p>
            <w:pPr>
              <w:pStyle w:val="BodyText"/>
            </w:pPr>
            <w:r>
              <w:t>Description</w:t>
            </w:r>
          </w:p>
        </w:tc>
      </w:tr>
      <w:tr>
        <w:trPr>
          <w:cantSplit/>
        </w:trPr>
        <w:tc>
          <w:p>
            <w:pPr>
              <w:pStyle w:val="BodyText"/>
            </w:pPr>
            <w:r>
              <w:rPr>
                <w:rStyle w:val="HTMLCode"/>
              </w:rPr>
              <w:t>sessionID</w:t>
            </w:r>
          </w:p>
        </w:tc>
        <w:tc>
          <w:bookmarkStart w:id="986" w:name="_Refd21e16212"/>
          <w:bookmarkStart w:id="987" w:name="_Tocd21e16212"/>
          <w:p>
            <w:pPr>
              <w:pStyle w:val="ListBullet"/>
              <!--depth 1-->
              <w:numPr>
                <w:ilvl w:val="0"/>
                <w:numId w:val="294"/>
              </w:numPr>
            </w:pPr>
            <w:bookmarkStart w:id="987" w:name="_Tocd21e16212"/>
            <w:bookmarkStart w:id="986" w:name="_Refd21e16212"/>
            <w:r>
              <w:rPr>
                <w:b w:val="true"/>
              </w:rPr>
              <w:t>Type</w:t>
            </w:r>
            <w:r>
              <w:t>: String</w:t>
            </w:r>
          </w:p>
          <w:p>
            <w:pPr>
              <w:pStyle w:val="ListBullet"/>
              <!--depth 1-->
              <w:numPr>
                <w:ilvl w:val="0"/>
                <w:numId w:val="294"/>
              </w:numPr>
            </w:pPr>
            <w:r>
              <w:rPr>
                <w:b w:val="true"/>
              </w:rPr>
              <w:t>Status</w:t>
            </w:r>
            <w:r>
              <w:t>: Required</w:t>
            </w:r>
            <w:bookmarkEnd w:id="986"/>
            <w:bookmarkEnd w:id="987"/>
          </w:p>
          <w:bookmarkEnd w:id="986"/>
          <w:bookmarkEnd w:id="987"/>
        </w:tc>
        <w:tc>
          <w:p>
            <w:pPr>
              <w:pStyle w:val="BodyText"/>
            </w:pPr>
            <w:r>
              <w:t xml:space="preserve">The ID of the quote's session. Use this to specify the quote that you want to retrieve. You can find it in the </w:t>
            </w:r>
            <w:r>
              <w:rPr>
                <w:rStyle w:val="HTMLCode"/>
              </w:rPr>
              <w:t>sessionID</w:t>
            </w:r>
            <w:r>
              <w:t xml:space="preserve"> field in the original quote's response.</w:t>
            </w:r>
          </w:p>
        </w:tc>
      </w:tr>
    </w:tbl>
    <w:p>
      <w:pPr>
        <w:pStyle w:val="Subtitle"/>
      </w:pPr>
      <w:r>
        <w:t>Response Parameters</w:t>
      </w:r>
    </w:p>
    <w:p>
      <w:pPr>
        <w:pStyle w:val="BodyText"/>
      </w:pPr>
      <w:r>
        <w:t xml:space="preserve">The response contains the following fields which belong to the </w:t>
      </w:r>
      <w:r>
        <w:rPr>
          <w:rStyle w:val="HTMLCode"/>
        </w:rPr>
        <w:t>quote</w:t>
      </w:r>
      <w:r>
        <w:t xml:space="preserve"> array:</w:t>
      </w:r>
    </w:p>
    <w:p>
      <w:pPr>
        <w:pStyle w:val="Caption"/>
        <w:keepNext/>
      </w:pPr>
      <w:bookmarkStart w:id="988" w:name="_Refd21e16245"/>
      <w:bookmarkStart w:id="989" w:name="_Tocd21e16245"/>
      <w:r>
        <w:t>Table</w:t>
      </w:r>
      <w:r>
        <w:t xml:space="preserve"> </w:t>
      </w:r>
      <w:bookmarkStart w:id="990" w:name="_Numd21e16245"/>
      <w:fldSimple w:instr=" SEQ Table \* ARABIC ">
        <w:r>
          <w:rPr>
            <w:noProof/>
          </w:rPr>
          <w:t>57</w:t>
        </w:r>
      </w:fldSimple>
      <w:bookmarkEnd w:id="990"/>
      <w:bookmarkEnd w:id="988"/>
      <w:bookmarkEnd w:id="989"/>
      <w:r>
        <w:t xml:space="preserve">: </w:t>
      </w:r>
      <w:r>
        <w:rPr>
          <w:rStyle w:val="HTMLCode"/>
        </w:rPr>
        <w:t>quote</w:t>
      </w:r>
      <w:r>
        <w:t xml:space="preserve"> fields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createdAt</w:t>
            </w:r>
          </w:p>
        </w:tc>
        <w:tc>
          <w:bookmarkStart w:id="991" w:name="_Refd21e16288"/>
          <w:bookmarkStart w:id="992" w:name="_Tocd21e16288"/>
          <w:p>
            <w:pPr>
              <w:pStyle w:val="ListBullet"/>
              <!--depth 1-->
              <w:numPr>
                <w:ilvl w:val="0"/>
                <w:numId w:val="295"/>
              </w:numPr>
            </w:pPr>
            <w:bookmarkStart w:id="992" w:name="_Tocd21e16288"/>
            <w:bookmarkStart w:id="991" w:name="_Refd21e16288"/>
            <w:r>
              <w:rPr>
                <w:b w:val="true"/>
              </w:rPr>
              <w:t>Type</w:t>
            </w:r>
            <w:r>
              <w:t>: String</w:t>
            </w:r>
          </w:p>
          <w:p>
            <w:pPr>
              <w:pStyle w:val="ListBullet"/>
              <!--depth 1-->
              <w:numPr>
                <w:ilvl w:val="0"/>
                <w:numId w:val="295"/>
              </w:numPr>
            </w:pPr>
            <w:r>
              <w:rPr>
                <w:b w:val="true"/>
              </w:rPr>
              <w:t>Status</w:t>
            </w:r>
            <w:r>
              <w:t>: Required</w:t>
            </w:r>
            <w:bookmarkEnd w:id="991"/>
            <w:bookmarkEnd w:id="992"/>
          </w:p>
          <w:bookmarkEnd w:id="991"/>
          <w:bookmarkEnd w:id="992"/>
        </w:tc>
        <w:tc>
          <w:p>
            <w:pPr>
              <w:pStyle w:val="BodyText"/>
            </w:pPr>
            <w:r>
              <w:t>The timestamp for when the quote was created.</w:t>
            </w:r>
          </w:p>
        </w:tc>
      </w:tr>
      <w:tr>
        <w:trPr>
          <w:cantSplit/>
        </w:trPr>
        <w:tc>
          <w:p>
            <w:pPr>
              <w:pStyle w:val="BodyText"/>
            </w:pPr>
            <w:r>
              <w:rPr>
                <w:rStyle w:val="HTMLCode"/>
              </w:rPr>
              <w:t>customsProvider</w:t>
            </w:r>
          </w:p>
        </w:tc>
        <w:tc>
          <w:bookmarkStart w:id="993" w:name="_Refd21e16316"/>
          <w:bookmarkStart w:id="994" w:name="_Tocd21e16316"/>
          <w:p>
            <w:pPr>
              <w:pStyle w:val="ListBullet"/>
              <!--depth 1-->
              <w:numPr>
                <w:ilvl w:val="0"/>
                <w:numId w:val="296"/>
              </w:numPr>
            </w:pPr>
            <w:bookmarkStart w:id="994" w:name="_Tocd21e16316"/>
            <w:bookmarkStart w:id="993" w:name="_Refd21e16316"/>
            <w:r>
              <w:rPr>
                <w:b w:val="true"/>
              </w:rPr>
              <w:t>Type</w:t>
            </w:r>
            <w:r>
              <w:t>: String</w:t>
            </w:r>
          </w:p>
          <w:p>
            <w:pPr>
              <w:pStyle w:val="ListBullet"/>
              <!--depth 1-->
              <w:numPr>
                <w:ilvl w:val="0"/>
                <w:numId w:val="296"/>
              </w:numPr>
            </w:pPr>
            <w:r>
              <w:rPr>
                <w:b w:val="true"/>
              </w:rPr>
              <w:t>Status</w:t>
            </w:r>
            <w:r>
              <w:t>: Required</w:t>
            </w:r>
          </w:p>
          <w:p>
            <w:pPr>
              <w:pStyle w:val="ListBullet"/>
              <!--depth 1-->
              <w:numPr>
                <w:ilvl w:val="0"/>
                <w:numId w:val="296"/>
              </w:numPr>
            </w:pPr>
            <w:r>
              <w:rPr>
                <w:b w:val="true"/>
              </w:rPr>
              <w:t>Required Value</w:t>
            </w:r>
            <w:r>
              <w:t xml:space="preserve">: </w:t>
            </w:r>
            <w:r>
              <w:rPr>
                <w:rStyle w:val="HTMLCode"/>
              </w:rPr>
              <w:t>"hurricane"</w:t>
            </w:r>
            <w:bookmarkEnd w:id="993"/>
            <w:bookmarkEnd w:id="994"/>
          </w:p>
          <w:bookmarkEnd w:id="993"/>
          <w:bookmarkEnd w:id="994"/>
        </w:tc>
        <w:tc>
          <w:p>
            <w:pPr>
              <w:pStyle w:val="BodyText"/>
            </w:pPr>
            <w:r>
              <w:t>The customs provider that was used to help provide the quote.</w:t>
            </w:r>
          </w:p>
        </w:tc>
      </w:tr>
      <w:tr>
        <w:trPr>
          <w:cantSplit/>
        </w:trPr>
        <w:tc>
          <w:p>
            <w:pPr>
              <w:pStyle w:val="BodyText"/>
            </w:pPr>
            <w:r>
              <w:rPr>
                <w:rStyle w:val="HTMLCode"/>
              </w:rPr>
              <w:t>id</w:t>
            </w:r>
          </w:p>
        </w:tc>
        <w:tc>
          <w:bookmarkStart w:id="995" w:name="_Refd21e16352"/>
          <w:bookmarkStart w:id="996" w:name="_Tocd21e16352"/>
          <w:p>
            <w:pPr>
              <w:pStyle w:val="ListBullet"/>
              <!--depth 1-->
              <w:numPr>
                <w:ilvl w:val="0"/>
                <w:numId w:val="297"/>
              </w:numPr>
            </w:pPr>
            <w:bookmarkStart w:id="996" w:name="_Tocd21e16352"/>
            <w:bookmarkStart w:id="995" w:name="_Refd21e16352"/>
            <w:r>
              <w:rPr>
                <w:b w:val="true"/>
              </w:rPr>
              <w:t>Type</w:t>
            </w:r>
            <w:r>
              <w:t>: Number</w:t>
            </w:r>
          </w:p>
          <w:p>
            <w:pPr>
              <w:pStyle w:val="ListBullet"/>
              <!--depth 1-->
              <w:numPr>
                <w:ilvl w:val="0"/>
                <w:numId w:val="297"/>
              </w:numPr>
            </w:pPr>
            <w:r>
              <w:rPr>
                <w:b w:val="true"/>
              </w:rPr>
              <w:t>Status</w:t>
            </w:r>
            <w:r>
              <w:t>: Required</w:t>
            </w:r>
            <w:bookmarkEnd w:id="995"/>
            <w:bookmarkEnd w:id="996"/>
          </w:p>
          <w:bookmarkEnd w:id="995"/>
          <w:bookmarkEnd w:id="996"/>
        </w:tc>
        <w:tc>
          <w:p>
            <w:pPr>
              <w:pStyle w:val="BodyText"/>
            </w:pPr>
            <w:r>
              <w:t>The unique ID used to identify the quote.</w:t>
            </w:r>
          </w:p>
        </w:tc>
      </w:tr>
      <w:tr>
        <w:trPr>
          <w:cantSplit/>
        </w:trPr>
        <w:tc>
          <w:p>
            <w:pPr>
              <w:pStyle w:val="BodyText"/>
            </w:pPr>
            <w:r>
              <w:rPr>
                <w:rStyle w:val="HTMLCode"/>
              </w:rPr>
              <w:t>quoteData</w:t>
            </w:r>
          </w:p>
        </w:tc>
        <w:tc>
          <w:bookmarkStart w:id="997" w:name="_Refd21e16380"/>
          <w:bookmarkStart w:id="998" w:name="_Tocd21e16380"/>
          <w:p>
            <w:pPr>
              <w:pStyle w:val="ListBullet"/>
              <!--depth 1-->
              <w:numPr>
                <w:ilvl w:val="0"/>
                <w:numId w:val="298"/>
              </w:numPr>
            </w:pPr>
            <w:bookmarkStart w:id="998" w:name="_Tocd21e16380"/>
            <w:bookmarkStart w:id="997" w:name="_Refd21e16380"/>
            <w:r>
              <w:rPr>
                <w:b w:val="true"/>
              </w:rPr>
              <w:t>Type</w:t>
            </w:r>
            <w:r>
              <w:t>: Object</w:t>
            </w:r>
          </w:p>
          <w:p>
            <w:pPr>
              <w:pStyle w:val="ListBullet"/>
              <!--depth 1-->
              <w:numPr>
                <w:ilvl w:val="0"/>
                <w:numId w:val="298"/>
              </w:numPr>
            </w:pPr>
            <w:r>
              <w:rPr>
                <w:b w:val="true"/>
              </w:rPr>
              <w:t>Status</w:t>
            </w:r>
            <w:r>
              <w:t>: Required</w:t>
            </w:r>
            <w:bookmarkEnd w:id="997"/>
            <w:bookmarkEnd w:id="998"/>
          </w:p>
          <w:bookmarkEnd w:id="997"/>
          <w:bookmarkEnd w:id="998"/>
        </w:tc>
        <w:tc>
          <w:p>
            <w:pPr>
              <w:pStyle w:val="BodyText"/>
            </w:pPr>
            <w:r>
              <w:t>The information contained in the quote for things like tax calculations, shipping rates and compliance information.</w:t>
            </w:r>
          </w:p>
        </w:tc>
      </w:tr>
      <w:tr>
        <w:trPr>
          <w:cantSplit/>
        </w:trPr>
        <w:tc>
          <w:p>
            <w:pPr>
              <w:pStyle w:val="BodyText"/>
            </w:pPr>
            <w:r>
              <w:rPr>
                <w:rStyle w:val="HTMLCode"/>
              </w:rPr>
              <w:t>requestSource</w:t>
            </w:r>
          </w:p>
        </w:tc>
        <w:tc>
          <w:bookmarkStart w:id="999" w:name="_Refd21e16408"/>
          <w:bookmarkStart w:id="1000" w:name="_Tocd21e16408"/>
          <w:p>
            <w:pPr>
              <w:pStyle w:val="ListBullet"/>
              <!--depth 1-->
              <w:numPr>
                <w:ilvl w:val="0"/>
                <w:numId w:val="299"/>
              </w:numPr>
            </w:pPr>
            <w:bookmarkStart w:id="1000" w:name="_Tocd21e16408"/>
            <w:bookmarkStart w:id="999" w:name="_Refd21e16408"/>
            <w:r>
              <w:rPr>
                <w:b w:val="true"/>
              </w:rPr>
              <w:t>Type</w:t>
            </w:r>
            <w:r>
              <w:t>: String</w:t>
            </w:r>
          </w:p>
          <w:p>
            <w:pPr>
              <w:pStyle w:val="ListBullet"/>
              <!--depth 1-->
              <w:numPr>
                <w:ilvl w:val="0"/>
                <w:numId w:val="299"/>
              </w:numPr>
            </w:pPr>
            <w:r>
              <w:rPr>
                <w:b w:val="true"/>
              </w:rPr>
              <w:t>Status</w:t>
            </w:r>
            <w:r>
              <w:t>: Required</w:t>
            </w:r>
          </w:p>
          <w:p>
            <w:pPr>
              <w:pStyle w:val="ListBullet"/>
              <!--depth 1-->
              <w:numPr>
                <w:ilvl w:val="0"/>
                <w:numId w:val="299"/>
              </w:numPr>
            </w:pPr>
            <w:r>
              <w:rPr>
                <w:b w:val="true"/>
              </w:rPr>
              <w:t>Required Values</w:t>
            </w:r>
            <w:r>
              <w:t xml:space="preserve">: </w:t>
            </w:r>
            <w:r>
              <w:rPr>
                <w:rStyle w:val="HTMLCode"/>
              </w:rPr>
              <w:t>"apicall"</w:t>
            </w:r>
            <w:r>
              <w:t xml:space="preserve"> or </w:t>
            </w:r>
            <w:r>
              <w:rPr>
                <w:rStyle w:val="HTMLCode"/>
              </w:rPr>
              <w:t>"wordpress"</w:t>
            </w:r>
            <w:bookmarkEnd w:id="999"/>
            <w:bookmarkEnd w:id="1000"/>
          </w:p>
          <w:bookmarkEnd w:id="999"/>
          <w:bookmarkEnd w:id="1000"/>
        </w:tc>
        <w:tc>
          <w:p>
            <w:pPr>
              <w:pStyle w:val="BodyText"/>
            </w:pPr>
            <w:r>
              <w:t>The origin of the request. For example, from an API call or from WooCommerce.</w:t>
            </w:r>
          </w:p>
        </w:tc>
      </w:tr>
      <w:tr>
        <w:trPr>
          <w:cantSplit/>
        </w:trPr>
        <w:tc>
          <w:p>
            <w:pPr>
              <w:pStyle w:val="BodyText"/>
            </w:pPr>
            <w:r>
              <w:rPr>
                <w:rStyle w:val="HTMLCode"/>
              </w:rPr>
              <w:t>sessionId</w:t>
            </w:r>
          </w:p>
        </w:tc>
        <w:tc>
          <w:bookmarkStart w:id="1001" w:name="_Refd21e16448"/>
          <w:bookmarkStart w:id="1002" w:name="_Tocd21e16448"/>
          <w:p>
            <w:pPr>
              <w:pStyle w:val="ListBullet"/>
              <!--depth 1-->
              <w:numPr>
                <w:ilvl w:val="0"/>
                <w:numId w:val="300"/>
              </w:numPr>
            </w:pPr>
            <w:bookmarkStart w:id="1002" w:name="_Tocd21e16448"/>
            <w:bookmarkStart w:id="1001" w:name="_Refd21e16448"/>
            <w:r>
              <w:rPr>
                <w:b w:val="true"/>
              </w:rPr>
              <w:t>Type</w:t>
            </w:r>
            <w:r>
              <w:t>: String</w:t>
            </w:r>
          </w:p>
          <w:p>
            <w:pPr>
              <w:pStyle w:val="ListBullet"/>
              <!--depth 1-->
              <w:numPr>
                <w:ilvl w:val="0"/>
                <w:numId w:val="300"/>
              </w:numPr>
            </w:pPr>
            <w:r>
              <w:rPr>
                <w:b w:val="true"/>
              </w:rPr>
              <w:t>Status</w:t>
            </w:r>
            <w:r>
              <w:t>: Required</w:t>
            </w:r>
            <w:bookmarkEnd w:id="1001"/>
            <w:bookmarkEnd w:id="1002"/>
          </w:p>
          <w:bookmarkEnd w:id="1001"/>
          <w:bookmarkEnd w:id="1002"/>
        </w:tc>
        <w:tc>
          <w:p>
            <w:pPr>
              <w:pStyle w:val="BodyText"/>
            </w:pPr>
            <w:r>
              <w:t>The Session ID fo the quote.</w:t>
            </w:r>
          </w:p>
        </w:tc>
      </w:tr>
      <w:tr>
        <w:trPr>
          <w:cantSplit/>
        </w:trPr>
        <w:tc>
          <w:p>
            <w:pPr>
              <w:pStyle w:val="BodyText"/>
            </w:pPr>
            <w:r>
              <w:rPr>
                <w:rStyle w:val="HTMLCode"/>
              </w:rPr>
              <w:t>shippingProvider</w:t>
            </w:r>
          </w:p>
        </w:tc>
        <w:tc>
          <w:bookmarkStart w:id="1003" w:name="_Refd21e16476"/>
          <w:bookmarkStart w:id="1004" w:name="_Tocd21e16476"/>
          <w:p>
            <w:pPr>
              <w:pStyle w:val="ListBullet"/>
              <!--depth 1-->
              <w:numPr>
                <w:ilvl w:val="0"/>
                <w:numId w:val="301"/>
              </w:numPr>
            </w:pPr>
            <w:bookmarkStart w:id="1004" w:name="_Tocd21e16476"/>
            <w:bookmarkStart w:id="1003" w:name="_Refd21e16476"/>
            <w:r>
              <w:rPr>
                <w:b w:val="true"/>
              </w:rPr>
              <w:t>Type</w:t>
            </w:r>
            <w:r>
              <w:t>: String</w:t>
            </w:r>
          </w:p>
          <w:p>
            <w:pPr>
              <w:pStyle w:val="ListBullet"/>
              <!--depth 1-->
              <w:numPr>
                <w:ilvl w:val="0"/>
                <w:numId w:val="301"/>
              </w:numPr>
            </w:pPr>
            <w:r>
              <w:rPr>
                <w:b w:val="true"/>
              </w:rPr>
              <w:t>Status</w:t>
            </w:r>
            <w:r>
              <w:t>: Required</w:t>
            </w:r>
          </w:p>
          <w:p>
            <w:pPr>
              <w:pStyle w:val="ListBullet"/>
              <!--depth 1-->
              <w:numPr>
                <w:ilvl w:val="0"/>
                <w:numId w:val="301"/>
              </w:numPr>
            </w:pPr>
            <w:r>
              <w:rPr>
                <w:b w:val="true"/>
              </w:rPr>
              <w:t>Required Values</w:t>
            </w:r>
            <w:r>
              <w:t xml:space="preserve">: </w:t>
            </w:r>
            <w:r>
              <w:rPr>
                <w:rStyle w:val="HTMLCode"/>
              </w:rPr>
              <w:t>"sendcloud"</w:t>
            </w:r>
            <w:r>
              <w:t xml:space="preserve">, </w:t>
            </w:r>
            <w:r>
              <w:rPr>
                <w:rStyle w:val="HTMLCode"/>
              </w:rPr>
              <w:t>shipengine</w:t>
            </w:r>
            <w:r>
              <w:t xml:space="preserve">, </w:t>
            </w:r>
            <w:r>
              <w:rPr>
                <w:rStyle w:val="HTMLCode"/>
              </w:rPr>
              <w:t>"shippo"</w:t>
            </w:r>
            <w:r>
              <w:t xml:space="preserve"> or </w:t>
            </w:r>
            <w:r>
              <w:rPr>
                <w:rStyle w:val="HTMLCode"/>
              </w:rPr>
              <w:t>"none"</w:t>
            </w:r>
            <w:bookmarkEnd w:id="1003"/>
            <w:bookmarkEnd w:id="1004"/>
          </w:p>
          <w:bookmarkEnd w:id="1003"/>
          <w:bookmarkEnd w:id="1004"/>
        </w:tc>
        <w:tc>
          <w:p>
            <w:pPr>
              <w:pStyle w:val="BodyText"/>
            </w:pPr>
            <w:r>
              <w:t>The name of the shipping providcr used to help generate the quote.</w:t>
            </w:r>
          </w:p>
        </w:tc>
      </w:tr>
      <w:tr>
        <w:trPr>
          <w:cantSplit/>
        </w:trPr>
        <w:tc>
          <w:p>
            <w:pPr>
              <w:pStyle w:val="BodyText"/>
            </w:pPr>
            <w:r>
              <w:rPr>
                <w:rStyle w:val="HTMLCode"/>
              </w:rPr>
              <w:t>taxProvider</w:t>
            </w:r>
          </w:p>
        </w:tc>
        <w:tc>
          <w:bookmarkStart w:id="1005" w:name="_Refd21e16521"/>
          <w:bookmarkStart w:id="1006" w:name="_Tocd21e16521"/>
          <w:p>
            <w:pPr>
              <w:pStyle w:val="ListBullet"/>
              <!--depth 1-->
              <w:numPr>
                <w:ilvl w:val="0"/>
                <w:numId w:val="302"/>
              </w:numPr>
            </w:pPr>
            <w:bookmarkStart w:id="1006" w:name="_Tocd21e16521"/>
            <w:bookmarkStart w:id="1005" w:name="_Refd21e16521"/>
            <w:r>
              <w:rPr>
                <w:b w:val="true"/>
              </w:rPr>
              <w:t>Type</w:t>
            </w:r>
            <w:r>
              <w:t>: String</w:t>
            </w:r>
          </w:p>
          <w:p>
            <w:pPr>
              <w:pStyle w:val="ListBullet"/>
              <!--depth 1-->
              <w:numPr>
                <w:ilvl w:val="0"/>
                <w:numId w:val="302"/>
              </w:numPr>
            </w:pPr>
            <w:r>
              <w:rPr>
                <w:b w:val="true"/>
              </w:rPr>
              <w:t>Status</w:t>
            </w:r>
            <w:r>
              <w:t>: Required</w:t>
            </w:r>
          </w:p>
          <w:p>
            <w:pPr>
              <w:pStyle w:val="ListBullet"/>
              <!--depth 1-->
              <w:numPr>
                <w:ilvl w:val="0"/>
                <w:numId w:val="302"/>
              </w:numPr>
            </w:pPr>
            <w:r>
              <w:rPr>
                <w:b w:val="true"/>
              </w:rPr>
              <w:t>Required Value</w:t>
            </w:r>
            <w:r>
              <w:t xml:space="preserve">: </w:t>
            </w:r>
            <w:r>
              <w:rPr>
                <w:rStyle w:val="HTMLCode"/>
              </w:rPr>
              <w:t>"hurricane"</w:t>
            </w:r>
            <w:bookmarkEnd w:id="1005"/>
            <w:bookmarkEnd w:id="1006"/>
          </w:p>
          <w:bookmarkEnd w:id="1005"/>
          <w:bookmarkEnd w:id="1006"/>
        </w:tc>
        <w:tc>
          <w:p>
            <w:pPr>
              <w:pStyle w:val="BodyText"/>
            </w:pPr>
            <w:r>
              <w:t xml:space="preserve">The name of the tax provider. Specify </w:t>
            </w:r>
            <w:r>
              <w:rPr>
                <w:rStyle w:val="HTMLKeyboard"/>
              </w:rPr>
              <w:t>"hurricane"</w:t>
            </w:r>
            <w:r>
              <w:t>.</w:t>
            </w:r>
          </w:p>
        </w:tc>
      </w:tr>
      <w:tr>
        <w:trPr>
          <w:cantSplit/>
        </w:trPr>
        <w:tc>
          <w:p>
            <w:pPr>
              <w:pStyle w:val="BodyText"/>
            </w:pPr>
            <w:r>
              <w:rPr>
                <w:rStyle w:val="HTMLCode"/>
              </w:rPr>
              <w:t>totalAmount</w:t>
            </w:r>
          </w:p>
        </w:tc>
        <w:tc>
          <w:bookmarkStart w:id="1007" w:name="_Refd21e16560"/>
          <w:bookmarkStart w:id="1008" w:name="_Tocd21e16560"/>
          <w:p>
            <w:pPr>
              <w:pStyle w:val="ListBullet"/>
              <!--depth 1-->
              <w:numPr>
                <w:ilvl w:val="0"/>
                <w:numId w:val="303"/>
              </w:numPr>
            </w:pPr>
            <w:bookmarkStart w:id="1008" w:name="_Tocd21e16560"/>
            <w:bookmarkStart w:id="1007" w:name="_Refd21e16560"/>
            <w:r>
              <w:rPr>
                <w:b w:val="true"/>
              </w:rPr>
              <w:t>Type</w:t>
            </w:r>
            <w:r>
              <w:t>: Number</w:t>
            </w:r>
          </w:p>
          <w:p>
            <w:pPr>
              <w:pStyle w:val="ListBullet"/>
              <!--depth 1-->
              <w:numPr>
                <w:ilvl w:val="0"/>
                <w:numId w:val="303"/>
              </w:numPr>
            </w:pPr>
            <w:r>
              <w:rPr>
                <w:b w:val="true"/>
              </w:rPr>
              <w:t>Status</w:t>
            </w:r>
            <w:r>
              <w:t>: Required</w:t>
            </w:r>
            <w:bookmarkEnd w:id="1007"/>
            <w:bookmarkEnd w:id="1008"/>
          </w:p>
          <w:bookmarkEnd w:id="1007"/>
          <w:bookmarkEnd w:id="1008"/>
        </w:tc>
        <w:tc>
          <w:p>
            <w:pPr>
              <w:pStyle w:val="BodyText"/>
            </w:pPr>
            <w:r>
              <w:t>The total amount from the quote. This includes tax and shipping.</w:t>
            </w:r>
          </w:p>
        </w:tc>
      </w:tr>
      <w:tr>
        <w:trPr>
          <w:cantSplit/>
        </w:trPr>
        <w:tc>
          <w:p>
            <w:pPr>
              <w:pStyle w:val="BodyText"/>
            </w:pPr>
            <w:r>
              <w:rPr>
                <w:rStyle w:val="HTMLCode"/>
              </w:rPr>
              <w:t>transactionValue</w:t>
            </w:r>
          </w:p>
        </w:tc>
        <w:tc>
          <w:bookmarkStart w:id="1009" w:name="_Refd21e16588"/>
          <w:bookmarkStart w:id="1010" w:name="_Tocd21e16588"/>
          <w:p>
            <w:pPr>
              <w:pStyle w:val="ListBullet"/>
              <!--depth 1-->
              <w:numPr>
                <w:ilvl w:val="0"/>
                <w:numId w:val="304"/>
              </w:numPr>
            </w:pPr>
            <w:bookmarkStart w:id="1010" w:name="_Tocd21e16588"/>
            <w:bookmarkStart w:id="1009" w:name="_Refd21e16588"/>
            <w:r>
              <w:rPr>
                <w:b w:val="true"/>
              </w:rPr>
              <w:t>Type</w:t>
            </w:r>
            <w:r>
              <w:t>: Object or none</w:t>
            </w:r>
          </w:p>
          <w:p>
            <w:pPr>
              <w:pStyle w:val="ListBullet"/>
              <!--depth 1-->
              <w:numPr>
                <w:ilvl w:val="0"/>
                <w:numId w:val="304"/>
              </w:numPr>
            </w:pPr>
            <w:r>
              <w:rPr>
                <w:b w:val="true"/>
              </w:rPr>
              <w:t>Status</w:t>
            </w:r>
            <w:r>
              <w:t>: Required</w:t>
            </w:r>
            <w:bookmarkEnd w:id="1009"/>
            <w:bookmarkEnd w:id="1010"/>
          </w:p>
          <w:bookmarkEnd w:id="1009"/>
          <w:bookmarkEnd w:id="1010"/>
        </w:tc>
        <w:tc>
          <w:p>
            <w:pPr>
              <w:pStyle w:val="BodyText"/>
            </w:pPr>
            <w:r>
              <w:t>The breakdown of the transaction's value.</w:t>
            </w:r>
          </w:p>
        </w:tc>
      </w:tr>
      <w:tr>
        <w:trPr>
          <w:cantSplit/>
        </w:trPr>
        <w:tc>
          <w:p>
            <w:pPr>
              <w:pStyle w:val="BodyText"/>
            </w:pPr>
            <w:r>
              <w:rPr>
                <w:rStyle w:val="HTMLCode"/>
              </w:rPr>
              <w:t>updatedAt</w:t>
            </w:r>
          </w:p>
        </w:tc>
        <w:tc>
          <w:bookmarkStart w:id="1011" w:name="_Refd21e16616"/>
          <w:bookmarkStart w:id="1012" w:name="_Tocd21e16616"/>
          <w:p>
            <w:pPr>
              <w:pStyle w:val="ListBullet"/>
              <!--depth 1-->
              <w:numPr>
                <w:ilvl w:val="0"/>
                <w:numId w:val="305"/>
              </w:numPr>
            </w:pPr>
            <w:bookmarkStart w:id="1012" w:name="_Tocd21e16616"/>
            <w:bookmarkStart w:id="1011" w:name="_Refd21e16616"/>
            <w:r>
              <w:rPr>
                <w:b w:val="true"/>
              </w:rPr>
              <w:t>Type</w:t>
            </w:r>
            <w:r>
              <w:t>: Date-Time string</w:t>
            </w:r>
          </w:p>
          <w:p>
            <w:pPr>
              <w:pStyle w:val="ListBullet"/>
              <!--depth 1-->
              <w:numPr>
                <w:ilvl w:val="0"/>
                <w:numId w:val="305"/>
              </w:numPr>
            </w:pPr>
            <w:r>
              <w:rPr>
                <w:b w:val="true"/>
              </w:rPr>
              <w:t>Status</w:t>
            </w:r>
            <w:r>
              <w:t>: Required</w:t>
            </w:r>
            <w:bookmarkEnd w:id="1011"/>
            <w:bookmarkEnd w:id="1012"/>
          </w:p>
          <w:bookmarkEnd w:id="1011"/>
          <w:bookmarkEnd w:id="1012"/>
        </w:tc>
        <w:tc>
          <w:p>
            <w:pPr>
              <w:pStyle w:val="BodyText"/>
            </w:pPr>
            <w:r>
              <w:t>The timestamp for the last update.</w:t>
            </w:r>
          </w:p>
        </w:tc>
      </w:tr>
      <w:tr>
        <w:trPr>
          <w:cantSplit/>
        </w:trPr>
        <w:tc>
          <w:p>
            <w:pPr>
              <w:pStyle w:val="BodyText"/>
            </w:pPr>
            <w:r>
              <w:rPr>
                <w:rStyle w:val="HTMLCode"/>
              </w:rPr>
              <w:t>user</w:t>
            </w:r>
          </w:p>
        </w:tc>
        <w:tc>
          <w:bookmarkStart w:id="1013" w:name="_Refd21e16645"/>
          <w:bookmarkStart w:id="1014" w:name="_Tocd21e16645"/>
          <w:p>
            <w:pPr>
              <w:pStyle w:val="ListBullet"/>
              <!--depth 1-->
              <w:numPr>
                <w:ilvl w:val="0"/>
                <w:numId w:val="306"/>
              </w:numPr>
            </w:pPr>
            <w:bookmarkStart w:id="1014" w:name="_Tocd21e16645"/>
            <w:bookmarkStart w:id="1013" w:name="_Refd21e16645"/>
            <w:r>
              <w:rPr>
                <w:b w:val="true"/>
              </w:rPr>
              <w:t>Type</w:t>
            </w:r>
            <w:r>
              <w:t>: Date-Time string</w:t>
            </w:r>
          </w:p>
          <w:p>
            <w:pPr>
              <w:pStyle w:val="ListBullet"/>
              <!--depth 1-->
              <w:numPr>
                <w:ilvl w:val="0"/>
                <w:numId w:val="306"/>
              </w:numPr>
            </w:pPr>
            <w:r>
              <w:rPr>
                <w:b w:val="true"/>
              </w:rPr>
              <w:t>Status</w:t>
            </w:r>
            <w:r>
              <w:t>: Required</w:t>
            </w:r>
            <w:bookmarkEnd w:id="1013"/>
            <w:bookmarkEnd w:id="1014"/>
          </w:p>
          <w:bookmarkEnd w:id="1013"/>
          <w:bookmarkEnd w:id="1014"/>
        </w:tc>
        <w:tc>
          <w:p>
            <w:pPr>
              <w:pStyle w:val="BodyText"/>
            </w:pPr>
            <w:r>
              <w:t>The user who created the quote.</w:t>
            </w:r>
          </w:p>
        </w:tc>
      </w:tr>
    </w:tbl>
    <w:p>
      <w:pPr>
        <w:pStyle w:val="Subtitle"/>
      </w:pPr>
      <w:r>
        <w:t>Example Response</w:t>
      </w:r>
    </w:p>
    <w:p>
      <w:pPr>
        <w:pStyle w:val="BodyText"/>
      </w:pPr>
      <w:r>
        <w:t>The following is an example response:</w:t>
      </w:r>
    </w:p>
    <w:p>
      <w:pPr>
        <w:pStyle w:val="HTMLPreformatted"/>
      </w:pPr>
      <w:r>
        <w:rPr>
          <w:rStyle w:val="HTMLCode"/>
        </w:rPr>
        <w:t>{</w:t>
      </w:r>
      <w:r>
        <w:br/>
      </w:r>
      <w:r>
        <w:rPr>
          <w:rStyle w:val="HTMLCode"/>
        </w:rPr>
        <w:t>  "id": 0,</w:t>
      </w:r>
      <w:r>
        <w:br/>
      </w:r>
      <w:r>
        <w:rPr>
          <w:rStyle w:val="HTMLCode"/>
        </w:rPr>
        <w:t>  "sessionId": "string",</w:t>
      </w:r>
      <w:r>
        <w:br/>
      </w:r>
      <w:r>
        <w:rPr>
          <w:rStyle w:val="HTMLCode"/>
        </w:rPr>
        <w:t>  "user": {},</w:t>
      </w:r>
      <w:r>
        <w:br/>
      </w:r>
      <w:r>
        <w:rPr>
          <w:rStyle w:val="HTMLCode"/>
        </w:rPr>
        <w:t>  "taxProvider": "hurricane",</w:t>
      </w:r>
      <w:r>
        <w:br/>
      </w:r>
      <w:r>
        <w:rPr>
          <w:rStyle w:val="HTMLCode"/>
        </w:rPr>
        <w:t>  "shippingProvider": "sendcloud",</w:t>
      </w:r>
      <w:r>
        <w:br/>
      </w:r>
      <w:r>
        <w:rPr>
          <w:rStyle w:val="HTMLCode"/>
        </w:rPr>
        <w:t>  "customsProvider": "hurricane",</w:t>
      </w:r>
      <w:r>
        <w:br/>
      </w:r>
      <w:r>
        <w:rPr>
          <w:rStyle w:val="HTMLCode"/>
        </w:rPr>
        <w:t>  "requestSource": "api_call",</w:t>
      </w:r>
      <w:r>
        <w:br/>
      </w:r>
      <w:r>
        <w:rPr>
          <w:rStyle w:val="HTMLCode"/>
        </w:rPr>
        <w:t>  "totalAmount": 0,</w:t>
      </w:r>
      <w:r>
        <w:br/>
      </w:r>
      <w:r>
        <w:rPr>
          <w:rStyle w:val="HTMLCode"/>
        </w:rPr>
        <w:t>  "transactionValue": {},</w:t>
      </w:r>
      <w:r>
        <w:br/>
      </w:r>
      <w:r>
        <w:rPr>
          <w:rStyle w:val="HTMLCode"/>
        </w:rPr>
        <w:t>  "quoteData": {},</w:t>
      </w:r>
      <w:r>
        <w:br/>
      </w:r>
      <w:r>
        <w:rPr>
          <w:rStyle w:val="HTMLCode"/>
        </w:rPr>
        <w:t>  "createdAt": "2019-08-24T14:15:22Z",</w:t>
      </w:r>
      <w:r>
        <w:br/>
      </w:r>
      <w:r>
        <w:rPr>
          <w:rStyle w:val="HTMLCode"/>
        </w:rPr>
        <w:t>  "updatedAt": "2019-08-24T14:15:22Z"</w:t>
      </w:r>
      <w:r>
        <w:br/>
      </w:r>
      <w:r>
        <w:rPr>
          <w:rStyle w:val="HTMLCode"/>
        </w:rPr>
        <w:t>}</w:t>
      </w:r>
    </w:p>
    <!--Topic unique_27-->
    <w:p>
      <w:pPr>
        <w:pStyle w:val="Heading4"/>
      </w:pPr>
      <w:bookmarkStart w:id="1015" w:name="_Numd21e16675"/>
      <w:bookmarkStart w:id="1016" w:name="_Refd21e16675"/>
      <w:bookmarkStart w:id="1017" w:name="_Tocd21e16675"/>
      <w:r>
        <w:t>Get quote by session ID with raw data</w:t>
      </w:r>
      <w:bookmarkEnd w:id="1016"/>
      <w:bookmarkEnd w:id="1017"/>
      <w:bookmarkEnd w:id="1015"/>
    </w:p>
    <w:p>
      <w:pPr>
        <w:pStyle w:val="BodyText"/>
      </w:pPr>
      <w:r>
        <w:t>Use this request to retrieve a quote and the raw data.</w:t>
      </w:r>
    </w:p>
    <w:p>
      <w:pPr>
        <w:pStyle w:val="BodyText"/>
      </w:pPr>
      <w:r>
        <w:t>This request retrieves the JSON response, details about the requst and details about responses from providers like Hurricane and Shippo.</w:t>
      </w:r>
    </w:p>
    <w:p>
      <w:pPr>
        <w:pStyle w:val="BodyText"/>
      </w:pPr>
      <w:r>
        <w:t>For example, you may want more information about a quote so you use this request.</w:t>
      </w:r>
    </w:p>
    <w:p>
      <w:pPr>
        <w:pStyle w:val="BodyText"/>
      </w:pPr>
      <w:bookmarkStart w:id="1019" w:name="_Tocd21e16688"/>
      <w:bookmarkStart w:id="1018" w:name="_Refd21e16688"/>
      <w:r>
        <w:rPr>
          <w:caps/>
          <w:b w:val="true"/>
        </w:rPr>
        <w:t>Tip:</w:t>
        <w:t xml:space="preserve"> </w:t>
      </w:r>
      <w:r>
        <w:t>If you do not want the raw data, you</w:t>
      </w:r>
      <w:bookmarkEnd w:id="1018"/>
      <w:bookmarkEnd w:id="1019"/>
    </w:p>
    <w:p>
      <w:pPr>
        <w:pStyle w:val="BodyText"/>
      </w:pPr>
      <w:r>
        <w:t>To retrieve a quote and its raw data by using a Session ID , use the following URL:</w:t>
      </w:r>
    </w:p>
    <w:p>
      <w:pPr>
        <w:pStyle w:val="HTMLPreformatted"/>
      </w:pPr>
      <w:r>
        <w:rPr>
          <w:rStyle w:val="HTMLCode"/>
        </w:rPr>
        <w:t>{api_url}/quotes/{sessionID}</w:t>
      </w:r>
    </w:p>
    <w:p>
      <w:pPr>
        <w:pStyle w:val="BodyText"/>
      </w:pPr>
      <w:r>
        <w:t>where:</w:t>
      </w:r>
    </w:p>
    <w:p>
      <w:pPr>
        <w:pStyle w:val="ListBullet"/>
        <!--depth 1-->
        <w:numPr>
          <w:ilvl w:val="0"/>
          <w:numId w:val="307"/>
        </w:numPr>
      </w:pPr>
      <w:bookmarkStart w:id="1021" w:name="_Tocd21e16697"/>
      <w:bookmarkStart w:id="1020" w:name="_Refd21e16697"/>
      <w:r>
        <w:rPr>
          <w:rStyle w:val="HTMLCode"/>
        </w:rPr>
        <w:t>{api_url}</w:t>
      </w:r>
      <w:r>
        <w:t xml:space="preserve"> is the API URL. This is usually for sandbox or production.</w:t>
      </w:r>
    </w:p>
    <w:p>
      <w:pPr>
        <w:pStyle w:val="ListBullet"/>
        <!--depth 1-->
        <w:numPr>
          <w:ilvl w:val="0"/>
          <w:numId w:val="307"/>
        </w:numPr>
      </w:pPr>
      <w:r>
        <w:rPr>
          <w:rStyle w:val="HTMLCode"/>
        </w:rPr>
        <w:t>{sessionID}</w:t>
      </w:r>
      <w:r>
        <w:t xml:space="preserve"> is the ID for the session where the quote resides. This can be retrieved from the </w:t>
      </w:r>
      <w:r>
        <w:rPr>
          <w:rStyle w:val="HTMLCode"/>
        </w:rPr>
        <w:t>session_Id</w:t>
      </w:r>
      <w:r>
        <w:t xml:space="preserve"> field that was returned when the quote was created.</w:t>
      </w:r>
      <w:bookmarkEnd w:id="1020"/>
      <w:bookmarkEnd w:id="1021"/>
    </w:p>
    <w:p>
      <w:pPr>
        <w:pStyle w:val="BodyText"/>
      </w:pPr>
      <w:r>
        <w:t>For example, you would use the following URL to do so in the production environment</w:t>
      </w:r>
    </w:p>
    <w:p>
      <w:pPr>
        <w:pStyle w:val="HTMLPreformatted"/>
      </w:pPr>
      <w:r>
        <w:rPr>
          <w:rStyle w:val="HTMLCode"/>
          <w:rStyle w:val="HTMLCode"/>
        </w:rPr>
        <w:t>https://api.epalglobal.co</w:t>
      </w:r>
      <w:r>
        <w:rPr>
          <w:rStyle w:val="HTMLCode"/>
        </w:rPr>
        <w:t>/quotes/{sessionId}</w:t>
      </w:r>
    </w:p>
    <w:p>
      <w:pPr>
        <w:pStyle w:val="Subtitle"/>
      </w:pPr>
      <w:r>
        <w:t>Details</w:t>
      </w:r>
    </w:p>
    <w:p>
      <w:pPr>
        <w:pStyle w:val="Caption"/>
        <w:keepNext/>
      </w:pPr>
      <w:bookmarkStart w:id="1022" w:name="_Refd21e16723"/>
      <w:bookmarkStart w:id="1023" w:name="_Tocd21e16723"/>
      <w:r>
        <w:t>Table</w:t>
      </w:r>
      <w:r>
        <w:t xml:space="preserve"> </w:t>
      </w:r>
      <w:bookmarkStart w:id="1024" w:name="_Numd21e16723"/>
      <w:fldSimple w:instr=" SEQ Table \* ARABIC ">
        <w:r>
          <w:rPr>
            <w:noProof/>
          </w:rPr>
          <w:t>58</w:t>
        </w:r>
      </w:fldSimple>
      <w:bookmarkEnd w:id="1024"/>
      <w:bookmarkEnd w:id="1022"/>
      <w:bookmarkEnd w:id="1023"/>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p>
        </w:tc>
      </w:tr>
      <w:tr>
        <w:trPr>
          <w:cantSplit/>
        </w:trPr>
        <w:tc>
          <w:p>
            <w:pPr>
              <w:pStyle w:val="BodyText"/>
            </w:pPr>
            <w:r>
              <w:rPr>
                <w:b w:val="true"/>
              </w:rPr>
              <w:t>Fields</w:t>
            </w:r>
          </w:p>
        </w:tc>
        <w:tc>
          <w:p>
            <w:pPr>
              <w:pStyle w:val="BodyText"/>
            </w:pPr>
            <w:r>
              <w:t>Query parameters and response fields</w:t>
            </w:r>
          </w:p>
        </w:tc>
      </w:tr>
    </w:tbl>
    <w:p>
      <w:pPr>
        <w:pStyle w:val="Subtitle"/>
      </w:pPr>
      <w:r>
        <w:t>Query Parameter</w:t>
      </w:r>
    </w:p>
    <w:p>
      <w:pPr>
        <w:pStyle w:val="Caption"/>
        <w:keepNext/>
      </w:pPr>
      <w:bookmarkStart w:id="1025" w:name="_Refd21e16790"/>
      <w:bookmarkStart w:id="1026" w:name="_Tocd21e16790"/>
      <w:r>
        <w:t>Table</w:t>
      </w:r>
      <w:r>
        <w:t xml:space="preserve"> </w:t>
      </w:r>
      <w:bookmarkStart w:id="1027" w:name="_Numd21e16790"/>
      <w:fldSimple w:instr=" SEQ Table \* ARABIC ">
        <w:r>
          <w:rPr>
            <w:noProof/>
          </w:rPr>
          <w:t>59</w:t>
        </w:r>
      </w:fldSimple>
      <w:bookmarkEnd w:id="1027"/>
      <w:bookmarkEnd w:id="1025"/>
      <w:bookmarkEnd w:id="1026"/>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Query Parameter</w:t>
            </w:r>
          </w:p>
        </w:tc>
        <w:tc>
          <w:p>
            <w:pPr>
              <w:pStyle w:val="BodyText"/>
            </w:pPr>
            <w:r>
              <w:t>Details</w:t>
            </w:r>
          </w:p>
        </w:tc>
        <w:tc>
          <w:p>
            <w:pPr>
              <w:pStyle w:val="BodyText"/>
            </w:pPr>
            <w:r>
              <w:t>Description</w:t>
            </w:r>
          </w:p>
        </w:tc>
      </w:tr>
      <w:tr>
        <w:trPr>
          <w:cantSplit/>
        </w:trPr>
        <w:tc>
          <w:p>
            <w:pPr>
              <w:pStyle w:val="BodyText"/>
            </w:pPr>
            <w:r>
              <w:rPr>
                <w:rStyle w:val="HTMLCode"/>
              </w:rPr>
              <w:t>sessionID</w:t>
            </w:r>
          </w:p>
        </w:tc>
        <w:tc>
          <w:bookmarkStart w:id="1028" w:name="_Refd21e16830"/>
          <w:bookmarkStart w:id="1029" w:name="_Tocd21e16830"/>
          <w:p>
            <w:pPr>
              <w:pStyle w:val="ListBullet"/>
              <!--depth 1-->
              <w:numPr>
                <w:ilvl w:val="0"/>
                <w:numId w:val="308"/>
              </w:numPr>
            </w:pPr>
            <w:bookmarkStart w:id="1029" w:name="_Tocd21e16830"/>
            <w:bookmarkStart w:id="1028" w:name="_Refd21e16830"/>
            <w:r>
              <w:rPr>
                <w:b w:val="true"/>
              </w:rPr>
              <w:t>Type</w:t>
            </w:r>
            <w:r>
              <w:t>: String</w:t>
            </w:r>
          </w:p>
          <w:p>
            <w:pPr>
              <w:pStyle w:val="ListBullet"/>
              <!--depth 1-->
              <w:numPr>
                <w:ilvl w:val="0"/>
                <w:numId w:val="308"/>
              </w:numPr>
            </w:pPr>
            <w:r>
              <w:rPr>
                <w:b w:val="true"/>
              </w:rPr>
              <w:t>Status</w:t>
            </w:r>
            <w:r>
              <w:t>: Required</w:t>
            </w:r>
            <w:bookmarkEnd w:id="1028"/>
            <w:bookmarkEnd w:id="1029"/>
          </w:p>
          <w:bookmarkEnd w:id="1028"/>
          <w:bookmarkEnd w:id="1029"/>
        </w:tc>
        <w:tc>
          <w:p>
            <w:pPr>
              <w:pStyle w:val="BodyText"/>
            </w:pPr>
            <w:r>
              <w:t xml:space="preserve">The ID of the quote's session. Use this to specify the quote that you want to retrieve. You can find it in the </w:t>
            </w:r>
            <w:r>
              <w:rPr>
                <w:rStyle w:val="HTMLCode"/>
              </w:rPr>
              <w:t>sessionID</w:t>
            </w:r>
            <w:r>
              <w:t xml:space="preserve"> field in the original quote's response.</w:t>
            </w:r>
          </w:p>
        </w:tc>
      </w:tr>
    </w:tbl>
    <w:p>
      <w:pPr>
        <w:pStyle w:val="Subtitle"/>
      </w:pPr>
      <w:r>
        <w:t>Response Parameters</w:t>
      </w:r>
    </w:p>
    <w:p>
      <w:pPr>
        <w:pStyle w:val="BodyText"/>
      </w:pPr>
      <w:r>
        <w:t xml:space="preserve">The response contains the following fields which belong to the </w:t>
      </w:r>
      <w:r>
        <w:rPr>
          <w:rStyle w:val="HTMLCode"/>
        </w:rPr>
        <w:t>quote</w:t>
      </w:r>
      <w:r>
        <w:t xml:space="preserve"> array:</w:t>
      </w:r>
    </w:p>
    <w:p>
      <w:pPr>
        <w:pStyle w:val="Caption"/>
        <w:keepNext/>
      </w:pPr>
      <w:bookmarkStart w:id="1030" w:name="_Refd21e16864"/>
      <w:bookmarkStart w:id="1031" w:name="_Tocd21e16864"/>
      <w:r>
        <w:t>Table</w:t>
      </w:r>
      <w:r>
        <w:t xml:space="preserve"> </w:t>
      </w:r>
      <w:bookmarkStart w:id="1032" w:name="_Numd21e16864"/>
      <w:fldSimple w:instr=" SEQ Table \* ARABIC ">
        <w:r>
          <w:rPr>
            <w:noProof/>
          </w:rPr>
          <w:t>60</w:t>
        </w:r>
      </w:fldSimple>
      <w:bookmarkEnd w:id="1032"/>
      <w:bookmarkEnd w:id="1030"/>
      <w:bookmarkEnd w:id="1031"/>
      <w:r>
        <w:t xml:space="preserve">: </w:t>
      </w:r>
      <w:r>
        <w:rPr>
          <w:rStyle w:val="HTMLCode"/>
        </w:rPr>
        <w:t>quote</w:t>
      </w:r>
      <w:r>
        <w:t xml:space="preserve"> fields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createdAt</w:t>
            </w:r>
          </w:p>
        </w:tc>
        <w:tc>
          <w:bookmarkStart w:id="1033" w:name="_Refd21e16907"/>
          <w:bookmarkStart w:id="1034" w:name="_Tocd21e16907"/>
          <w:p>
            <w:pPr>
              <w:pStyle w:val="ListBullet"/>
              <!--depth 1-->
              <w:numPr>
                <w:ilvl w:val="0"/>
                <w:numId w:val="309"/>
              </w:numPr>
            </w:pPr>
            <w:bookmarkStart w:id="1034" w:name="_Tocd21e16907"/>
            <w:bookmarkStart w:id="1033" w:name="_Refd21e16907"/>
            <w:r>
              <w:rPr>
                <w:b w:val="true"/>
              </w:rPr>
              <w:t>Type</w:t>
            </w:r>
            <w:r>
              <w:t>: String</w:t>
            </w:r>
          </w:p>
          <w:p>
            <w:pPr>
              <w:pStyle w:val="ListBullet"/>
              <!--depth 1-->
              <w:numPr>
                <w:ilvl w:val="0"/>
                <w:numId w:val="309"/>
              </w:numPr>
            </w:pPr>
            <w:r>
              <w:rPr>
                <w:b w:val="true"/>
              </w:rPr>
              <w:t>Status</w:t>
            </w:r>
            <w:r>
              <w:t>: Required</w:t>
            </w:r>
            <w:bookmarkEnd w:id="1033"/>
            <w:bookmarkEnd w:id="1034"/>
          </w:p>
          <w:bookmarkEnd w:id="1033"/>
          <w:bookmarkEnd w:id="1034"/>
        </w:tc>
        <w:tc>
          <w:p>
            <w:pPr>
              <w:pStyle w:val="BodyText"/>
            </w:pPr>
            <w:r>
              <w:t>The timestamp for when the quote was created.</w:t>
            </w:r>
          </w:p>
        </w:tc>
      </w:tr>
      <w:tr>
        <w:trPr>
          <w:cantSplit/>
        </w:trPr>
        <w:tc>
          <w:p>
            <w:pPr>
              <w:pStyle w:val="BodyText"/>
            </w:pPr>
            <w:r>
              <w:rPr>
                <w:rStyle w:val="HTMLCode"/>
              </w:rPr>
              <w:t>customsProvider</w:t>
            </w:r>
          </w:p>
        </w:tc>
        <w:tc>
          <w:bookmarkStart w:id="1035" w:name="_Refd21e16935"/>
          <w:bookmarkStart w:id="1036" w:name="_Tocd21e16935"/>
          <w:p>
            <w:pPr>
              <w:pStyle w:val="ListBullet"/>
              <!--depth 1-->
              <w:numPr>
                <w:ilvl w:val="0"/>
                <w:numId w:val="310"/>
              </w:numPr>
            </w:pPr>
            <w:bookmarkStart w:id="1036" w:name="_Tocd21e16935"/>
            <w:bookmarkStart w:id="1035" w:name="_Refd21e16935"/>
            <w:r>
              <w:rPr>
                <w:b w:val="true"/>
              </w:rPr>
              <w:t>Type</w:t>
            </w:r>
            <w:r>
              <w:t>: String</w:t>
            </w:r>
          </w:p>
          <w:p>
            <w:pPr>
              <w:pStyle w:val="ListBullet"/>
              <!--depth 1-->
              <w:numPr>
                <w:ilvl w:val="0"/>
                <w:numId w:val="310"/>
              </w:numPr>
            </w:pPr>
            <w:r>
              <w:rPr>
                <w:b w:val="true"/>
              </w:rPr>
              <w:t>Status</w:t>
            </w:r>
            <w:r>
              <w:t>: Required</w:t>
            </w:r>
          </w:p>
          <w:p>
            <w:pPr>
              <w:pStyle w:val="ListBullet"/>
              <!--depth 1-->
              <w:numPr>
                <w:ilvl w:val="0"/>
                <w:numId w:val="310"/>
              </w:numPr>
            </w:pPr>
            <w:r>
              <w:rPr>
                <w:b w:val="true"/>
              </w:rPr>
              <w:t>Required Value</w:t>
            </w:r>
            <w:r>
              <w:t xml:space="preserve">: </w:t>
            </w:r>
            <w:r>
              <w:rPr>
                <w:rStyle w:val="HTMLCode"/>
              </w:rPr>
              <w:t>"hurricane"</w:t>
            </w:r>
            <w:bookmarkEnd w:id="1035"/>
            <w:bookmarkEnd w:id="1036"/>
          </w:p>
          <w:bookmarkEnd w:id="1035"/>
          <w:bookmarkEnd w:id="1036"/>
        </w:tc>
        <w:tc>
          <w:p>
            <w:pPr>
              <w:pStyle w:val="BodyText"/>
            </w:pPr>
            <w:r>
              <w:t>The customs provider that was used to help provide the quote.</w:t>
            </w:r>
          </w:p>
        </w:tc>
      </w:tr>
      <w:tr>
        <w:trPr>
          <w:cantSplit/>
        </w:trPr>
        <w:tc>
          <w:p>
            <w:pPr>
              <w:pStyle w:val="BodyText"/>
            </w:pPr>
            <w:r>
              <w:rPr>
                <w:rStyle w:val="HTMLCode"/>
              </w:rPr>
              <w:t>id</w:t>
            </w:r>
          </w:p>
        </w:tc>
        <w:tc>
          <w:bookmarkStart w:id="1037" w:name="_Refd21e16971"/>
          <w:bookmarkStart w:id="1038" w:name="_Tocd21e16971"/>
          <w:p>
            <w:pPr>
              <w:pStyle w:val="ListBullet"/>
              <!--depth 1-->
              <w:numPr>
                <w:ilvl w:val="0"/>
                <w:numId w:val="311"/>
              </w:numPr>
            </w:pPr>
            <w:bookmarkStart w:id="1038" w:name="_Tocd21e16971"/>
            <w:bookmarkStart w:id="1037" w:name="_Refd21e16971"/>
            <w:r>
              <w:rPr>
                <w:b w:val="true"/>
              </w:rPr>
              <w:t>Type</w:t>
            </w:r>
            <w:r>
              <w:t>: Number</w:t>
            </w:r>
          </w:p>
          <w:p>
            <w:pPr>
              <w:pStyle w:val="ListBullet"/>
              <!--depth 1-->
              <w:numPr>
                <w:ilvl w:val="0"/>
                <w:numId w:val="311"/>
              </w:numPr>
            </w:pPr>
            <w:r>
              <w:rPr>
                <w:b w:val="true"/>
              </w:rPr>
              <w:t>Status</w:t>
            </w:r>
            <w:r>
              <w:t>: Required</w:t>
            </w:r>
            <w:bookmarkEnd w:id="1037"/>
            <w:bookmarkEnd w:id="1038"/>
          </w:p>
          <w:bookmarkEnd w:id="1037"/>
          <w:bookmarkEnd w:id="1038"/>
        </w:tc>
        <w:tc>
          <w:p>
            <w:pPr>
              <w:pStyle w:val="BodyText"/>
            </w:pPr>
            <w:r>
              <w:t>The unique ID used to identify the quote.</w:t>
            </w:r>
          </w:p>
        </w:tc>
      </w:tr>
      <w:tr>
        <w:trPr>
          <w:cantSplit/>
        </w:trPr>
        <w:tc>
          <w:p>
            <w:pPr>
              <w:pStyle w:val="BodyText"/>
            </w:pPr>
            <w:r>
              <w:rPr>
                <w:rStyle w:val="HTMLCode"/>
              </w:rPr>
              <w:t>quoteData</w:t>
            </w:r>
          </w:p>
        </w:tc>
        <w:tc>
          <w:bookmarkStart w:id="1039" w:name="_Refd21e16999"/>
          <w:bookmarkStart w:id="1040" w:name="_Tocd21e16999"/>
          <w:p>
            <w:pPr>
              <w:pStyle w:val="ListBullet"/>
              <!--depth 1-->
              <w:numPr>
                <w:ilvl w:val="0"/>
                <w:numId w:val="312"/>
              </w:numPr>
            </w:pPr>
            <w:bookmarkStart w:id="1040" w:name="_Tocd21e16999"/>
            <w:bookmarkStart w:id="1039" w:name="_Refd21e16999"/>
            <w:r>
              <w:rPr>
                <w:b w:val="true"/>
              </w:rPr>
              <w:t>Type</w:t>
            </w:r>
            <w:r>
              <w:t>: Object</w:t>
            </w:r>
          </w:p>
          <w:p>
            <w:pPr>
              <w:pStyle w:val="ListBullet"/>
              <!--depth 1-->
              <w:numPr>
                <w:ilvl w:val="0"/>
                <w:numId w:val="312"/>
              </w:numPr>
            </w:pPr>
            <w:r>
              <w:rPr>
                <w:b w:val="true"/>
              </w:rPr>
              <w:t>Status</w:t>
            </w:r>
            <w:r>
              <w:t>: Required</w:t>
            </w:r>
            <w:bookmarkEnd w:id="1039"/>
            <w:bookmarkEnd w:id="1040"/>
          </w:p>
          <w:bookmarkEnd w:id="1039"/>
          <w:bookmarkEnd w:id="1040"/>
        </w:tc>
        <w:tc>
          <w:p>
            <w:pPr>
              <w:pStyle w:val="BodyText"/>
            </w:pPr>
            <w:r>
              <w:t>The information contained in the quote for things like tax calculations, shipping rates and compliance information.</w:t>
            </w:r>
          </w:p>
        </w:tc>
      </w:tr>
      <w:tr>
        <w:trPr>
          <w:cantSplit/>
        </w:trPr>
        <w:tc>
          <w:p>
            <w:pPr>
              <w:pStyle w:val="BodyText"/>
            </w:pPr>
            <w:r>
              <w:rPr>
                <w:rStyle w:val="HTMLCode"/>
              </w:rPr>
              <w:t>requestSource</w:t>
            </w:r>
          </w:p>
        </w:tc>
        <w:tc>
          <w:bookmarkStart w:id="1041" w:name="_Refd21e17027"/>
          <w:bookmarkStart w:id="1042" w:name="_Tocd21e17027"/>
          <w:p>
            <w:pPr>
              <w:pStyle w:val="ListBullet"/>
              <!--depth 1-->
              <w:numPr>
                <w:ilvl w:val="0"/>
                <w:numId w:val="313"/>
              </w:numPr>
            </w:pPr>
            <w:bookmarkStart w:id="1042" w:name="_Tocd21e17027"/>
            <w:bookmarkStart w:id="1041" w:name="_Refd21e17027"/>
            <w:r>
              <w:rPr>
                <w:b w:val="true"/>
              </w:rPr>
              <w:t>Type</w:t>
            </w:r>
            <w:r>
              <w:t>: String</w:t>
            </w:r>
          </w:p>
          <w:p>
            <w:pPr>
              <w:pStyle w:val="ListBullet"/>
              <!--depth 1-->
              <w:numPr>
                <w:ilvl w:val="0"/>
                <w:numId w:val="313"/>
              </w:numPr>
            </w:pPr>
            <w:r>
              <w:rPr>
                <w:b w:val="true"/>
              </w:rPr>
              <w:t>Status</w:t>
            </w:r>
            <w:r>
              <w:t>: Required</w:t>
            </w:r>
          </w:p>
          <w:p>
            <w:pPr>
              <w:pStyle w:val="ListBullet"/>
              <!--depth 1-->
              <w:numPr>
                <w:ilvl w:val="0"/>
                <w:numId w:val="313"/>
              </w:numPr>
            </w:pPr>
            <w:r>
              <w:rPr>
                <w:b w:val="true"/>
              </w:rPr>
              <w:t>Required Values</w:t>
            </w:r>
            <w:r>
              <w:t xml:space="preserve">: </w:t>
            </w:r>
            <w:r>
              <w:rPr>
                <w:rStyle w:val="HTMLCode"/>
              </w:rPr>
              <w:t>"apicall"</w:t>
            </w:r>
            <w:r>
              <w:t xml:space="preserve"> or </w:t>
            </w:r>
            <w:r>
              <w:rPr>
                <w:rStyle w:val="HTMLCode"/>
              </w:rPr>
              <w:t>"wordpress"</w:t>
            </w:r>
            <w:bookmarkEnd w:id="1041"/>
            <w:bookmarkEnd w:id="1042"/>
          </w:p>
          <w:bookmarkEnd w:id="1041"/>
          <w:bookmarkEnd w:id="1042"/>
        </w:tc>
        <w:tc>
          <w:p>
            <w:pPr>
              <w:pStyle w:val="BodyText"/>
            </w:pPr>
            <w:r>
              <w:t>The origin of the request. For example, from an API call or from WooCommerce.</w:t>
            </w:r>
          </w:p>
        </w:tc>
      </w:tr>
      <w:tr>
        <w:trPr>
          <w:cantSplit/>
        </w:trPr>
        <w:tc>
          <w:p>
            <w:pPr>
              <w:pStyle w:val="BodyText"/>
            </w:pPr>
            <w:r>
              <w:rPr>
                <w:rStyle w:val="HTMLCode"/>
              </w:rPr>
              <w:t>sessionId</w:t>
            </w:r>
          </w:p>
        </w:tc>
        <w:tc>
          <w:bookmarkStart w:id="1043" w:name="_Refd21e17067"/>
          <w:bookmarkStart w:id="1044" w:name="_Tocd21e17067"/>
          <w:p>
            <w:pPr>
              <w:pStyle w:val="ListBullet"/>
              <!--depth 1-->
              <w:numPr>
                <w:ilvl w:val="0"/>
                <w:numId w:val="314"/>
              </w:numPr>
            </w:pPr>
            <w:bookmarkStart w:id="1044" w:name="_Tocd21e17067"/>
            <w:bookmarkStart w:id="1043" w:name="_Refd21e17067"/>
            <w:r>
              <w:rPr>
                <w:b w:val="true"/>
              </w:rPr>
              <w:t>Type</w:t>
            </w:r>
            <w:r>
              <w:t>: String</w:t>
            </w:r>
          </w:p>
          <w:p>
            <w:pPr>
              <w:pStyle w:val="ListBullet"/>
              <!--depth 1-->
              <w:numPr>
                <w:ilvl w:val="0"/>
                <w:numId w:val="314"/>
              </w:numPr>
            </w:pPr>
            <w:r>
              <w:rPr>
                <w:b w:val="true"/>
              </w:rPr>
              <w:t>Status</w:t>
            </w:r>
            <w:r>
              <w:t>: Required</w:t>
            </w:r>
            <w:bookmarkEnd w:id="1043"/>
            <w:bookmarkEnd w:id="1044"/>
          </w:p>
          <w:bookmarkEnd w:id="1043"/>
          <w:bookmarkEnd w:id="1044"/>
        </w:tc>
        <w:tc>
          <w:p>
            <w:pPr>
              <w:pStyle w:val="BodyText"/>
            </w:pPr>
            <w:r>
              <w:t>The Session ID fo the quote.</w:t>
            </w:r>
          </w:p>
        </w:tc>
      </w:tr>
      <w:tr>
        <w:trPr>
          <w:cantSplit/>
        </w:trPr>
        <w:tc>
          <w:p>
            <w:pPr>
              <w:pStyle w:val="BodyText"/>
            </w:pPr>
            <w:r>
              <w:rPr>
                <w:rStyle w:val="HTMLCode"/>
              </w:rPr>
              <w:t>shippingProvider</w:t>
            </w:r>
          </w:p>
        </w:tc>
        <w:tc>
          <w:bookmarkStart w:id="1045" w:name="_Refd21e17095"/>
          <w:bookmarkStart w:id="1046" w:name="_Tocd21e17095"/>
          <w:p>
            <w:pPr>
              <w:pStyle w:val="ListBullet"/>
              <!--depth 1-->
              <w:numPr>
                <w:ilvl w:val="0"/>
                <w:numId w:val="315"/>
              </w:numPr>
            </w:pPr>
            <w:bookmarkStart w:id="1046" w:name="_Tocd21e17095"/>
            <w:bookmarkStart w:id="1045" w:name="_Refd21e17095"/>
            <w:r>
              <w:rPr>
                <w:b w:val="true"/>
              </w:rPr>
              <w:t>Type</w:t>
            </w:r>
            <w:r>
              <w:t>: String</w:t>
            </w:r>
          </w:p>
          <w:p>
            <w:pPr>
              <w:pStyle w:val="ListBullet"/>
              <!--depth 1-->
              <w:numPr>
                <w:ilvl w:val="0"/>
                <w:numId w:val="315"/>
              </w:numPr>
            </w:pPr>
            <w:r>
              <w:rPr>
                <w:b w:val="true"/>
              </w:rPr>
              <w:t>Status</w:t>
            </w:r>
            <w:r>
              <w:t>: Required</w:t>
            </w:r>
          </w:p>
          <w:p>
            <w:pPr>
              <w:pStyle w:val="ListBullet"/>
              <!--depth 1-->
              <w:numPr>
                <w:ilvl w:val="0"/>
                <w:numId w:val="315"/>
              </w:numPr>
            </w:pPr>
            <w:r>
              <w:rPr>
                <w:b w:val="true"/>
              </w:rPr>
              <w:t>Required Values</w:t>
            </w:r>
            <w:r>
              <w:t xml:space="preserve">: </w:t>
            </w:r>
            <w:r>
              <w:rPr>
                <w:rStyle w:val="HTMLCode"/>
              </w:rPr>
              <w:t>"sendcloud"</w:t>
            </w:r>
            <w:r>
              <w:t xml:space="preserve">, </w:t>
            </w:r>
            <w:r>
              <w:rPr>
                <w:rStyle w:val="HTMLCode"/>
              </w:rPr>
              <w:t>shipengine</w:t>
            </w:r>
            <w:r>
              <w:t xml:space="preserve">, </w:t>
            </w:r>
            <w:r>
              <w:rPr>
                <w:rStyle w:val="HTMLCode"/>
              </w:rPr>
              <w:t>"shippo"</w:t>
            </w:r>
            <w:r>
              <w:t xml:space="preserve"> or </w:t>
            </w:r>
            <w:r>
              <w:rPr>
                <w:rStyle w:val="HTMLCode"/>
              </w:rPr>
              <w:t>"none"</w:t>
            </w:r>
            <w:bookmarkEnd w:id="1045"/>
            <w:bookmarkEnd w:id="1046"/>
          </w:p>
          <w:bookmarkEnd w:id="1045"/>
          <w:bookmarkEnd w:id="1046"/>
        </w:tc>
        <w:tc>
          <w:p>
            <w:pPr>
              <w:pStyle w:val="BodyText"/>
            </w:pPr>
            <w:r>
              <w:t>The name of the shipping providcr used to help generate the quote.</w:t>
            </w:r>
          </w:p>
        </w:tc>
      </w:tr>
      <w:tr>
        <w:trPr>
          <w:cantSplit/>
        </w:trPr>
        <w:tc>
          <w:p>
            <w:pPr>
              <w:pStyle w:val="BodyText"/>
            </w:pPr>
            <w:r>
              <w:rPr>
                <w:rStyle w:val="HTMLCode"/>
              </w:rPr>
              <w:t>taxProvider</w:t>
            </w:r>
          </w:p>
        </w:tc>
        <w:tc>
          <w:bookmarkStart w:id="1047" w:name="_Refd21e17140"/>
          <w:bookmarkStart w:id="1048" w:name="_Tocd21e17140"/>
          <w:p>
            <w:pPr>
              <w:pStyle w:val="ListBullet"/>
              <!--depth 1-->
              <w:numPr>
                <w:ilvl w:val="0"/>
                <w:numId w:val="316"/>
              </w:numPr>
            </w:pPr>
            <w:bookmarkStart w:id="1048" w:name="_Tocd21e17140"/>
            <w:bookmarkStart w:id="1047" w:name="_Refd21e17140"/>
            <w:r>
              <w:rPr>
                <w:b w:val="true"/>
              </w:rPr>
              <w:t>Type</w:t>
            </w:r>
            <w:r>
              <w:t>: String</w:t>
            </w:r>
          </w:p>
          <w:p>
            <w:pPr>
              <w:pStyle w:val="ListBullet"/>
              <!--depth 1-->
              <w:numPr>
                <w:ilvl w:val="0"/>
                <w:numId w:val="316"/>
              </w:numPr>
            </w:pPr>
            <w:r>
              <w:rPr>
                <w:b w:val="true"/>
              </w:rPr>
              <w:t>Status</w:t>
            </w:r>
            <w:r>
              <w:t>: Required</w:t>
            </w:r>
          </w:p>
          <w:p>
            <w:pPr>
              <w:pStyle w:val="ListBullet"/>
              <!--depth 1-->
              <w:numPr>
                <w:ilvl w:val="0"/>
                <w:numId w:val="316"/>
              </w:numPr>
            </w:pPr>
            <w:r>
              <w:rPr>
                <w:b w:val="true"/>
              </w:rPr>
              <w:t>Required Value</w:t>
            </w:r>
            <w:r>
              <w:t xml:space="preserve">: </w:t>
            </w:r>
            <w:r>
              <w:rPr>
                <w:rStyle w:val="HTMLCode"/>
              </w:rPr>
              <w:t>"hurricane"</w:t>
            </w:r>
            <w:bookmarkEnd w:id="1047"/>
            <w:bookmarkEnd w:id="1048"/>
          </w:p>
          <w:bookmarkEnd w:id="1047"/>
          <w:bookmarkEnd w:id="1048"/>
        </w:tc>
        <w:tc>
          <w:p>
            <w:pPr>
              <w:pStyle w:val="BodyText"/>
            </w:pPr>
            <w:r>
              <w:t xml:space="preserve">The name of the tax provider. Specify </w:t>
            </w:r>
            <w:r>
              <w:rPr>
                <w:rStyle w:val="HTMLKeyboard"/>
              </w:rPr>
              <w:t>"hurricane"</w:t>
            </w:r>
            <w:r>
              <w:t>.</w:t>
            </w:r>
          </w:p>
        </w:tc>
      </w:tr>
      <w:tr>
        <w:trPr>
          <w:cantSplit/>
        </w:trPr>
        <w:tc>
          <w:p>
            <w:pPr>
              <w:pStyle w:val="BodyText"/>
            </w:pPr>
            <w:r>
              <w:rPr>
                <w:rStyle w:val="HTMLCode"/>
              </w:rPr>
              <w:t>totalAmount</w:t>
            </w:r>
          </w:p>
        </w:tc>
        <w:tc>
          <w:bookmarkStart w:id="1049" w:name="_Refd21e17179"/>
          <w:bookmarkStart w:id="1050" w:name="_Tocd21e17179"/>
          <w:p>
            <w:pPr>
              <w:pStyle w:val="ListBullet"/>
              <!--depth 1-->
              <w:numPr>
                <w:ilvl w:val="0"/>
                <w:numId w:val="317"/>
              </w:numPr>
            </w:pPr>
            <w:bookmarkStart w:id="1050" w:name="_Tocd21e17179"/>
            <w:bookmarkStart w:id="1049" w:name="_Refd21e17179"/>
            <w:r>
              <w:rPr>
                <w:b w:val="true"/>
              </w:rPr>
              <w:t>Type</w:t>
            </w:r>
            <w:r>
              <w:t>: Number</w:t>
            </w:r>
          </w:p>
          <w:p>
            <w:pPr>
              <w:pStyle w:val="ListBullet"/>
              <!--depth 1-->
              <w:numPr>
                <w:ilvl w:val="0"/>
                <w:numId w:val="317"/>
              </w:numPr>
            </w:pPr>
            <w:r>
              <w:rPr>
                <w:b w:val="true"/>
              </w:rPr>
              <w:t>Status</w:t>
            </w:r>
            <w:r>
              <w:t>: Required</w:t>
            </w:r>
            <w:bookmarkEnd w:id="1049"/>
            <w:bookmarkEnd w:id="1050"/>
          </w:p>
          <w:bookmarkEnd w:id="1049"/>
          <w:bookmarkEnd w:id="1050"/>
        </w:tc>
        <w:tc>
          <w:p>
            <w:pPr>
              <w:pStyle w:val="BodyText"/>
            </w:pPr>
            <w:r>
              <w:t>The total amount from the quote. This includes tax and shipping.</w:t>
            </w:r>
          </w:p>
        </w:tc>
      </w:tr>
      <w:tr>
        <w:trPr>
          <w:cantSplit/>
        </w:trPr>
        <w:tc>
          <w:p>
            <w:pPr>
              <w:pStyle w:val="BodyText"/>
            </w:pPr>
            <w:r>
              <w:rPr>
                <w:rStyle w:val="HTMLCode"/>
              </w:rPr>
              <w:t>transactionValue</w:t>
            </w:r>
          </w:p>
        </w:tc>
        <w:tc>
          <w:bookmarkStart w:id="1051" w:name="_Refd21e17207"/>
          <w:bookmarkStart w:id="1052" w:name="_Tocd21e17207"/>
          <w:p>
            <w:pPr>
              <w:pStyle w:val="ListBullet"/>
              <!--depth 1-->
              <w:numPr>
                <w:ilvl w:val="0"/>
                <w:numId w:val="318"/>
              </w:numPr>
            </w:pPr>
            <w:bookmarkStart w:id="1052" w:name="_Tocd21e17207"/>
            <w:bookmarkStart w:id="1051" w:name="_Refd21e17207"/>
            <w:r>
              <w:rPr>
                <w:b w:val="true"/>
              </w:rPr>
              <w:t>Type</w:t>
            </w:r>
            <w:r>
              <w:t>: Object or none</w:t>
            </w:r>
          </w:p>
          <w:p>
            <w:pPr>
              <w:pStyle w:val="ListBullet"/>
              <!--depth 1-->
              <w:numPr>
                <w:ilvl w:val="0"/>
                <w:numId w:val="318"/>
              </w:numPr>
            </w:pPr>
            <w:r>
              <w:rPr>
                <w:b w:val="true"/>
              </w:rPr>
              <w:t>Status</w:t>
            </w:r>
            <w:r>
              <w:t>: Required</w:t>
            </w:r>
            <w:bookmarkEnd w:id="1051"/>
            <w:bookmarkEnd w:id="1052"/>
          </w:p>
          <w:bookmarkEnd w:id="1051"/>
          <w:bookmarkEnd w:id="1052"/>
        </w:tc>
        <w:tc>
          <w:p>
            <w:pPr>
              <w:pStyle w:val="BodyText"/>
            </w:pPr>
            <w:r>
              <w:t>The breakdown of the transaction's value.</w:t>
            </w:r>
          </w:p>
        </w:tc>
      </w:tr>
      <w:tr>
        <w:trPr>
          <w:cantSplit/>
        </w:trPr>
        <w:tc>
          <w:p>
            <w:pPr>
              <w:pStyle w:val="BodyText"/>
            </w:pPr>
            <w:r>
              <w:rPr>
                <w:rStyle w:val="HTMLCode"/>
              </w:rPr>
              <w:t>updatedAt</w:t>
            </w:r>
          </w:p>
        </w:tc>
        <w:tc>
          <w:bookmarkStart w:id="1053" w:name="_Refd21e17235"/>
          <w:bookmarkStart w:id="1054" w:name="_Tocd21e17235"/>
          <w:p>
            <w:pPr>
              <w:pStyle w:val="ListBullet"/>
              <!--depth 1-->
              <w:numPr>
                <w:ilvl w:val="0"/>
                <w:numId w:val="319"/>
              </w:numPr>
            </w:pPr>
            <w:bookmarkStart w:id="1054" w:name="_Tocd21e17235"/>
            <w:bookmarkStart w:id="1053" w:name="_Refd21e17235"/>
            <w:r>
              <w:rPr>
                <w:b w:val="true"/>
              </w:rPr>
              <w:t>Type</w:t>
            </w:r>
            <w:r>
              <w:t>: Date-Time string</w:t>
            </w:r>
          </w:p>
          <w:p>
            <w:pPr>
              <w:pStyle w:val="ListBullet"/>
              <!--depth 1-->
              <w:numPr>
                <w:ilvl w:val="0"/>
                <w:numId w:val="319"/>
              </w:numPr>
            </w:pPr>
            <w:r>
              <w:rPr>
                <w:b w:val="true"/>
              </w:rPr>
              <w:t>Status</w:t>
            </w:r>
            <w:r>
              <w:t>: Required</w:t>
            </w:r>
            <w:bookmarkEnd w:id="1053"/>
            <w:bookmarkEnd w:id="1054"/>
          </w:p>
          <w:bookmarkEnd w:id="1053"/>
          <w:bookmarkEnd w:id="1054"/>
        </w:tc>
        <w:tc>
          <w:p>
            <w:pPr>
              <w:pStyle w:val="BodyText"/>
            </w:pPr>
            <w:r>
              <w:t>The timestamp for the last update.</w:t>
            </w:r>
          </w:p>
        </w:tc>
      </w:tr>
      <w:tr>
        <w:trPr>
          <w:cantSplit/>
        </w:trPr>
        <w:tc>
          <w:p>
            <w:pPr>
              <w:pStyle w:val="BodyText"/>
            </w:pPr>
            <w:r>
              <w:rPr>
                <w:rStyle w:val="HTMLCode"/>
              </w:rPr>
              <w:t>user</w:t>
            </w:r>
          </w:p>
        </w:tc>
        <w:tc>
          <w:bookmarkStart w:id="1055" w:name="_Refd21e17264"/>
          <w:bookmarkStart w:id="1056" w:name="_Tocd21e17264"/>
          <w:p>
            <w:pPr>
              <w:pStyle w:val="ListBullet"/>
              <!--depth 1-->
              <w:numPr>
                <w:ilvl w:val="0"/>
                <w:numId w:val="320"/>
              </w:numPr>
            </w:pPr>
            <w:bookmarkStart w:id="1056" w:name="_Tocd21e17264"/>
            <w:bookmarkStart w:id="1055" w:name="_Refd21e17264"/>
            <w:r>
              <w:rPr>
                <w:b w:val="true"/>
              </w:rPr>
              <w:t>Type</w:t>
            </w:r>
            <w:r>
              <w:t>: Date-Time string</w:t>
            </w:r>
          </w:p>
          <w:p>
            <w:pPr>
              <w:pStyle w:val="ListBullet"/>
              <!--depth 1-->
              <w:numPr>
                <w:ilvl w:val="0"/>
                <w:numId w:val="320"/>
              </w:numPr>
            </w:pPr>
            <w:r>
              <w:rPr>
                <w:b w:val="true"/>
              </w:rPr>
              <w:t>Status</w:t>
            </w:r>
            <w:r>
              <w:t>: Required</w:t>
            </w:r>
            <w:bookmarkEnd w:id="1055"/>
            <w:bookmarkEnd w:id="1056"/>
          </w:p>
          <w:bookmarkEnd w:id="1055"/>
          <w:bookmarkEnd w:id="1056"/>
        </w:tc>
        <w:tc>
          <w:p>
            <w:pPr>
              <w:pStyle w:val="BodyText"/>
            </w:pPr>
            <w:r>
              <w:t>The user who created the quote.</w:t>
            </w:r>
          </w:p>
        </w:tc>
      </w:tr>
    </w:tbl>
    <w:p>
      <w:pPr>
        <w:pStyle w:val="BodyText"/>
      </w:pPr>
      <w:r>
        <w:t>It also contains the following additional fields:</w:t>
      </w:r>
    </w:p>
    <w:p>
      <w:pPr>
        <w:pStyle w:val="Caption"/>
        <w:keepNext/>
      </w:pPr>
      <w:bookmarkStart w:id="1057" w:name="_Refd21e17288"/>
      <w:bookmarkStart w:id="1058" w:name="_Tocd21e17288"/>
      <w:r>
        <w:t>Table</w:t>
      </w:r>
      <w:r>
        <w:t xml:space="preserve"> </w:t>
      </w:r>
      <w:bookmarkStart w:id="1059" w:name="_Numd21e17288"/>
      <w:fldSimple w:instr=" SEQ Table \* ARABIC ">
        <w:r>
          <w:rPr>
            <w:noProof/>
          </w:rPr>
          <w:t>61</w:t>
        </w:r>
      </w:fldSimple>
      <w:bookmarkEnd w:id="1059"/>
      <w:bookmarkEnd w:id="1057"/>
      <w:bookmarkEnd w:id="1058"/>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Field</w:t>
            </w:r>
          </w:p>
        </w:tc>
        <w:tc>
          <w:p>
            <w:pPr>
              <w:pStyle w:val="BodyText"/>
            </w:pPr>
            <w:r>
              <w:t>Detail</w:t>
            </w:r>
          </w:p>
        </w:tc>
        <w:tc>
          <w:p>
            <w:pPr>
              <w:pStyle w:val="BodyText"/>
            </w:pPr>
            <w:r>
              <w:t>Description</w:t>
            </w:r>
          </w:p>
        </w:tc>
      </w:tr>
      <w:tr>
        <w:trPr>
          <w:cantSplit/>
        </w:trPr>
        <w:tc>
          <w:p>
            <w:pPr>
              <w:pStyle w:val="BodyText"/>
            </w:pPr>
            <w:r>
              <w:rPr>
                <w:rStyle w:val="HTMLCode"/>
              </w:rPr>
              <w:t>requestData</w:t>
            </w:r>
          </w:p>
        </w:tc>
        <w:tc>
          <w:bookmarkStart w:id="1060" w:name="_Refd21e17328"/>
          <w:bookmarkStart w:id="1061" w:name="_Tocd21e17328"/>
          <w:p>
            <w:pPr>
              <w:pStyle w:val="ListBullet"/>
              <!--depth 1-->
              <w:numPr>
                <w:ilvl w:val="0"/>
                <w:numId w:val="321"/>
              </w:numPr>
            </w:pPr>
            <w:bookmarkStart w:id="1061" w:name="_Tocd21e17328"/>
            <w:bookmarkStart w:id="1060" w:name="_Refd21e17328"/>
            <w:r>
              <w:rPr>
                <w:b w:val="true"/>
              </w:rPr>
              <w:t>Type</w:t>
            </w:r>
            <w:r>
              <w:t>: JSON</w:t>
            </w:r>
            <w:bookmarkEnd w:id="1060"/>
            <w:bookmarkEnd w:id="1061"/>
          </w:p>
          <w:bookmarkEnd w:id="1060"/>
          <w:bookmarkEnd w:id="1061"/>
        </w:tc>
        <w:tc>
          <w:p>
            <w:pPr>
              <w:pStyle w:val="BodyText"/>
            </w:pPr>
            <w:r>
              <w:t>The JSON from the request.</w:t>
            </w:r>
          </w:p>
        </w:tc>
      </w:tr>
      <w:tr>
        <w:trPr>
          <w:cantSplit/>
        </w:trPr>
        <w:tc>
          <w:p>
            <w:pPr>
              <w:pStyle w:val="BodyText"/>
            </w:pPr>
            <w:r>
              <w:rPr>
                <w:rStyle w:val="HTMLCode"/>
              </w:rPr>
              <w:t>responseData</w:t>
            </w:r>
          </w:p>
        </w:tc>
        <w:tc>
          <w:bookmarkStart w:id="1062" w:name="_Refd21e17350"/>
          <w:bookmarkStart w:id="1063" w:name="_Tocd21e17350"/>
          <w:p>
            <w:pPr>
              <w:pStyle w:val="ListBullet"/>
              <!--depth 1-->
              <w:numPr>
                <w:ilvl w:val="0"/>
                <w:numId w:val="322"/>
              </w:numPr>
            </w:pPr>
            <w:bookmarkStart w:id="1063" w:name="_Tocd21e17350"/>
            <w:bookmarkStart w:id="1062" w:name="_Refd21e17350"/>
            <w:r>
              <w:rPr>
                <w:b w:val="true"/>
              </w:rPr>
              <w:t>Type</w:t>
            </w:r>
            <w:r>
              <w:t>: JSON</w:t>
            </w:r>
            <w:bookmarkEnd w:id="1062"/>
            <w:bookmarkEnd w:id="1063"/>
          </w:p>
          <w:bookmarkEnd w:id="1062"/>
          <w:bookmarkEnd w:id="1063"/>
        </w:tc>
        <w:tc>
          <w:p>
            <w:pPr>
              <w:pStyle w:val="BodyText"/>
            </w:pPr>
            <w:r>
              <w:t>The JSON from the response.</w:t>
            </w:r>
          </w:p>
        </w:tc>
      </w:tr>
      <w:tr>
        <w:trPr>
          <w:cantSplit/>
        </w:trPr>
        <w:tc>
          <w:p>
            <w:pPr>
              <w:pStyle w:val="BodyText"/>
            </w:pPr>
            <w:r>
              <w:rPr>
                <w:rStyle w:val="HTMLCode"/>
              </w:rPr>
              <w:t>hurricaneResponse</w:t>
            </w:r>
          </w:p>
        </w:tc>
        <w:tc>
          <w:bookmarkStart w:id="1064" w:name="_Refd21e17372"/>
          <w:bookmarkStart w:id="1065" w:name="_Tocd21e17372"/>
          <w:p>
            <w:pPr>
              <w:pStyle w:val="ListBullet"/>
              <!--depth 1-->
              <w:numPr>
                <w:ilvl w:val="0"/>
                <w:numId w:val="323"/>
              </w:numPr>
            </w:pPr>
            <w:bookmarkStart w:id="1065" w:name="_Tocd21e17372"/>
            <w:bookmarkStart w:id="1064" w:name="_Refd21e17372"/>
            <w:r>
              <w:rPr>
                <w:b w:val="true"/>
              </w:rPr>
              <w:t>Type</w:t>
            </w:r>
            <w:r>
              <w:t>: JSON</w:t>
            </w:r>
            <w:bookmarkEnd w:id="1064"/>
            <w:bookmarkEnd w:id="1065"/>
          </w:p>
          <w:bookmarkEnd w:id="1064"/>
          <w:bookmarkEnd w:id="1065"/>
        </w:tc>
        <w:tc>
          <w:p>
            <w:pPr>
              <w:pStyle w:val="BodyText"/>
            </w:pPr>
            <w:r>
              <w:t>The JSON from Hurricane's response.</w:t>
            </w:r>
          </w:p>
        </w:tc>
      </w:tr>
    </w:tbl>
    <w:p>
      <w:pPr>
        <w:pStyle w:val="Subtitle"/>
      </w:pPr>
      <w:r>
        <w:t>Example Response</w:t>
      </w:r>
    </w:p>
    <w:p>
      <w:pPr>
        <w:pStyle w:val="BodyText"/>
      </w:pPr>
      <w:r>
        <w:t>The following is an example response:</w:t>
      </w:r>
    </w:p>
    <w:p>
      <w:pPr>
        <w:pStyle w:val="HTMLPreformatted"/>
      </w:pPr>
      <w:r>
        <w:rPr>
          <w:rStyle w:val="HTMLCode"/>
        </w:rPr>
        <w:t/>
      </w:r>
      <w:r>
        <w:br/>
      </w:r>
      <w:r>
        <w:rPr>
          <w:rStyle w:val="HTMLCode"/>
        </w:rPr>
        <w:t>{</w:t>
      </w:r>
      <w:r>
        <w:br/>
      </w:r>
      <w:r>
        <w:rPr>
          <w:rStyle w:val="HTMLCode"/>
        </w:rPr>
        <w:t>  "id": 0,</w:t>
      </w:r>
      <w:r>
        <w:br/>
      </w:r>
      <w:r>
        <w:rPr>
          <w:rStyle w:val="HTMLCode"/>
        </w:rPr>
        <w:t>  "sessionId": "string",</w:t>
      </w:r>
      <w:r>
        <w:br/>
      </w:r>
      <w:r>
        <w:rPr>
          <w:rStyle w:val="HTMLCode"/>
        </w:rPr>
        <w:t>  "user": {},</w:t>
      </w:r>
      <w:r>
        <w:br/>
      </w:r>
      <w:r>
        <w:rPr>
          <w:rStyle w:val="HTMLCode"/>
        </w:rPr>
        <w:t>  "taxProvider": "hurricane",</w:t>
      </w:r>
      <w:r>
        <w:br/>
      </w:r>
      <w:r>
        <w:rPr>
          <w:rStyle w:val="HTMLCode"/>
        </w:rPr>
        <w:t>  "shippingProvider": "sendcloud",</w:t>
      </w:r>
      <w:r>
        <w:br/>
      </w:r>
      <w:r>
        <w:rPr>
          <w:rStyle w:val="HTMLCode"/>
        </w:rPr>
        <w:t>  "customsProvider": "hurricane",</w:t>
      </w:r>
      <w:r>
        <w:br/>
      </w:r>
      <w:r>
        <w:rPr>
          <w:rStyle w:val="HTMLCode"/>
        </w:rPr>
        <w:t>  "requestSource": "api_call",</w:t>
      </w:r>
      <w:r>
        <w:br/>
      </w:r>
      <w:r>
        <w:rPr>
          <w:rStyle w:val="HTMLCode"/>
        </w:rPr>
        <w:t>  "totalAmount": 0,</w:t>
      </w:r>
      <w:r>
        <w:br/>
      </w:r>
      <w:r>
        <w:rPr>
          <w:rStyle w:val="HTMLCode"/>
        </w:rPr>
        <w:t>  "transactionValue": {},</w:t>
      </w:r>
      <w:r>
        <w:br/>
      </w:r>
      <w:r>
        <w:rPr>
          <w:rStyle w:val="HTMLCode"/>
        </w:rPr>
        <w:t>  "quoteData": {},</w:t>
      </w:r>
      <w:r>
        <w:br/>
      </w:r>
      <w:r>
        <w:rPr>
          <w:rStyle w:val="HTMLCode"/>
        </w:rPr>
        <w:t>  "createdAt": "2019-08-24T14:15:22Z",</w:t>
      </w:r>
      <w:r>
        <w:br/>
      </w:r>
      <w:r>
        <w:rPr>
          <w:rStyle w:val="HTMLCode"/>
        </w:rPr>
        <w:t>  "updatedAt": "2019-08-24T14:15:22Z",</w:t>
      </w:r>
      <w:r>
        <w:br/>
      </w:r>
      <w:r>
        <w:rPr>
          <w:rStyle w:val="HTMLCode"/>
        </w:rPr>
        <w:t>  "requestData": {},</w:t>
      </w:r>
      <w:r>
        <w:br/>
      </w:r>
      <w:r>
        <w:rPr>
          <w:rStyle w:val="HTMLCode"/>
        </w:rPr>
        <w:t>  "responseData": {},</w:t>
      </w:r>
      <w:r>
        <w:br/>
      </w:r>
      <w:r>
        <w:rPr>
          <w:rStyle w:val="HTMLCode"/>
        </w:rPr>
        <w:t>  "hurricaneResponse": {}</w:t>
      </w:r>
      <w:r>
        <w:br/>
      </w:r>
      <w:r>
        <w:rPr>
          <w:rStyle w:val="HTMLCode"/>
        </w:rPr>
        <w:t>}</w:t>
      </w:r>
    </w:p>
    <!--Topic unique_86-->
    <w:p>
      <w:pPr>
        <w:pStyle w:val="Heading3"/>
      </w:pPr>
      <w:bookmarkStart w:id="1066" w:name="_Numd21e17397"/>
      <w:bookmarkStart w:id="1067" w:name="_Refd21e17397"/>
      <w:bookmarkStart w:id="1068" w:name="_Tocd21e17397"/>
      <w:r>
        <w:t>Documents Overview</w:t>
      </w:r>
      <w:bookmarkEnd w:id="1067"/>
      <w:bookmarkEnd w:id="1068"/>
      <w:bookmarkEnd w:id="1066"/>
    </w:p>
    <w:p>
      <w:pPr>
        <w:pStyle w:val="BodyText"/>
      </w:pPr>
      <w:r>
        <w:t>Use the requests available for this endpoint to manage documents such as shipping labels, customs declarations, commercial invoices and more.</w:t>
      </w:r>
      <w:r>
        <w:fldChar w:fldCharType="begin"/>
      </w:r>
      <w:r>
        <w:instrText xml:space="preserve"> REF _Numd21e19964 \h </w:instrText>
      </w:r>
      <w:r>
        <w:fldChar w:fldCharType="separate"/>
      </w:r>
      <w:r>
        <w:rPr>
          <w:u w:val="single"/>
        </w:rPr>
        <w:t>Get Shippo customs declaration by ID</w:t>
      </w:r>
      <w:r>
        <w:fldChar w:fldCharType="end"/>
      </w:r>
    </w:p>
    <w:p>
      <w:pPr>
        <w:pStyle w:val="Caption"/>
        <w:keepNext/>
      </w:pPr>
      <w:bookmarkStart w:id="1069" w:name="_Refd21e17409"/>
      <w:bookmarkStart w:id="1070" w:name="_Tocd21e17409"/>
      <w:r>
        <w:t>Table</w:t>
      </w:r>
      <w:r>
        <w:t xml:space="preserve"> </w:t>
      </w:r>
      <w:bookmarkStart w:id="1071" w:name="_Numd21e17409"/>
      <w:fldSimple w:instr=" SEQ Table \* ARABIC ">
        <w:r>
          <w:rPr>
            <w:noProof/>
          </w:rPr>
          <w:t>62</w:t>
        </w:r>
      </w:fldSimple>
      <w:bookmarkEnd w:id="1071"/>
      <w:bookmarkEnd w:id="1069"/>
      <w:bookmarkEnd w:id="1070"/>
      <w:r>
        <w:t xml:space="preserve">: </w:t>
      </w:r>
      <w:r>
        <w:t>Request and Endpoints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Requests</w:t>
            </w:r>
          </w:p>
        </w:tc>
      </w:tr>
      <w:tr>
        <w:trPr>
          <w:cantSplit/>
        </w:trPr>
        <w:tc>
          <w:tcPr>
            <w:vMerge w:val="restart"/>
          </w:tcPr>
          <w:p>
            <w:pPr>
              <w:pStyle w:val="BodyText"/>
            </w:pPr>
            <w:r>
              <w:t>Documents (</w:t>
            </w:r>
            <w:r>
              <w:rPr>
                <w:rStyle w:val="HTMLCode"/>
              </w:rPr>
              <w:t>/generate-labels</w:t>
            </w:r>
            <w:r>
              <w:t>)</w:t>
            </w:r>
          </w:p>
        </w:tc>
        <w:tc>
          <w:p>
            <w:pPr>
              <w:pStyle w:val="BodyText"/>
            </w:pPr>
            <w:r>
              <w:fldChar w:fldCharType="begin"/>
            </w:r>
            <w:r>
              <w:instrText xml:space="preserve"> REF _Numd21e17500 \h </w:instrText>
            </w:r>
            <w:r>
              <w:fldChar w:fldCharType="separate"/>
            </w:r>
            <w:r>
              <w:rPr>
                <w:u w:val="single"/>
              </w:rPr>
              <w:t>Generate shipping labels and documents</w:t>
            </w:r>
            <w:r>
              <w:fldChar w:fldCharType="end"/>
            </w:r>
          </w:p>
        </w:tc>
      </w:tr>
      <w:tr>
        <w:trPr>
          <w:cantSplit/>
        </w:trPr>
        <w:tc>
          <w:tcPr>
            <w:vMerge/>
          </w:tcPr>
          <w:p>
            <w:pPr>
              <w:ind w:left="0"/>
            </w:pPr>
          </w:p>
        </w:tc>
        <w:tc>
          <w:p>
            <w:pPr>
              <w:pStyle w:val="BodyText"/>
            </w:pPr>
            <w:r>
              <w:fldChar w:fldCharType="begin"/>
            </w:r>
            <w:r>
              <w:instrText xml:space="preserve"> REF _Numd21e18940 \h </w:instrText>
            </w:r>
            <w:r>
              <w:fldChar w:fldCharType="separate"/>
            </w:r>
            <w:r>
              <w:rPr>
                <w:u w:val="single"/>
              </w:rPr>
              <w:t>Get label by ID</w:t>
            </w:r>
            <w:r>
              <w:fldChar w:fldCharType="end"/>
            </w:r>
          </w:p>
        </w:tc>
      </w:tr>
      <w:tr>
        <w:trPr>
          <w:cantSplit/>
        </w:trPr>
        <w:tc>
          <w:tcPr>
            <w:vMerge/>
          </w:tcPr>
          <w:p>
            <w:pPr>
              <w:ind w:left="0"/>
            </w:pPr>
          </w:p>
        </w:tc>
        <w:tc>
          <w:p>
            <w:pPr>
              <w:pStyle w:val="BodyText"/>
            </w:pPr>
            <w:r>
              <w:fldChar w:fldCharType="begin"/>
            </w:r>
            <w:r>
              <w:instrText xml:space="preserve"> REF _Numd21e19113 \h </w:instrText>
            </w:r>
            <w:r>
              <w:fldChar w:fldCharType="separate"/>
            </w:r>
            <w:r>
              <w:rPr>
                <w:u w:val="single"/>
              </w:rPr>
              <w:t>Get label by tracking number</w:t>
            </w:r>
            <w:r>
              <w:fldChar w:fldCharType="end"/>
            </w:r>
          </w:p>
        </w:tc>
      </w:tr>
      <w:tr>
        <w:trPr>
          <w:cantSplit/>
        </w:trPr>
        <w:tc>
          <w:tcPr>
            <w:vMerge/>
          </w:tcPr>
          <w:p>
            <w:pPr>
              <w:ind w:left="0"/>
            </w:pPr>
          </w:p>
        </w:tc>
        <w:tc>
          <w:p>
            <w:pPr>
              <w:pStyle w:val="BodyText"/>
            </w:pPr>
            <w:r>
              <w:fldChar w:fldCharType="begin"/>
            </w:r>
            <w:r>
              <w:instrText xml:space="preserve"> REF _Numd21e19281 \h </w:instrText>
            </w:r>
            <w:r>
              <w:fldChar w:fldCharType="separate"/>
            </w:r>
            <w:r>
              <w:rPr>
                <w:u w:val="single"/>
              </w:rPr>
              <w:t>Get all Shippo documents for a transaction</w:t>
            </w:r>
            <w:r>
              <w:fldChar w:fldCharType="end"/>
            </w:r>
          </w:p>
        </w:tc>
      </w:tr>
      <w:tr>
        <w:trPr>
          <w:cantSplit/>
        </w:trPr>
        <w:tc>
          <w:tcPr>
            <w:vMerge/>
          </w:tcPr>
          <w:p>
            <w:pPr>
              <w:ind w:left="0"/>
            </w:pPr>
          </w:p>
        </w:tc>
        <w:tc>
          <w:p>
            <w:pPr>
              <w:pStyle w:val="BodyText"/>
            </w:pPr>
            <w:r>
              <w:fldChar w:fldCharType="begin"/>
            </w:r>
            <w:r>
              <w:instrText xml:space="preserve"> REF _Numd21e19964 \h </w:instrText>
            </w:r>
            <w:r>
              <w:fldChar w:fldCharType="separate"/>
            </w:r>
            <w:r>
              <w:rPr>
                <w:u w:val="single"/>
              </w:rPr>
              <w:t>Get Shippo customs declaration by ID</w:t>
            </w:r>
            <w:r>
              <w:fldChar w:fldCharType="end"/>
            </w:r>
          </w:p>
        </w:tc>
      </w:tr>
    </w:tbl>
    <!--Topic unique_28-->
    <w:p>
      <w:pPr>
        <w:pStyle w:val="Heading4"/>
      </w:pPr>
      <w:bookmarkStart w:id="1072" w:name="_Numd21e17500"/>
      <w:bookmarkStart w:id="1073" w:name="_Refd21e17500"/>
      <w:bookmarkStart w:id="1074" w:name="_Tocd21e17500"/>
      <w:r>
        <w:t>Generate shipping labels and documents</w:t>
      </w:r>
      <w:bookmarkEnd w:id="1073"/>
      <w:bookmarkEnd w:id="1074"/>
      <w:bookmarkEnd w:id="1072"/>
    </w:p>
    <w:p>
      <w:pPr>
        <w:pStyle w:val="BodyText"/>
      </w:pPr>
      <w:r>
        <w:t>Use this request to generate shipping labels and other associated documents (such as customs declarations, commercial invoices and so on). You can choose which you want to generate.</w:t>
      </w:r>
    </w:p>
    <w:p>
      <w:pPr>
        <w:pStyle w:val="BodyText"/>
      </w:pPr>
      <w:r>
        <w:t xml:space="preserve">Use a </w:t>
      </w:r>
      <w:r>
        <w:rPr>
          <w:rStyle w:val="HTMLCode"/>
        </w:rPr>
        <w:t>POST</w:t>
      </w:r>
      <w:r>
        <w:t xml:space="preserve"> operation and the following URL to send this request:</w:t>
      </w:r>
    </w:p>
    <w:p>
      <w:pPr>
        <w:pStyle w:val="HTMLPreformatted"/>
      </w:pPr>
      <w:r>
        <w:rPr>
          <w:rStyle w:val="HTMLCode"/>
        </w:rPr>
        <w:t>{api_url}/generate-labels</w:t>
      </w:r>
    </w:p>
    <w:p>
      <w:pPr>
        <w:pStyle w:val="BodyText"/>
      </w:pPr>
      <w:r>
        <w:t xml:space="preserve">where </w:t>
      </w:r>
      <w:r>
        <w:rPr>
          <w:rStyle w:val="HTMLCode"/>
        </w:rPr>
        <w:t>{api_url}</w:t>
      </w:r>
      <w:r>
        <w:t xml:space="preserve"> is the API's URL.</w:t>
      </w:r>
    </w:p>
    <w:p>
      <w:pPr>
        <w:pStyle w:val="BodyText"/>
      </w:pPr>
      <w:r>
        <w:t>For example, you would use the following URL for a request sent to production:</w:t>
      </w:r>
    </w:p>
    <w:p>
      <w:pPr>
        <w:pStyle w:val="HTMLPreformatted"/>
      </w:pPr>
      <w:r>
        <w:rPr>
          <w:rStyle w:val="HTMLCode"/>
        </w:rPr>
        <w:t>https://api.epalglobal.co/generate-labels</w:t>
      </w:r>
    </w:p>
    <w:p>
      <w:pPr>
        <w:pStyle w:val="Subtitle"/>
      </w:pPr>
      <w:r>
        <w:t>Details</w:t>
      </w:r>
    </w:p>
    <w:p>
      <w:pPr>
        <w:pStyle w:val="Caption"/>
        <w:keepNext/>
      </w:pPr>
      <w:bookmarkStart w:id="1075" w:name="_Refd21e17528"/>
      <w:bookmarkStart w:id="1076" w:name="_Tocd21e17528"/>
      <w:r>
        <w:t>Table</w:t>
      </w:r>
      <w:r>
        <w:t xml:space="preserve"> </w:t>
      </w:r>
      <w:bookmarkStart w:id="1077" w:name="_Numd21e17528"/>
      <w:fldSimple w:instr=" SEQ Table \* ARABIC ">
        <w:r>
          <w:rPr>
            <w:noProof/>
          </w:rPr>
          <w:t>63</w:t>
        </w:r>
      </w:fldSimple>
      <w:bookmarkEnd w:id="1077"/>
      <w:bookmarkEnd w:id="1075"/>
      <w:bookmarkEnd w:id="1076"/>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POST</w:t>
            </w:r>
          </w:p>
        </w:tc>
      </w:tr>
      <w:tr>
        <w:trPr>
          <w:cantSplit/>
        </w:trPr>
        <w:tc>
          <w:p>
            <w:pPr>
              <w:pStyle w:val="BodyText"/>
            </w:pPr>
            <w:r>
              <w:rPr>
                <w:b w:val="true"/>
              </w:rPr>
              <w:t>Endpoint</w:t>
            </w:r>
          </w:p>
        </w:tc>
        <w:tc>
          <w:p>
            <w:pPr>
              <w:pStyle w:val="BodyText"/>
            </w:pPr>
            <w:r>
              <w:rPr>
                <w:rStyle w:val="HTMLCode"/>
              </w:rPr>
              <w:t>/generate-labels</w:t>
            </w:r>
          </w:p>
        </w:tc>
      </w:tr>
      <w:tr>
        <w:trPr>
          <w:cantSplit/>
        </w:trPr>
        <w:tc>
          <w:p>
            <w:pPr>
              <w:pStyle w:val="BodyText"/>
            </w:pPr>
            <w:r>
              <w:rPr>
                <w:b w:val="true"/>
              </w:rPr>
              <w:t>Fields</w:t>
            </w:r>
          </w:p>
        </w:tc>
        <w:tc>
          <w:p/>
        </w:tc>
      </w:tr>
    </w:tbl>
    <w:p>
      <w:pPr>
        <w:pStyle w:val="Subtitle"/>
      </w:pPr>
      <w:r>
        <w:t>Body Parameters</w:t>
      </w:r>
    </w:p>
    <w:p>
      <w:pPr>
        <w:pStyle w:val="BodyText"/>
      </w:pPr>
      <w:r>
        <w:t xml:space="preserve">The following table list the fields that maybe available in the </w:t>
      </w:r>
      <w:r>
        <w:rPr>
          <w:rStyle w:val="HTMLCode"/>
        </w:rPr>
        <w:t>customs</w:t>
      </w:r>
      <w:r>
        <w:t xml:space="preserve"> object:</w:t>
      </w:r>
    </w:p>
    <w:p>
      <w:pPr>
        <w:pStyle w:val="BodyText"/>
      </w:pPr>
      <w:bookmarkStart w:id="1079" w:name="_Tocd21e17602"/>
      <w:bookmarkStart w:id="1078" w:name="_Refd21e17602"/>
      <w:r>
        <w:rPr>
          <w:caps/>
          <w:b w:val="true"/>
        </w:rPr>
        <w:t>Warning:</w:t>
        <w:t xml:space="preserve"> </w:t>
      </w:r>
      <w:r>
        <w:t xml:space="preserve">The exact fields that are in the </w:t>
      </w:r>
      <w:r>
        <w:rPr>
          <w:rStyle w:val="HTMLCode"/>
        </w:rPr>
        <w:t>customs</w:t>
      </w:r>
      <w:r>
        <w:t xml:space="preserve"> object can vary. This is derived from your saved Shippo preferences.</w:t>
      </w:r>
      <w:bookmarkEnd w:id="1078"/>
      <w:bookmarkEnd w:id="1079"/>
    </w:p>
    <w:p>
      <w:pPr>
        <w:pStyle w:val="Caption"/>
        <w:keepNext/>
      </w:pPr>
      <w:bookmarkStart w:id="1080" w:name="_Refd21e17609"/>
      <w:bookmarkStart w:id="1081" w:name="_Tocd21e17609"/>
      <w:r>
        <w:t>Table</w:t>
      </w:r>
      <w:r>
        <w:t xml:space="preserve"> </w:t>
      </w:r>
      <w:bookmarkStart w:id="1082" w:name="_Numd21e17609"/>
      <w:fldSimple w:instr=" SEQ Table \* ARABIC ">
        <w:r>
          <w:rPr>
            <w:noProof/>
          </w:rPr>
          <w:t>64</w:t>
        </w:r>
      </w:fldSimple>
      <w:bookmarkEnd w:id="1082"/>
      <w:bookmarkEnd w:id="1080"/>
      <w:bookmarkEnd w:id="1081"/>
      <w:r>
        <w:t xml:space="preserve">: </w:t>
      </w:r>
      <w:r>
        <w:rPr>
          <w:rStyle w:val="HTMLCode"/>
        </w:rPr>
        <w:t>customs</w:t>
      </w:r>
      <w:r>
        <w:t xml:space="preserve"> Object Fields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Body Paramter</w:t>
            </w:r>
          </w:p>
        </w:tc>
        <w:tc>
          <w:p>
            <w:pPr>
              <w:pStyle w:val="BodyText"/>
            </w:pPr>
            <w:r>
              <w:t>Details</w:t>
            </w:r>
          </w:p>
        </w:tc>
        <w:tc>
          <w:p>
            <w:pPr>
              <w:pStyle w:val="BodyText"/>
            </w:pPr>
            <w:r>
              <w:t>Description</w:t>
            </w:r>
          </w:p>
        </w:tc>
      </w:tr>
      <w:tr>
        <w:trPr>
          <w:cantSplit/>
        </w:trPr>
        <w:tc>
          <w:p>
            <w:pPr>
              <w:pStyle w:val="BodyText"/>
            </w:pPr>
            <w:r>
              <w:rPr>
                <w:rStyle w:val="HTMLCode"/>
              </w:rPr>
              <w:t>customs</w:t>
            </w:r>
          </w:p>
        </w:tc>
        <w:tc>
          <w:bookmarkStart w:id="1083" w:name="_Refd21e17652"/>
          <w:bookmarkStart w:id="1084" w:name="_Tocd21e17652"/>
          <w:p>
            <w:pPr>
              <w:pStyle w:val="ListBullet"/>
              <!--depth 1-->
              <w:numPr>
                <w:ilvl w:val="0"/>
                <w:numId w:val="324"/>
              </w:numPr>
            </w:pPr>
            <w:bookmarkStart w:id="1084" w:name="_Tocd21e17652"/>
            <w:bookmarkStart w:id="1083" w:name="_Refd21e17652"/>
            <w:r>
              <w:rPr>
                <w:b w:val="true"/>
              </w:rPr>
              <w:t>Type</w:t>
            </w:r>
            <w:r>
              <w:t>: Object</w:t>
            </w:r>
          </w:p>
          <w:p>
            <w:pPr>
              <w:pStyle w:val="ListBullet"/>
              <!--depth 1-->
              <w:numPr>
                <w:ilvl w:val="0"/>
                <w:numId w:val="324"/>
              </w:numPr>
            </w:pPr>
            <w:r>
              <w:rPr>
                <w:b w:val="true"/>
              </w:rPr>
              <w:t>Status</w:t>
            </w:r>
            <w:r>
              <w:t>: Required</w:t>
            </w:r>
            <w:bookmarkEnd w:id="1083"/>
            <w:bookmarkEnd w:id="1084"/>
          </w:p>
          <w:bookmarkEnd w:id="1083"/>
          <w:bookmarkEnd w:id="1084"/>
        </w:tc>
        <w:tc>
          <w:p>
            <w:pPr>
              <w:pStyle w:val="BodyText"/>
            </w:pPr>
            <w:r>
              <w:t>Groups Customs fields that are derived from the labels.</w:t>
            </w:r>
          </w:p>
        </w:tc>
      </w:tr>
      <w:tr>
        <w:trPr>
          <w:cantSplit/>
        </w:trPr>
        <w:tc>
          <w:p>
            <w:pPr>
              <w:pStyle w:val="BodyText"/>
            </w:pPr>
            <w:r>
              <w:rPr>
                <w:rStyle w:val="HTMLCode"/>
              </w:rPr>
              <w:t>customs.address_importer</w:t>
            </w:r>
          </w:p>
        </w:tc>
        <w:tc>
          <w:bookmarkStart w:id="1085" w:name="_Refd21e17680"/>
          <w:bookmarkStart w:id="1086" w:name="_Tocd21e17680"/>
          <w:p>
            <w:pPr>
              <w:pStyle w:val="ListBullet"/>
              <!--depth 1-->
              <w:numPr>
                <w:ilvl w:val="0"/>
                <w:numId w:val="325"/>
              </w:numPr>
            </w:pPr>
            <w:bookmarkStart w:id="1086" w:name="_Tocd21e17680"/>
            <w:bookmarkStart w:id="1085" w:name="_Refd21e17680"/>
            <w:r>
              <w:rPr>
                <w:b w:val="true"/>
              </w:rPr>
              <w:t>Type</w:t>
            </w:r>
            <w:r>
              <w:t>: Object</w:t>
            </w:r>
          </w:p>
          <w:p>
            <w:pPr>
              <w:pStyle w:val="ListBullet"/>
              <!--depth 1-->
              <w:numPr>
                <w:ilvl w:val="0"/>
                <w:numId w:val="325"/>
              </w:numPr>
            </w:pPr>
            <w:r>
              <w:rPr>
                <w:b w:val="true"/>
              </w:rPr>
              <w:t>Status</w:t>
            </w:r>
            <w:r>
              <w:t>: Optional</w:t>
            </w:r>
            <w:bookmarkEnd w:id="1085"/>
            <w:bookmarkEnd w:id="1086"/>
          </w:p>
          <w:bookmarkEnd w:id="1085"/>
          <w:bookmarkEnd w:id="1086"/>
        </w:tc>
        <w:tc>
          <w:p>
            <w:pPr>
              <w:pStyle w:val="BodyText"/>
            </w:pPr>
            <w:r>
              <w:t>Groups address information, if this is different to the recipient's address.</w:t>
            </w:r>
          </w:p>
        </w:tc>
      </w:tr>
      <w:tr>
        <w:trPr>
          <w:cantSplit/>
        </w:trPr>
        <w:tc>
          <w:p>
            <w:pPr>
              <w:pStyle w:val="BodyText"/>
            </w:pPr>
            <w:r>
              <w:rPr>
                <w:rStyle w:val="HTMLCode"/>
              </w:rPr>
              <w:t>customs.address_importer.city</w:t>
            </w:r>
          </w:p>
        </w:tc>
        <w:tc>
          <w:bookmarkStart w:id="1087" w:name="_Refd21e17708"/>
          <w:bookmarkStart w:id="1088" w:name="_Tocd21e17708"/>
          <w:p>
            <w:pPr>
              <w:pStyle w:val="ListBullet"/>
              <!--depth 1-->
              <w:numPr>
                <w:ilvl w:val="0"/>
                <w:numId w:val="326"/>
              </w:numPr>
            </w:pPr>
            <w:bookmarkStart w:id="1088" w:name="_Tocd21e17708"/>
            <w:bookmarkStart w:id="1087" w:name="_Refd21e17708"/>
            <w:r>
              <w:rPr>
                <w:b w:val="true"/>
              </w:rPr>
              <w:t>Type</w:t>
            </w:r>
            <w:r>
              <w:t>: String</w:t>
            </w:r>
          </w:p>
          <w:p>
            <w:pPr>
              <w:pStyle w:val="ListBullet"/>
              <!--depth 1-->
              <w:numPr>
                <w:ilvl w:val="0"/>
                <w:numId w:val="326"/>
              </w:numPr>
            </w:pPr>
            <w:r>
              <w:rPr>
                <w:b w:val="true"/>
              </w:rPr>
              <w:t>Status</w:t>
            </w:r>
            <w:r>
              <w:t>: Optional</w:t>
            </w:r>
            <w:bookmarkEnd w:id="1087"/>
            <w:bookmarkEnd w:id="1088"/>
          </w:p>
          <w:bookmarkEnd w:id="1087"/>
          <w:bookmarkEnd w:id="1088"/>
        </w:tc>
        <w:tc>
          <w:p>
            <w:pPr>
              <w:pStyle w:val="BodyText"/>
            </w:pPr>
            <w:r>
              <w:t>Specify the city.</w:t>
            </w:r>
          </w:p>
        </w:tc>
      </w:tr>
      <w:tr>
        <w:trPr>
          <w:cantSplit/>
        </w:trPr>
        <w:tc>
          <w:p>
            <w:pPr>
              <w:pStyle w:val="BodyText"/>
            </w:pPr>
            <w:r>
              <w:rPr>
                <w:rStyle w:val="HTMLCode"/>
              </w:rPr>
              <w:t>customs.address_importer.company</w:t>
            </w:r>
          </w:p>
        </w:tc>
        <w:tc>
          <w:bookmarkStart w:id="1089" w:name="_Refd21e17736"/>
          <w:bookmarkStart w:id="1090" w:name="_Tocd21e17736"/>
          <w:p>
            <w:pPr>
              <w:pStyle w:val="ListBullet"/>
              <!--depth 1-->
              <w:numPr>
                <w:ilvl w:val="0"/>
                <w:numId w:val="327"/>
              </w:numPr>
            </w:pPr>
            <w:bookmarkStart w:id="1090" w:name="_Tocd21e17736"/>
            <w:bookmarkStart w:id="1089" w:name="_Refd21e17736"/>
            <w:r>
              <w:rPr>
                <w:b w:val="true"/>
              </w:rPr>
              <w:t>Type</w:t>
            </w:r>
            <w:r>
              <w:t>: String</w:t>
            </w:r>
          </w:p>
          <w:p>
            <w:pPr>
              <w:pStyle w:val="ListBullet"/>
              <!--depth 1-->
              <w:numPr>
                <w:ilvl w:val="0"/>
                <w:numId w:val="327"/>
              </w:numPr>
            </w:pPr>
            <w:r>
              <w:rPr>
                <w:b w:val="true"/>
              </w:rPr>
              <w:t>Status</w:t>
            </w:r>
            <w:r>
              <w:t>: Optional</w:t>
            </w:r>
            <w:bookmarkEnd w:id="1089"/>
            <w:bookmarkEnd w:id="1090"/>
          </w:p>
          <w:bookmarkEnd w:id="1089"/>
          <w:bookmarkEnd w:id="1090"/>
        </w:tc>
        <w:tc>
          <w:p>
            <w:pPr>
              <w:pStyle w:val="BodyText"/>
            </w:pPr>
            <w:r>
              <w:t>Specify the name of the company to whom this address belongs.</w:t>
            </w:r>
          </w:p>
        </w:tc>
      </w:tr>
      <w:tr>
        <w:trPr>
          <w:cantSplit/>
        </w:trPr>
        <w:tc>
          <w:p>
            <w:pPr>
              <w:pStyle w:val="BodyText"/>
            </w:pPr>
            <w:r>
              <w:rPr>
                <w:rStyle w:val="HTMLCode"/>
              </w:rPr>
              <w:t>customs.address_importer.country</w:t>
            </w:r>
          </w:p>
        </w:tc>
        <w:tc>
          <w:bookmarkStart w:id="1091" w:name="_Refd21e17764"/>
          <w:bookmarkStart w:id="1092" w:name="_Tocd21e17764"/>
          <w:p>
            <w:pPr>
              <w:pStyle w:val="ListBullet"/>
              <!--depth 1-->
              <w:numPr>
                <w:ilvl w:val="0"/>
                <w:numId w:val="328"/>
              </w:numPr>
            </w:pPr>
            <w:bookmarkStart w:id="1092" w:name="_Tocd21e17764"/>
            <w:bookmarkStart w:id="1091" w:name="_Refd21e17764"/>
            <w:r>
              <w:rPr>
                <w:b w:val="true"/>
              </w:rPr>
              <w:t>Type</w:t>
            </w:r>
            <w:r>
              <w:t>: String</w:t>
            </w:r>
          </w:p>
          <w:p>
            <w:pPr>
              <w:pStyle w:val="ListBullet"/>
              <!--depth 1-->
              <w:numPr>
                <w:ilvl w:val="0"/>
                <w:numId w:val="328"/>
              </w:numPr>
            </w:pPr>
            <w:r>
              <w:rPr>
                <w:b w:val="true"/>
              </w:rPr>
              <w:t>Status</w:t>
            </w:r>
            <w:r>
              <w:t>: Optional</w:t>
            </w:r>
            <w:bookmarkEnd w:id="1091"/>
            <w:bookmarkEnd w:id="1092"/>
          </w:p>
          <w:bookmarkEnd w:id="1091"/>
          <w:bookmarkEnd w:id="1092"/>
        </w:tc>
        <w:tc>
          <w:p>
            <w:pPr>
              <w:pStyle w:val="BodyText"/>
            </w:pPr>
            <w:r>
              <w:t>Speciofy the country where this address is located.</w:t>
            </w:r>
          </w:p>
        </w:tc>
      </w:tr>
      <w:tr>
        <w:trPr>
          <w:cantSplit/>
        </w:trPr>
        <w:tc>
          <w:p>
            <w:pPr>
              <w:pStyle w:val="BodyText"/>
            </w:pPr>
            <w:r>
              <w:rPr>
                <w:rStyle w:val="HTMLCode"/>
              </w:rPr>
              <w:t>customs.address_importer.email</w:t>
            </w:r>
          </w:p>
        </w:tc>
        <w:tc>
          <w:bookmarkStart w:id="1093" w:name="_Refd21e17793"/>
          <w:bookmarkStart w:id="1094" w:name="_Tocd21e17793"/>
          <w:p>
            <w:pPr>
              <w:pStyle w:val="ListBullet"/>
              <!--depth 1-->
              <w:numPr>
                <w:ilvl w:val="0"/>
                <w:numId w:val="329"/>
              </w:numPr>
            </w:pPr>
            <w:bookmarkStart w:id="1094" w:name="_Tocd21e17793"/>
            <w:bookmarkStart w:id="1093" w:name="_Refd21e17793"/>
            <w:r>
              <w:rPr>
                <w:b w:val="true"/>
              </w:rPr>
              <w:t>Type</w:t>
            </w:r>
            <w:r>
              <w:t>: String</w:t>
            </w:r>
          </w:p>
          <w:p>
            <w:pPr>
              <w:pStyle w:val="ListBullet"/>
              <!--depth 1-->
              <w:numPr>
                <w:ilvl w:val="0"/>
                <w:numId w:val="329"/>
              </w:numPr>
            </w:pPr>
            <w:r>
              <w:rPr>
                <w:b w:val="true"/>
              </w:rPr>
              <w:t>Status</w:t>
            </w:r>
            <w:r>
              <w:t>: Optional</w:t>
            </w:r>
            <w:bookmarkEnd w:id="1093"/>
            <w:bookmarkEnd w:id="1094"/>
          </w:p>
          <w:bookmarkEnd w:id="1093"/>
          <w:bookmarkEnd w:id="1094"/>
        </w:tc>
        <w:tc>
          <w:p>
            <w:pPr>
              <w:pStyle w:val="BodyText"/>
            </w:pPr>
            <w:r>
              <w:t>Specify the email of the contact at the address.</w:t>
            </w:r>
          </w:p>
        </w:tc>
      </w:tr>
      <w:tr>
        <w:trPr>
          <w:cantSplit/>
        </w:trPr>
        <w:tc>
          <w:p>
            <w:pPr>
              <w:pStyle w:val="BodyText"/>
            </w:pPr>
            <w:r>
              <w:rPr>
                <w:rStyle w:val="HTMLCode"/>
              </w:rPr>
              <w:t>customs.address_importer.name</w:t>
            </w:r>
          </w:p>
        </w:tc>
        <w:tc>
          <w:bookmarkStart w:id="1095" w:name="_Refd21e17821"/>
          <w:bookmarkStart w:id="1096" w:name="_Tocd21e17821"/>
          <w:p>
            <w:pPr>
              <w:pStyle w:val="ListBullet"/>
              <!--depth 1-->
              <w:numPr>
                <w:ilvl w:val="0"/>
                <w:numId w:val="330"/>
              </w:numPr>
            </w:pPr>
            <w:bookmarkStart w:id="1096" w:name="_Tocd21e17821"/>
            <w:bookmarkStart w:id="1095" w:name="_Refd21e17821"/>
            <w:r>
              <w:rPr>
                <w:b w:val="true"/>
              </w:rPr>
              <w:t>Type</w:t>
            </w:r>
            <w:r>
              <w:t>: String</w:t>
            </w:r>
          </w:p>
          <w:p>
            <w:pPr>
              <w:pStyle w:val="ListBullet"/>
              <!--depth 1-->
              <w:numPr>
                <w:ilvl w:val="0"/>
                <w:numId w:val="330"/>
              </w:numPr>
            </w:pPr>
            <w:r>
              <w:rPr>
                <w:b w:val="true"/>
              </w:rPr>
              <w:t>Status</w:t>
            </w:r>
            <w:r>
              <w:t>: Optional</w:t>
            </w:r>
            <w:bookmarkEnd w:id="1095"/>
            <w:bookmarkEnd w:id="1096"/>
          </w:p>
          <w:bookmarkEnd w:id="1095"/>
          <w:bookmarkEnd w:id="1096"/>
        </w:tc>
        <w:tc>
          <w:p>
            <w:pPr>
              <w:pStyle w:val="BodyText"/>
            </w:pPr>
            <w:r>
              <w:t>Specify the name of the contact at the address.</w:t>
            </w:r>
          </w:p>
        </w:tc>
      </w:tr>
      <w:tr>
        <w:trPr>
          <w:cantSplit/>
        </w:trPr>
        <w:tc>
          <w:p>
            <w:pPr>
              <w:pStyle w:val="BodyText"/>
            </w:pPr>
            <w:r>
              <w:rPr>
                <w:rStyle w:val="HTMLCode"/>
              </w:rPr>
              <w:t>customs.address_importer.phone</w:t>
            </w:r>
          </w:p>
        </w:tc>
        <w:tc>
          <w:bookmarkStart w:id="1097" w:name="_Refd21e17849"/>
          <w:bookmarkStart w:id="1098" w:name="_Tocd21e17849"/>
          <w:p>
            <w:pPr>
              <w:pStyle w:val="ListBullet"/>
              <!--depth 1-->
              <w:numPr>
                <w:ilvl w:val="0"/>
                <w:numId w:val="331"/>
              </w:numPr>
            </w:pPr>
            <w:bookmarkStart w:id="1098" w:name="_Tocd21e17849"/>
            <w:bookmarkStart w:id="1097" w:name="_Refd21e17849"/>
            <w:r>
              <w:rPr>
                <w:b w:val="true"/>
              </w:rPr>
              <w:t>Type</w:t>
            </w:r>
            <w:r>
              <w:t>: String</w:t>
            </w:r>
          </w:p>
          <w:p>
            <w:pPr>
              <w:pStyle w:val="ListBullet"/>
              <!--depth 1-->
              <w:numPr>
                <w:ilvl w:val="0"/>
                <w:numId w:val="331"/>
              </w:numPr>
            </w:pPr>
            <w:r>
              <w:rPr>
                <w:b w:val="true"/>
              </w:rPr>
              <w:t>Status</w:t>
            </w:r>
            <w:r>
              <w:t>: Optional</w:t>
            </w:r>
            <w:bookmarkEnd w:id="1097"/>
            <w:bookmarkEnd w:id="1098"/>
          </w:p>
          <w:bookmarkEnd w:id="1097"/>
          <w:bookmarkEnd w:id="1098"/>
        </w:tc>
        <w:tc>
          <w:p>
            <w:pPr>
              <w:pStyle w:val="BodyText"/>
            </w:pPr>
            <w:r>
              <w:t>Specify the phone number of the contact at the address.</w:t>
            </w:r>
          </w:p>
        </w:tc>
      </w:tr>
      <w:tr>
        <w:trPr>
          <w:cantSplit/>
        </w:trPr>
        <w:tc>
          <w:p>
            <w:pPr>
              <w:pStyle w:val="BodyText"/>
            </w:pPr>
            <w:r>
              <w:rPr>
                <w:rStyle w:val="HTMLCode"/>
              </w:rPr>
              <w:t>customs.address_importer.state</w:t>
            </w:r>
          </w:p>
        </w:tc>
        <w:tc>
          <w:bookmarkStart w:id="1099" w:name="_Refd21e17877"/>
          <w:bookmarkStart w:id="1100" w:name="_Tocd21e17877"/>
          <w:p>
            <w:pPr>
              <w:pStyle w:val="ListBullet"/>
              <!--depth 1-->
              <w:numPr>
                <w:ilvl w:val="0"/>
                <w:numId w:val="332"/>
              </w:numPr>
            </w:pPr>
            <w:bookmarkStart w:id="1100" w:name="_Tocd21e17877"/>
            <w:bookmarkStart w:id="1099" w:name="_Refd21e17877"/>
            <w:r>
              <w:rPr>
                <w:b w:val="true"/>
              </w:rPr>
              <w:t>Type</w:t>
            </w:r>
            <w:r>
              <w:t>: String</w:t>
            </w:r>
          </w:p>
          <w:p>
            <w:pPr>
              <w:pStyle w:val="ListBullet"/>
              <!--depth 1-->
              <w:numPr>
                <w:ilvl w:val="0"/>
                <w:numId w:val="332"/>
              </w:numPr>
            </w:pPr>
            <w:r>
              <w:rPr>
                <w:b w:val="true"/>
              </w:rPr>
              <w:t>Status</w:t>
            </w:r>
            <w:r>
              <w:t>: Optional</w:t>
            </w:r>
            <w:bookmarkEnd w:id="1099"/>
            <w:bookmarkEnd w:id="1100"/>
          </w:p>
          <w:bookmarkEnd w:id="1099"/>
          <w:bookmarkEnd w:id="1100"/>
        </w:tc>
        <w:tc>
          <w:p>
            <w:pPr>
              <w:pStyle w:val="BodyText"/>
            </w:pPr>
            <w:r>
              <w:t>Specify the state or country subdivision where this address is located.</w:t>
            </w:r>
          </w:p>
        </w:tc>
      </w:tr>
      <w:tr>
        <w:trPr>
          <w:cantSplit/>
        </w:trPr>
        <w:tc>
          <w:p>
            <w:pPr>
              <w:pStyle w:val="BodyText"/>
            </w:pPr>
            <w:r>
              <w:rPr>
                <w:rStyle w:val="HTMLCode"/>
              </w:rPr>
              <w:t>customs.address_importer.street1</w:t>
            </w:r>
          </w:p>
        </w:tc>
        <w:tc>
          <w:bookmarkStart w:id="1101" w:name="_Refd21e17905"/>
          <w:bookmarkStart w:id="1102" w:name="_Tocd21e17905"/>
          <w:p>
            <w:pPr>
              <w:pStyle w:val="ListBullet"/>
              <!--depth 1-->
              <w:numPr>
                <w:ilvl w:val="0"/>
                <w:numId w:val="333"/>
              </w:numPr>
            </w:pPr>
            <w:bookmarkStart w:id="1102" w:name="_Tocd21e17905"/>
            <w:bookmarkStart w:id="1101" w:name="_Refd21e17905"/>
            <w:r>
              <w:rPr>
                <w:b w:val="true"/>
              </w:rPr>
              <w:t>Type</w:t>
            </w:r>
            <w:r>
              <w:t>: String</w:t>
            </w:r>
          </w:p>
          <w:p>
            <w:pPr>
              <w:pStyle w:val="ListBullet"/>
              <!--depth 1-->
              <w:numPr>
                <w:ilvl w:val="0"/>
                <w:numId w:val="333"/>
              </w:numPr>
            </w:pPr>
            <w:r>
              <w:rPr>
                <w:b w:val="true"/>
              </w:rPr>
              <w:t>Status</w:t>
            </w:r>
            <w:r>
              <w:t>: Optional</w:t>
            </w:r>
            <w:bookmarkEnd w:id="1101"/>
            <w:bookmarkEnd w:id="1102"/>
          </w:p>
          <w:bookmarkEnd w:id="1101"/>
          <w:bookmarkEnd w:id="1102"/>
        </w:tc>
        <w:tc>
          <w:p>
            <w:pPr>
              <w:pStyle w:val="BodyText"/>
            </w:pPr>
            <w:r>
              <w:t>Specify the first line of the address.</w:t>
            </w:r>
          </w:p>
        </w:tc>
      </w:tr>
      <w:tr>
        <w:trPr>
          <w:cantSplit/>
        </w:trPr>
        <w:tc>
          <w:p>
            <w:pPr>
              <w:pStyle w:val="BodyText"/>
            </w:pPr>
            <w:r>
              <w:rPr>
                <w:rStyle w:val="HTMLCode"/>
              </w:rPr>
              <w:t>customs.address_importer.street2</w:t>
            </w:r>
          </w:p>
        </w:tc>
        <w:tc>
          <w:bookmarkStart w:id="1103" w:name="_Refd21e17933"/>
          <w:bookmarkStart w:id="1104" w:name="_Tocd21e17933"/>
          <w:p>
            <w:pPr>
              <w:pStyle w:val="ListBullet"/>
              <!--depth 1-->
              <w:numPr>
                <w:ilvl w:val="0"/>
                <w:numId w:val="334"/>
              </w:numPr>
            </w:pPr>
            <w:bookmarkStart w:id="1104" w:name="_Tocd21e17933"/>
            <w:bookmarkStart w:id="1103" w:name="_Refd21e17933"/>
            <w:r>
              <w:rPr>
                <w:b w:val="true"/>
              </w:rPr>
              <w:t>Type</w:t>
            </w:r>
            <w:r>
              <w:t>: String</w:t>
            </w:r>
          </w:p>
          <w:p>
            <w:pPr>
              <w:pStyle w:val="ListBullet"/>
              <!--depth 1-->
              <w:numPr>
                <w:ilvl w:val="0"/>
                <w:numId w:val="334"/>
              </w:numPr>
            </w:pPr>
            <w:r>
              <w:rPr>
                <w:b w:val="true"/>
              </w:rPr>
              <w:t>Status</w:t>
            </w:r>
            <w:r>
              <w:t>: Optional</w:t>
            </w:r>
            <w:bookmarkEnd w:id="1103"/>
            <w:bookmarkEnd w:id="1104"/>
          </w:p>
          <w:bookmarkEnd w:id="1103"/>
          <w:bookmarkEnd w:id="1104"/>
        </w:tc>
        <w:tc>
          <w:p>
            <w:pPr>
              <w:pStyle w:val="BodyText"/>
            </w:pPr>
            <w:r>
              <w:t>Specify the second line of the address.</w:t>
            </w:r>
          </w:p>
        </w:tc>
      </w:tr>
      <w:tr>
        <w:trPr>
          <w:cantSplit/>
        </w:trPr>
        <w:tc>
          <w:p>
            <w:pPr>
              <w:pStyle w:val="BodyText"/>
            </w:pPr>
            <w:r>
              <w:rPr>
                <w:rStyle w:val="HTMLCode"/>
              </w:rPr>
              <w:t>customs.address_importer.zip</w:t>
            </w:r>
          </w:p>
        </w:tc>
        <w:tc>
          <w:bookmarkStart w:id="1105" w:name="_Refd21e17962"/>
          <w:bookmarkStart w:id="1106" w:name="_Tocd21e17962"/>
          <w:p>
            <w:pPr>
              <w:pStyle w:val="ListBullet"/>
              <!--depth 1-->
              <w:numPr>
                <w:ilvl w:val="0"/>
                <w:numId w:val="335"/>
              </w:numPr>
            </w:pPr>
            <w:bookmarkStart w:id="1106" w:name="_Tocd21e17962"/>
            <w:bookmarkStart w:id="1105" w:name="_Refd21e17962"/>
            <w:r>
              <w:rPr>
                <w:b w:val="true"/>
              </w:rPr>
              <w:t>Type</w:t>
            </w:r>
            <w:r>
              <w:t>: String</w:t>
            </w:r>
          </w:p>
          <w:p>
            <w:pPr>
              <w:pStyle w:val="ListBullet"/>
              <!--depth 1-->
              <w:numPr>
                <w:ilvl w:val="0"/>
                <w:numId w:val="335"/>
              </w:numPr>
            </w:pPr>
            <w:r>
              <w:rPr>
                <w:b w:val="true"/>
              </w:rPr>
              <w:t>Status</w:t>
            </w:r>
            <w:r>
              <w:t>: Optional</w:t>
            </w:r>
            <w:bookmarkEnd w:id="1105"/>
            <w:bookmarkEnd w:id="1106"/>
          </w:p>
          <w:bookmarkEnd w:id="1105"/>
          <w:bookmarkEnd w:id="1106"/>
        </w:tc>
        <w:tc>
          <w:p>
            <w:pPr>
              <w:pStyle w:val="BodyText"/>
            </w:pPr>
            <w:r>
              <w:t>Specify the Postal or ZIP code of the address.</w:t>
            </w:r>
          </w:p>
        </w:tc>
      </w:tr>
      <w:tr>
        <w:trPr>
          <w:cantSplit/>
        </w:trPr>
        <w:tc>
          <w:p>
            <w:pPr>
              <w:pStyle w:val="BodyText"/>
            </w:pPr>
            <w:r>
              <w:rPr>
                <w:rStyle w:val="HTMLCode"/>
              </w:rPr>
              <w:t>customs.aes_itn</w:t>
            </w:r>
          </w:p>
        </w:tc>
        <w:tc>
          <w:bookmarkStart w:id="1107" w:name="_Refd21e17990"/>
          <w:bookmarkStart w:id="1108" w:name="_Tocd21e17990"/>
          <w:p>
            <w:pPr>
              <w:pStyle w:val="ListBullet"/>
              <!--depth 1-->
              <w:numPr>
                <w:ilvl w:val="0"/>
                <w:numId w:val="336"/>
              </w:numPr>
            </w:pPr>
            <w:bookmarkStart w:id="1108" w:name="_Tocd21e17990"/>
            <w:bookmarkStart w:id="1107" w:name="_Refd21e17990"/>
            <w:r>
              <w:rPr>
                <w:b w:val="true"/>
              </w:rPr>
              <w:t>Type</w:t>
            </w:r>
            <w:r>
              <w:t>: String</w:t>
            </w:r>
          </w:p>
          <w:p>
            <w:pPr>
              <w:pStyle w:val="ListBullet"/>
              <!--depth 1-->
              <w:numPr>
                <w:ilvl w:val="0"/>
                <w:numId w:val="336"/>
              </w:numPr>
            </w:pPr>
            <w:r>
              <w:rPr>
                <w:b w:val="true"/>
              </w:rPr>
              <w:t>Status</w:t>
            </w:r>
            <w:r>
              <w:t>: Mandatory when required</w:t>
            </w:r>
            <w:bookmarkEnd w:id="1107"/>
            <w:bookmarkEnd w:id="1108"/>
          </w:p>
          <w:bookmarkEnd w:id="1107"/>
          <w:bookmarkEnd w:id="1108"/>
        </w:tc>
        <w:tc>
          <w:p>
            <w:pPr>
              <w:pStyle w:val="BodyText"/>
            </w:pPr>
            <w:r>
              <w:t xml:space="preserve">Specify the AES/ITN reference for US exports valued above 2500 USD. This is required if the </w:t>
            </w:r>
            <w:r>
              <w:rPr>
                <w:rStyle w:val="HTMLCode"/>
              </w:rPr>
              <w:t>eel_pfc</w:t>
            </w:r>
            <w:r>
              <w:t xml:space="preserve"> field is </w:t>
            </w:r>
            <w:r>
              <w:rPr>
                <w:rStyle w:val="HTMLCode"/>
              </w:rPr>
              <w:t>AES_ITN</w:t>
            </w:r>
            <w:r>
              <w:t>.</w:t>
            </w:r>
          </w:p>
        </w:tc>
      </w:tr>
      <w:tr>
        <w:trPr>
          <w:cantSplit/>
        </w:trPr>
        <w:tc>
          <w:p>
            <w:pPr>
              <w:pStyle w:val="BodyText"/>
            </w:pPr>
            <w:r>
              <w:rPr>
                <w:rStyle w:val="HTMLCode"/>
              </w:rPr>
              <w:t>customs.b13a_number</w:t>
            </w:r>
          </w:p>
        </w:tc>
        <w:tc>
          <w:bookmarkStart w:id="1109" w:name="_Refd21e18024"/>
          <w:bookmarkStart w:id="1110" w:name="_Tocd21e18024"/>
          <w:p>
            <w:pPr>
              <w:pStyle w:val="ListBullet"/>
              <!--depth 1-->
              <w:numPr>
                <w:ilvl w:val="0"/>
                <w:numId w:val="337"/>
              </w:numPr>
            </w:pPr>
            <w:bookmarkStart w:id="1110" w:name="_Tocd21e18024"/>
            <w:bookmarkStart w:id="1109" w:name="_Refd21e18024"/>
            <w:r>
              <w:rPr>
                <w:b w:val="true"/>
              </w:rPr>
              <w:t>Type</w:t>
            </w:r>
            <w:r>
              <w:t>: String</w:t>
            </w:r>
          </w:p>
          <w:p>
            <w:pPr>
              <w:pStyle w:val="ListBullet"/>
              <!--depth 1-->
              <w:numPr>
                <w:ilvl w:val="0"/>
                <w:numId w:val="337"/>
              </w:numPr>
            </w:pPr>
            <w:r>
              <w:rPr>
                <w:b w:val="true"/>
              </w:rPr>
              <w:t>Status</w:t>
            </w:r>
            <w:r>
              <w:t>: Mandatory when required</w:t>
            </w:r>
            <w:bookmarkEnd w:id="1109"/>
            <w:bookmarkEnd w:id="1110"/>
          </w:p>
          <w:bookmarkEnd w:id="1109"/>
          <w:bookmarkEnd w:id="1110"/>
        </w:tc>
        <w:tc>
          <w:p>
            <w:pPr>
              <w:pStyle w:val="BodyText"/>
            </w:pPr>
            <w:r>
              <w:t xml:space="preserve">Specify the B13A number for Candian exports. This field is required if the </w:t>
            </w:r>
            <w:r>
              <w:rPr>
                <w:rStyle w:val="HTMLCode"/>
              </w:rPr>
              <w:t>b13a_filing_option</w:t>
            </w:r>
            <w:r>
              <w:t>is set to true.</w:t>
            </w:r>
          </w:p>
        </w:tc>
      </w:tr>
      <w:tr>
        <w:trPr>
          <w:cantSplit/>
        </w:trPr>
        <w:tc>
          <w:p>
            <w:pPr>
              <w:pStyle w:val="BodyText"/>
            </w:pPr>
            <w:r>
              <w:rPr>
                <w:rStyle w:val="HTMLCode"/>
              </w:rPr>
              <w:t>customs.duties_payor</w:t>
            </w:r>
          </w:p>
        </w:tc>
        <w:tc>
          <w:bookmarkStart w:id="1111" w:name="_Refd21e18055"/>
          <w:bookmarkStart w:id="1112" w:name="_Tocd21e18055"/>
          <w:p>
            <w:pPr>
              <w:pStyle w:val="ListBullet"/>
              <!--depth 1-->
              <w:numPr>
                <w:ilvl w:val="0"/>
                <w:numId w:val="338"/>
              </w:numPr>
            </w:pPr>
            <w:bookmarkStart w:id="1112" w:name="_Tocd21e18055"/>
            <w:bookmarkStart w:id="1111" w:name="_Refd21e18055"/>
            <w:r>
              <w:rPr>
                <w:b w:val="true"/>
              </w:rPr>
              <w:t>Type</w:t>
            </w:r>
            <w:r>
              <w:t>: Object</w:t>
            </w:r>
          </w:p>
          <w:p>
            <w:pPr>
              <w:pStyle w:val="ListBullet"/>
              <!--depth 1-->
              <w:numPr>
                <w:ilvl w:val="0"/>
                <w:numId w:val="338"/>
              </w:numPr>
            </w:pPr>
            <w:r>
              <w:rPr>
                <w:b w:val="true"/>
              </w:rPr>
              <w:t>Status</w:t>
            </w:r>
            <w:r>
              <w:t>: Used only for Federal Express.</w:t>
            </w:r>
            <w:bookmarkEnd w:id="1111"/>
            <w:bookmarkEnd w:id="1112"/>
          </w:p>
          <w:bookmarkEnd w:id="1111"/>
          <w:bookmarkEnd w:id="1112"/>
        </w:tc>
        <w:tc>
          <w:p>
            <w:pPr>
              <w:pStyle w:val="BodyText"/>
            </w:pPr>
            <w:r>
              <w:t>Groups information about the party who paid the duties. This is only relevant for Federal Express users.</w:t>
            </w:r>
          </w:p>
        </w:tc>
      </w:tr>
      <w:tr>
        <w:trPr>
          <w:cantSplit/>
        </w:trPr>
        <w:tc>
          <w:p>
            <w:pPr>
              <w:pStyle w:val="BodyText"/>
            </w:pPr>
            <w:r>
              <w:rPr>
                <w:rStyle w:val="HTMLCode"/>
              </w:rPr>
              <w:t>customs.duties_payor.account</w:t>
            </w:r>
          </w:p>
        </w:tc>
        <w:tc>
          <w:bookmarkStart w:id="1113" w:name="_Refd21e18083"/>
          <w:bookmarkStart w:id="1114" w:name="_Tocd21e18083"/>
          <w:p>
            <w:pPr>
              <w:pStyle w:val="ListBullet"/>
              <!--depth 1-->
              <w:numPr>
                <w:ilvl w:val="0"/>
                <w:numId w:val="339"/>
              </w:numPr>
            </w:pPr>
            <w:bookmarkStart w:id="1114" w:name="_Tocd21e18083"/>
            <w:bookmarkStart w:id="1113" w:name="_Refd21e18083"/>
            <w:r>
              <w:rPr>
                <w:b w:val="true"/>
              </w:rPr>
              <w:t>Type</w:t>
            </w:r>
            <w:r>
              <w:t>: String</w:t>
            </w:r>
          </w:p>
          <w:p>
            <w:pPr>
              <w:pStyle w:val="ListBullet"/>
              <!--depth 1-->
              <w:numPr>
                <w:ilvl w:val="0"/>
                <w:numId w:val="339"/>
              </w:numPr>
            </w:pPr>
            <w:r>
              <w:rPr>
                <w:b w:val="true"/>
              </w:rPr>
              <w:t>Status</w:t>
            </w:r>
            <w:r>
              <w:t>: Optional</w:t>
            </w:r>
            <w:bookmarkEnd w:id="1113"/>
            <w:bookmarkEnd w:id="1114"/>
          </w:p>
          <w:bookmarkEnd w:id="1113"/>
          <w:bookmarkEnd w:id="1114"/>
        </w:tc>
        <w:tc>
          <w:p>
            <w:pPr>
              <w:pStyle w:val="BodyText"/>
            </w:pPr>
            <w:r>
              <w:t>Specify the Payor's account. This si the account of the party who pay the duty.</w:t>
            </w:r>
          </w:p>
        </w:tc>
      </w:tr>
      <w:tr>
        <w:trPr>
          <w:cantSplit/>
        </w:trPr>
        <w:tc>
          <w:p>
            <w:pPr>
              <w:pStyle w:val="BodyText"/>
            </w:pPr>
            <w:r>
              <w:rPr>
                <w:rStyle w:val="HTMLCode"/>
              </w:rPr>
              <w:t>customs.duties_payor.account.address</w:t>
            </w:r>
          </w:p>
        </w:tc>
        <w:tc>
          <w:bookmarkStart w:id="1115" w:name="_Refd21e18111"/>
          <w:bookmarkStart w:id="1116" w:name="_Tocd21e18111"/>
          <w:p>
            <w:pPr>
              <w:pStyle w:val="ListBullet"/>
              <!--depth 1-->
              <w:numPr>
                <w:ilvl w:val="0"/>
                <w:numId w:val="340"/>
              </w:numPr>
            </w:pPr>
            <w:bookmarkStart w:id="1116" w:name="_Tocd21e18111"/>
            <w:bookmarkStart w:id="1115" w:name="_Refd21e18111"/>
            <w:r>
              <w:rPr>
                <w:b w:val="true"/>
              </w:rPr>
              <w:t>Type</w:t>
            </w:r>
            <w:r>
              <w:t>: Object</w:t>
            </w:r>
          </w:p>
          <w:p>
            <w:pPr>
              <w:pStyle w:val="ListBullet"/>
              <!--depth 1-->
              <w:numPr>
                <w:ilvl w:val="0"/>
                <w:numId w:val="340"/>
              </w:numPr>
            </w:pPr>
            <w:r>
              <w:rPr>
                <w:b w:val="true"/>
              </w:rPr>
              <w:t>Status</w:t>
            </w:r>
            <w:r>
              <w:t>: Optional</w:t>
            </w:r>
            <w:bookmarkEnd w:id="1115"/>
            <w:bookmarkEnd w:id="1116"/>
          </w:p>
          <w:bookmarkEnd w:id="1115"/>
          <w:bookmarkEnd w:id="1116"/>
        </w:tc>
        <w:tc>
          <w:p>
            <w:pPr>
              <w:pStyle w:val="BodyText"/>
            </w:pPr>
            <w:r>
              <w:t>Groups information about the Payor's address.</w:t>
            </w:r>
          </w:p>
        </w:tc>
      </w:tr>
      <w:tr>
        <w:trPr>
          <w:cantSplit/>
        </w:trPr>
        <w:tc>
          <w:p>
            <w:pPr>
              <w:pStyle w:val="BodyText"/>
            </w:pPr>
            <w:r>
              <w:rPr>
                <w:rStyle w:val="HTMLCode"/>
              </w:rPr>
              <w:t>customs.duties_payor.account.address.country</w:t>
            </w:r>
          </w:p>
        </w:tc>
        <w:tc>
          <w:bookmarkStart w:id="1117" w:name="_Refd21e18140"/>
          <w:bookmarkStart w:id="1118" w:name="_Tocd21e18140"/>
          <w:p>
            <w:pPr>
              <w:pStyle w:val="ListBullet"/>
              <!--depth 1-->
              <w:numPr>
                <w:ilvl w:val="0"/>
                <w:numId w:val="341"/>
              </w:numPr>
            </w:pPr>
            <w:bookmarkStart w:id="1118" w:name="_Tocd21e18140"/>
            <w:bookmarkStart w:id="1117" w:name="_Refd21e18140"/>
            <w:r>
              <w:rPr>
                <w:b w:val="true"/>
              </w:rPr>
              <w:t>Type</w:t>
            </w:r>
            <w:r>
              <w:t>: String</w:t>
            </w:r>
          </w:p>
          <w:p>
            <w:pPr>
              <w:pStyle w:val="ListBullet"/>
              <!--depth 1-->
              <w:numPr>
                <w:ilvl w:val="0"/>
                <w:numId w:val="341"/>
              </w:numPr>
            </w:pPr>
            <w:r>
              <w:rPr>
                <w:b w:val="true"/>
              </w:rPr>
              <w:t>Status</w:t>
            </w:r>
            <w:r>
              <w:t>: Optional</w:t>
            </w:r>
            <w:bookmarkEnd w:id="1117"/>
            <w:bookmarkEnd w:id="1118"/>
          </w:p>
          <w:bookmarkEnd w:id="1117"/>
          <w:bookmarkEnd w:id="1118"/>
        </w:tc>
        <w:tc>
          <w:p>
            <w:pPr>
              <w:pStyle w:val="BodyText"/>
            </w:pPr>
            <w:r>
              <w:t>Specify the Payor's country.</w:t>
            </w:r>
          </w:p>
        </w:tc>
      </w:tr>
      <w:tr>
        <w:trPr>
          <w:cantSplit/>
        </w:trPr>
        <w:tc>
          <w:p>
            <w:pPr>
              <w:pStyle w:val="BodyText"/>
            </w:pPr>
            <w:r>
              <w:rPr>
                <w:rStyle w:val="HTMLCode"/>
              </w:rPr>
              <w:t>customs.duties_payor.account.address.name</w:t>
            </w:r>
          </w:p>
        </w:tc>
        <w:tc>
          <w:bookmarkStart w:id="1119" w:name="_Refd21e18168"/>
          <w:bookmarkStart w:id="1120" w:name="_Tocd21e18168"/>
          <w:p>
            <w:pPr>
              <w:pStyle w:val="ListBullet"/>
              <!--depth 1-->
              <w:numPr>
                <w:ilvl w:val="0"/>
                <w:numId w:val="342"/>
              </w:numPr>
            </w:pPr>
            <w:bookmarkStart w:id="1120" w:name="_Tocd21e18168"/>
            <w:bookmarkStart w:id="1119" w:name="_Refd21e18168"/>
            <w:r>
              <w:rPr>
                <w:b w:val="true"/>
              </w:rPr>
              <w:t>Type</w:t>
            </w:r>
            <w:r>
              <w:t>: String</w:t>
            </w:r>
          </w:p>
          <w:p>
            <w:pPr>
              <w:pStyle w:val="ListBullet"/>
              <!--depth 1-->
              <w:numPr>
                <w:ilvl w:val="0"/>
                <w:numId w:val="342"/>
              </w:numPr>
            </w:pPr>
            <w:r>
              <w:rPr>
                <w:b w:val="true"/>
              </w:rPr>
              <w:t>Status</w:t>
            </w:r>
            <w:r>
              <w:t>: Optional</w:t>
            </w:r>
            <w:bookmarkEnd w:id="1119"/>
            <w:bookmarkEnd w:id="1120"/>
          </w:p>
          <w:bookmarkEnd w:id="1119"/>
          <w:bookmarkEnd w:id="1120"/>
        </w:tc>
        <w:tc>
          <w:p>
            <w:pPr>
              <w:pStyle w:val="BodyText"/>
            </w:pPr>
            <w:r>
              <w:t>Specify the Payor's name.</w:t>
            </w:r>
          </w:p>
        </w:tc>
      </w:tr>
      <w:tr>
        <w:trPr>
          <w:cantSplit/>
        </w:trPr>
        <w:tc>
          <w:p>
            <w:pPr>
              <w:pStyle w:val="BodyText"/>
            </w:pPr>
            <w:r>
              <w:rPr>
                <w:rStyle w:val="HTMLCode"/>
              </w:rPr>
              <w:t>customs.duties_payor.account.address.zip</w:t>
            </w:r>
          </w:p>
        </w:tc>
        <w:tc>
          <w:bookmarkStart w:id="1121" w:name="_Refd21e18196"/>
          <w:bookmarkStart w:id="1122" w:name="_Tocd21e18196"/>
          <w:p>
            <w:pPr>
              <w:pStyle w:val="ListBullet"/>
              <!--depth 1-->
              <w:numPr>
                <w:ilvl w:val="0"/>
                <w:numId w:val="343"/>
              </w:numPr>
            </w:pPr>
            <w:bookmarkStart w:id="1122" w:name="_Tocd21e18196"/>
            <w:bookmarkStart w:id="1121" w:name="_Refd21e18196"/>
            <w:r>
              <w:rPr>
                <w:b w:val="true"/>
              </w:rPr>
              <w:t>Type</w:t>
            </w:r>
            <w:r>
              <w:t>: String</w:t>
            </w:r>
          </w:p>
          <w:p>
            <w:pPr>
              <w:pStyle w:val="ListBullet"/>
              <!--depth 1-->
              <w:numPr>
                <w:ilvl w:val="0"/>
                <w:numId w:val="343"/>
              </w:numPr>
            </w:pPr>
            <w:r>
              <w:rPr>
                <w:b w:val="true"/>
              </w:rPr>
              <w:t>Status</w:t>
            </w:r>
            <w:r>
              <w:t>: Optional</w:t>
            </w:r>
            <w:bookmarkEnd w:id="1121"/>
            <w:bookmarkEnd w:id="1122"/>
          </w:p>
          <w:bookmarkEnd w:id="1121"/>
          <w:bookmarkEnd w:id="1122"/>
        </w:tc>
        <w:tc>
          <w:p>
            <w:pPr>
              <w:pStyle w:val="BodyText"/>
            </w:pPr>
            <w:r>
              <w:t>Specify the Payor's ZIP or Postal Code.</w:t>
            </w:r>
          </w:p>
        </w:tc>
      </w:tr>
      <w:tr>
        <w:trPr>
          <w:cantSplit/>
        </w:trPr>
        <w:tc>
          <w:p>
            <w:pPr>
              <w:pStyle w:val="BodyText"/>
            </w:pPr>
            <w:r>
              <w:rPr>
                <w:rStyle w:val="HTMLCode"/>
              </w:rPr>
              <w:t>customs.duties_payor.type</w:t>
            </w:r>
          </w:p>
        </w:tc>
        <w:tc>
          <w:bookmarkStart w:id="1123" w:name="_Refd21e18224"/>
          <w:bookmarkStart w:id="1124" w:name="_Tocd21e18224"/>
          <w:p>
            <w:pPr>
              <w:pStyle w:val="ListBullet"/>
              <!--depth 1-->
              <w:numPr>
                <w:ilvl w:val="0"/>
                <w:numId w:val="344"/>
              </w:numPr>
            </w:pPr>
            <w:bookmarkStart w:id="1124" w:name="_Tocd21e18224"/>
            <w:bookmarkStart w:id="1123" w:name="_Refd21e18224"/>
            <w:r>
              <w:rPr>
                <w:b w:val="true"/>
              </w:rPr>
              <w:t>Type</w:t>
            </w:r>
            <w:r>
              <w:t>: String</w:t>
            </w:r>
          </w:p>
          <w:p>
            <w:pPr>
              <w:pStyle w:val="ListBullet"/>
              <!--depth 1-->
              <w:numPr>
                <w:ilvl w:val="0"/>
                <w:numId w:val="344"/>
              </w:numPr>
            </w:pPr>
            <w:r>
              <w:rPr>
                <w:b w:val="true"/>
              </w:rPr>
              <w:t>Status</w:t>
            </w:r>
            <w:r>
              <w:t>: Optional</w:t>
            </w:r>
          </w:p>
          <w:p>
            <w:pPr>
              <w:pStyle w:val="ListBullet"/>
              <!--depth 1-->
              <w:numPr>
                <w:ilvl w:val="0"/>
                <w:numId w:val="344"/>
              </w:numPr>
            </w:pPr>
            <w:r>
              <w:rPr>
                <w:b w:val="true"/>
              </w:rPr>
              <w:t>Possible Values</w:t>
            </w:r>
            <w:r>
              <w:t xml:space="preserve">: </w:t>
            </w:r>
            <w:r>
              <w:rPr>
                <w:rStyle w:val="HTMLCode"/>
              </w:rPr>
              <w:t>"SENDER"</w:t>
            </w:r>
            <w:r>
              <w:t xml:space="preserve">, </w:t>
            </w:r>
            <w:r>
              <w:rPr>
                <w:rStyle w:val="HTMLCode"/>
              </w:rPr>
              <w:t>"RECIPIENT"</w:t>
            </w:r>
            <w:r>
              <w:t xml:space="preserve"> or </w:t>
            </w:r>
            <w:r>
              <w:rPr>
                <w:rStyle w:val="HTMLCode"/>
              </w:rPr>
              <w:t>"THIRD_PARTY"</w:t>
            </w:r>
            <w:bookmarkEnd w:id="1123"/>
            <w:bookmarkEnd w:id="1124"/>
          </w:p>
          <w:bookmarkEnd w:id="1123"/>
          <w:bookmarkEnd w:id="1124"/>
        </w:tc>
        <w:tc>
          <w:p>
            <w:pPr>
              <w:pStyle w:val="BodyText"/>
            </w:pPr>
            <w:r>
              <w:t>Spocify the type of Payor. Thye can be a sender, recipient or third party.</w:t>
            </w:r>
          </w:p>
        </w:tc>
      </w:tr>
      <w:tr>
        <w:trPr>
          <w:cantSplit/>
        </w:trPr>
        <w:tc>
          <w:p>
            <w:pPr>
              <w:pStyle w:val="BodyText"/>
            </w:pPr>
            <w:r>
              <w:rPr>
                <w:rStyle w:val="HTMLCode"/>
              </w:rPr>
              <w:t>customs.exporter_reference</w:t>
            </w:r>
          </w:p>
        </w:tc>
        <w:tc>
          <w:bookmarkStart w:id="1125" w:name="_Refd21e18266"/>
          <w:bookmarkStart w:id="1126" w:name="_Tocd21e18266"/>
          <w:p>
            <w:pPr>
              <w:pStyle w:val="ListBullet"/>
              <!--depth 1-->
              <w:numPr>
                <w:ilvl w:val="0"/>
                <w:numId w:val="345"/>
              </w:numPr>
            </w:pPr>
            <w:bookmarkStart w:id="1126" w:name="_Tocd21e18266"/>
            <w:bookmarkStart w:id="1125" w:name="_Refd21e18266"/>
            <w:r>
              <w:rPr>
                <w:b w:val="true"/>
              </w:rPr>
              <w:t>Type</w:t>
            </w:r>
            <w:r>
              <w:t>: String</w:t>
            </w:r>
          </w:p>
          <w:p>
            <w:pPr>
              <w:pStyle w:val="ListBullet"/>
              <!--depth 1-->
              <w:numPr>
                <w:ilvl w:val="0"/>
                <w:numId w:val="345"/>
              </w:numPr>
            </w:pPr>
            <w:r>
              <w:rPr>
                <w:b w:val="true"/>
              </w:rPr>
              <w:t>Status</w:t>
            </w:r>
            <w:r>
              <w:t>: Optional</w:t>
            </w:r>
            <w:bookmarkEnd w:id="1125"/>
            <w:bookmarkEnd w:id="1126"/>
          </w:p>
          <w:bookmarkEnd w:id="1125"/>
          <w:bookmarkEnd w:id="1126"/>
        </w:tc>
        <w:tc>
          <w:p>
            <w:pPr>
              <w:pStyle w:val="BodyText"/>
            </w:pPr>
            <w:r>
              <w:t>Specify the importer's reference number.</w:t>
            </w:r>
          </w:p>
        </w:tc>
      </w:tr>
      <w:tr>
        <w:trPr>
          <w:cantSplit/>
        </w:trPr>
        <w:tc>
          <w:p>
            <w:pPr>
              <w:pStyle w:val="BodyText"/>
            </w:pPr>
            <w:r>
              <w:rPr>
                <w:rStyle w:val="HTMLCode"/>
              </w:rPr>
              <w:t>customs.incoterm</w:t>
            </w:r>
          </w:p>
        </w:tc>
        <w:tc>
          <w:bookmarkStart w:id="1127" w:name="_Refd21e18294"/>
          <w:bookmarkStart w:id="1128" w:name="_Tocd21e18294"/>
          <w:p>
            <w:pPr>
              <w:pStyle w:val="ListBullet"/>
              <!--depth 1-->
              <w:numPr>
                <w:ilvl w:val="0"/>
                <w:numId w:val="346"/>
              </w:numPr>
            </w:pPr>
            <w:bookmarkStart w:id="1128" w:name="_Tocd21e18294"/>
            <w:bookmarkStart w:id="1127" w:name="_Refd21e18294"/>
            <w:r>
              <w:rPr>
                <w:b w:val="true"/>
              </w:rPr>
              <w:t>Type</w:t>
            </w:r>
            <w:r>
              <w:t>: String</w:t>
            </w:r>
          </w:p>
          <w:p>
            <w:pPr>
              <w:pStyle w:val="ListBullet"/>
              <!--depth 1-->
              <w:numPr>
                <w:ilvl w:val="0"/>
                <w:numId w:val="346"/>
              </w:numPr>
            </w:pPr>
            <w:r>
              <w:rPr>
                <w:b w:val="true"/>
              </w:rPr>
              <w:t>Status</w:t>
            </w:r>
            <w:r>
              <w:t>: Mandatory when required</w:t>
            </w:r>
            <w:bookmarkEnd w:id="1127"/>
            <w:bookmarkEnd w:id="1128"/>
          </w:p>
          <w:bookmarkEnd w:id="1127"/>
          <w:bookmarkEnd w:id="1128"/>
        </w:tc>
        <w:tc>
          <w:p/>
        </w:tc>
      </w:tr>
      <w:tr>
        <w:trPr>
          <w:cantSplit/>
        </w:trPr>
        <w:tc>
          <w:p>
            <w:pPr>
              <w:pStyle w:val="BodyText"/>
            </w:pPr>
            <w:r>
              <w:rPr>
                <w:rStyle w:val="HTMLCode"/>
              </w:rPr>
              <w:t>customs.incoterm</w:t>
            </w:r>
          </w:p>
        </w:tc>
        <w:tc>
          <w:bookmarkStart w:id="1129" w:name="_Refd21e18321"/>
          <w:bookmarkStart w:id="1130" w:name="_Tocd21e18321"/>
          <w:p>
            <w:pPr>
              <w:pStyle w:val="ListBullet"/>
              <!--depth 1-->
              <w:numPr>
                <w:ilvl w:val="0"/>
                <w:numId w:val="347"/>
              </w:numPr>
            </w:pPr>
            <w:bookmarkStart w:id="1130" w:name="_Tocd21e18321"/>
            <w:bookmarkStart w:id="1129" w:name="_Refd21e18321"/>
            <w:r>
              <w:rPr>
                <w:b w:val="true"/>
              </w:rPr>
              <w:t>Type</w:t>
            </w:r>
            <w:r>
              <w:t>: String</w:t>
            </w:r>
          </w:p>
          <w:p>
            <w:pPr>
              <w:pStyle w:val="ListBullet"/>
              <!--depth 1-->
              <w:numPr>
                <w:ilvl w:val="0"/>
                <w:numId w:val="347"/>
              </w:numPr>
            </w:pPr>
            <w:r>
              <w:rPr>
                <w:b w:val="true"/>
              </w:rPr>
              <w:t>Status</w:t>
            </w:r>
            <w:r>
              <w:t>: Optional</w:t>
            </w:r>
            <w:bookmarkEnd w:id="1129"/>
            <w:bookmarkEnd w:id="1130"/>
          </w:p>
          <w:bookmarkEnd w:id="1129"/>
          <w:bookmarkEnd w:id="1130"/>
        </w:tc>
        <w:tc>
          <w:p>
            <w:pPr>
              <w:pStyle w:val="BodyText"/>
            </w:pPr>
            <w:r>
              <w:t xml:space="preserve">If you do not want to use the Shippo incoterm (for example </w:t>
            </w:r>
            <w:r>
              <w:rPr>
                <w:rStyle w:val="HTMLCode"/>
              </w:rPr>
              <w:t>DDU</w:t>
            </w:r>
            <w:r>
              <w:t xml:space="preserve">, </w:t>
            </w:r>
            <w:r>
              <w:rPr>
                <w:rStyle w:val="HTMLCode"/>
              </w:rPr>
              <w:t>DAP</w:t>
            </w:r>
            <w:r>
              <w:t xml:space="preserve">, or </w:t>
            </w:r>
            <w:r>
              <w:rPr>
                <w:rStyle w:val="HTMLCode"/>
              </w:rPr>
              <w:t>eDAP</w:t>
            </w:r>
            <w:r>
              <w:t>), you can specify it in this field.</w:t>
            </w:r>
          </w:p>
          <w:bookmarkStart w:id="1131" w:name="_Refd21e18348"/>
          <w:bookmarkStart w:id="1132" w:name="_Tocd21e18348"/>
          <w:p>
            <w:pPr>
              <w:pStyle w:val="BodyText"/>
            </w:pPr>
            <w:bookmarkStart w:id="1132" w:name="_Tocd21e18348"/>
            <w:bookmarkStart w:id="1131" w:name="_Refd21e18348"/>
            <w:r>
              <w:rPr>
                <w:caps/>
                <w:b w:val="true"/>
              </w:rPr>
              <w:t>CAUTION:</w:t>
              <w:t xml:space="preserve"> </w:t>
            </w:r>
            <w:r>
              <w:t>If you do specify a value this will overwrite the Shippo incoterm. You must specify a valid value for the carrier or route.</w:t>
            </w:r>
            <w:bookmarkEnd w:id="1131"/>
            <w:bookmarkEnd w:id="1132"/>
          </w:p>
          <w:bookmarkEnd w:id="1131"/>
          <w:bookmarkEnd w:id="1132"/>
        </w:tc>
      </w:tr>
      <w:tr>
        <w:trPr>
          <w:cantSplit/>
        </w:trPr>
        <w:tc>
          <w:p>
            <w:pPr>
              <w:pStyle w:val="BodyText"/>
            </w:pPr>
            <w:r>
              <w:rPr>
                <w:rStyle w:val="HTMLCode"/>
              </w:rPr>
              <w:t>customs.invoice</w:t>
            </w:r>
          </w:p>
        </w:tc>
        <w:tc>
          <w:bookmarkStart w:id="1133" w:name="_Refd21e18361"/>
          <w:bookmarkStart w:id="1134" w:name="_Tocd21e18361"/>
          <w:p>
            <w:pPr>
              <w:pStyle w:val="ListBullet"/>
              <!--depth 1-->
              <w:numPr>
                <w:ilvl w:val="0"/>
                <w:numId w:val="348"/>
              </w:numPr>
            </w:pPr>
            <w:bookmarkStart w:id="1134" w:name="_Tocd21e18361"/>
            <w:bookmarkStart w:id="1133" w:name="_Refd21e18361"/>
            <w:r>
              <w:rPr>
                <w:b w:val="true"/>
              </w:rPr>
              <w:t>Type</w:t>
            </w:r>
            <w:r>
              <w:t>: String</w:t>
            </w:r>
          </w:p>
          <w:p>
            <w:pPr>
              <w:pStyle w:val="ListBullet"/>
              <!--depth 1-->
              <w:numPr>
                <w:ilvl w:val="0"/>
                <w:numId w:val="348"/>
              </w:numPr>
            </w:pPr>
            <w:r>
              <w:rPr>
                <w:b w:val="true"/>
              </w:rPr>
              <w:t>Status</w:t>
            </w:r>
            <w:r>
              <w:t>: Optional</w:t>
            </w:r>
            <w:bookmarkEnd w:id="1133"/>
            <w:bookmarkEnd w:id="1134"/>
          </w:p>
          <w:bookmarkEnd w:id="1133"/>
          <w:bookmarkEnd w:id="1134"/>
        </w:tc>
        <w:tc>
          <w:p>
            <w:pPr>
              <w:pStyle w:val="BodyText"/>
            </w:pPr>
            <w:r>
              <w:t>Specify the invoice or order number for this shipment.</w:t>
            </w:r>
          </w:p>
        </w:tc>
      </w:tr>
      <w:tr>
        <w:trPr>
          <w:cantSplit/>
        </w:trPr>
        <w:tc>
          <w:p>
            <w:pPr>
              <w:pStyle w:val="BodyText"/>
            </w:pPr>
            <w:r>
              <w:rPr>
                <w:rStyle w:val="HTMLCode"/>
              </w:rPr>
              <w:t>customs.invoiced_charges</w:t>
            </w:r>
          </w:p>
        </w:tc>
        <w:tc>
          <w:bookmarkStart w:id="1135" w:name="_Refd21e18389"/>
          <w:bookmarkStart w:id="1136" w:name="_Tocd21e18389"/>
          <w:p>
            <w:pPr>
              <w:pStyle w:val="ListBullet"/>
              <!--depth 1-->
              <w:numPr>
                <w:ilvl w:val="0"/>
                <w:numId w:val="349"/>
              </w:numPr>
            </w:pPr>
            <w:bookmarkStart w:id="1136" w:name="_Tocd21e18389"/>
            <w:bookmarkStart w:id="1135" w:name="_Refd21e18389"/>
            <w:r>
              <w:rPr>
                <w:b w:val="true"/>
              </w:rPr>
              <w:t>Type</w:t>
            </w:r>
            <w:r>
              <w:t>: Object</w:t>
            </w:r>
          </w:p>
          <w:p>
            <w:pPr>
              <w:pStyle w:val="ListBullet"/>
              <!--depth 1-->
              <w:numPr>
                <w:ilvl w:val="0"/>
                <w:numId w:val="349"/>
              </w:numPr>
            </w:pPr>
            <w:r>
              <w:rPr>
                <w:b w:val="true"/>
              </w:rPr>
              <w:t>Status</w:t>
            </w:r>
            <w:r>
              <w:t>: Optional</w:t>
            </w:r>
            <w:bookmarkEnd w:id="1135"/>
            <w:bookmarkEnd w:id="1136"/>
          </w:p>
          <w:bookmarkEnd w:id="1135"/>
          <w:bookmarkEnd w:id="1136"/>
        </w:tc>
        <w:tc>
          <w:p>
            <w:pPr>
              <w:pStyle w:val="BodyText"/>
            </w:pPr>
            <w:r>
              <w:t>Groups information that details the breakdown of charges for the commercal invoice.</w:t>
            </w:r>
          </w:p>
        </w:tc>
      </w:tr>
      <w:tr>
        <w:trPr>
          <w:cantSplit/>
        </w:trPr>
        <w:tc>
          <w:p>
            <w:pPr>
              <w:pStyle w:val="BodyText"/>
            </w:pPr>
            <w:r>
              <w:rPr>
                <w:rStyle w:val="HTMLCode"/>
              </w:rPr>
              <w:t>customs.invoiced_charges.currency</w:t>
            </w:r>
          </w:p>
        </w:tc>
        <w:tc>
          <w:bookmarkStart w:id="1137" w:name="_Refd21e18417"/>
          <w:bookmarkStart w:id="1138" w:name="_Tocd21e18417"/>
          <w:p>
            <w:pPr>
              <w:pStyle w:val="ListBullet"/>
              <!--depth 1-->
              <w:numPr>
                <w:ilvl w:val="0"/>
                <w:numId w:val="350"/>
              </w:numPr>
            </w:pPr>
            <w:bookmarkStart w:id="1138" w:name="_Tocd21e18417"/>
            <w:bookmarkStart w:id="1137" w:name="_Refd21e18417"/>
            <w:r>
              <w:rPr>
                <w:b w:val="true"/>
              </w:rPr>
              <w:t>Type</w:t>
            </w:r>
            <w:r>
              <w:t>: String</w:t>
            </w:r>
          </w:p>
          <w:p>
            <w:pPr>
              <w:pStyle w:val="ListBullet"/>
              <!--depth 1-->
              <w:numPr>
                <w:ilvl w:val="0"/>
                <w:numId w:val="350"/>
              </w:numPr>
            </w:pPr>
            <w:r>
              <w:rPr>
                <w:b w:val="true"/>
              </w:rPr>
              <w:t>Status</w:t>
            </w:r>
            <w:r>
              <w:t>: Optional</w:t>
            </w:r>
            <w:bookmarkEnd w:id="1137"/>
            <w:bookmarkEnd w:id="1138"/>
          </w:p>
          <w:bookmarkEnd w:id="1137"/>
          <w:bookmarkEnd w:id="1138"/>
        </w:tc>
        <w:tc>
          <w:p>
            <w:pPr>
              <w:pStyle w:val="BodyText"/>
            </w:pPr>
            <w:r>
              <w:t>Specify the currency.</w:t>
            </w:r>
          </w:p>
        </w:tc>
      </w:tr>
      <w:tr>
        <w:trPr>
          <w:cantSplit/>
        </w:trPr>
        <w:tc>
          <w:p>
            <w:pPr>
              <w:pStyle w:val="BodyText"/>
            </w:pPr>
            <w:r>
              <w:rPr>
                <w:rStyle w:val="HTMLCode"/>
              </w:rPr>
              <w:t>customs.invoiced_charges.other_fees</w:t>
            </w:r>
          </w:p>
        </w:tc>
        <w:tc>
          <w:bookmarkStart w:id="1139" w:name="_Refd21e18445"/>
          <w:bookmarkStart w:id="1140" w:name="_Tocd21e18445"/>
          <w:p>
            <w:pPr>
              <w:pStyle w:val="ListBullet"/>
              <!--depth 1-->
              <w:numPr>
                <w:ilvl w:val="0"/>
                <w:numId w:val="351"/>
              </w:numPr>
            </w:pPr>
            <w:bookmarkStart w:id="1140" w:name="_Tocd21e18445"/>
            <w:bookmarkStart w:id="1139" w:name="_Refd21e18445"/>
            <w:r>
              <w:rPr>
                <w:b w:val="true"/>
              </w:rPr>
              <w:t>Type</w:t>
            </w:r>
            <w:r>
              <w:t>: String</w:t>
            </w:r>
          </w:p>
          <w:p>
            <w:pPr>
              <w:pStyle w:val="ListBullet"/>
              <!--depth 1-->
              <w:numPr>
                <w:ilvl w:val="0"/>
                <w:numId w:val="351"/>
              </w:numPr>
            </w:pPr>
            <w:r>
              <w:rPr>
                <w:b w:val="true"/>
              </w:rPr>
              <w:t>Status</w:t>
            </w:r>
            <w:r>
              <w:t>: Optional</w:t>
            </w:r>
            <w:bookmarkEnd w:id="1139"/>
            <w:bookmarkEnd w:id="1140"/>
          </w:p>
          <w:bookmarkEnd w:id="1139"/>
          <w:bookmarkEnd w:id="1140"/>
        </w:tc>
        <w:tc>
          <w:p>
            <w:pPr>
              <w:pStyle w:val="BodyText"/>
            </w:pPr>
            <w:r>
              <w:t>Specify any other fees.</w:t>
            </w:r>
          </w:p>
        </w:tc>
      </w:tr>
      <w:tr>
        <w:trPr>
          <w:cantSplit/>
        </w:trPr>
        <w:tc>
          <w:p>
            <w:pPr>
              <w:pStyle w:val="BodyText"/>
            </w:pPr>
            <w:r>
              <w:rPr>
                <w:rStyle w:val="HTMLCode"/>
              </w:rPr>
              <w:t>customs.invoiced_charges.total_duties</w:t>
            </w:r>
          </w:p>
        </w:tc>
        <w:tc>
          <w:bookmarkStart w:id="1141" w:name="_Refd21e18473"/>
          <w:bookmarkStart w:id="1142" w:name="_Tocd21e18473"/>
          <w:p>
            <w:pPr>
              <w:pStyle w:val="ListBullet"/>
              <!--depth 1-->
              <w:numPr>
                <w:ilvl w:val="0"/>
                <w:numId w:val="352"/>
              </w:numPr>
            </w:pPr>
            <w:bookmarkStart w:id="1142" w:name="_Tocd21e18473"/>
            <w:bookmarkStart w:id="1141" w:name="_Refd21e18473"/>
            <w:r>
              <w:rPr>
                <w:b w:val="true"/>
              </w:rPr>
              <w:t>Type</w:t>
            </w:r>
            <w:r>
              <w:t>: String</w:t>
            </w:r>
          </w:p>
          <w:p>
            <w:pPr>
              <w:pStyle w:val="ListBullet"/>
              <!--depth 1-->
              <w:numPr>
                <w:ilvl w:val="0"/>
                <w:numId w:val="352"/>
              </w:numPr>
            </w:pPr>
            <w:r>
              <w:rPr>
                <w:b w:val="true"/>
              </w:rPr>
              <w:t>Status</w:t>
            </w:r>
            <w:r>
              <w:t>: Optional</w:t>
            </w:r>
            <w:bookmarkEnd w:id="1141"/>
            <w:bookmarkEnd w:id="1142"/>
          </w:p>
          <w:bookmarkEnd w:id="1141"/>
          <w:bookmarkEnd w:id="1142"/>
        </w:tc>
        <w:tc>
          <w:p>
            <w:pPr>
              <w:pStyle w:val="BodyText"/>
            </w:pPr>
            <w:r>
              <w:t>Specify the total amount of Cusotms duty.</w:t>
            </w:r>
          </w:p>
        </w:tc>
      </w:tr>
      <w:tr>
        <w:trPr>
          <w:cantSplit/>
        </w:trPr>
        <w:tc>
          <w:p>
            <w:pPr>
              <w:pStyle w:val="BodyText"/>
            </w:pPr>
            <w:r>
              <w:rPr>
                <w:rStyle w:val="HTMLCode"/>
              </w:rPr>
              <w:t>customs.invoiced_charges.total_shipping</w:t>
            </w:r>
          </w:p>
        </w:tc>
        <w:tc>
          <w:bookmarkStart w:id="1143" w:name="_Refd21e18502"/>
          <w:bookmarkStart w:id="1144" w:name="_Tocd21e18502"/>
          <w:p>
            <w:pPr>
              <w:pStyle w:val="ListBullet"/>
              <!--depth 1-->
              <w:numPr>
                <w:ilvl w:val="0"/>
                <w:numId w:val="353"/>
              </w:numPr>
            </w:pPr>
            <w:bookmarkStart w:id="1144" w:name="_Tocd21e18502"/>
            <w:bookmarkStart w:id="1143" w:name="_Refd21e18502"/>
            <w:r>
              <w:rPr>
                <w:b w:val="true"/>
              </w:rPr>
              <w:t>Type</w:t>
            </w:r>
            <w:r>
              <w:t>: String</w:t>
            </w:r>
          </w:p>
          <w:p>
            <w:pPr>
              <w:pStyle w:val="ListBullet"/>
              <!--depth 1-->
              <w:numPr>
                <w:ilvl w:val="0"/>
                <w:numId w:val="353"/>
              </w:numPr>
            </w:pPr>
            <w:r>
              <w:rPr>
                <w:b w:val="true"/>
              </w:rPr>
              <w:t>Status</w:t>
            </w:r>
            <w:r>
              <w:t>: Optional</w:t>
            </w:r>
            <w:bookmarkEnd w:id="1143"/>
            <w:bookmarkEnd w:id="1144"/>
          </w:p>
          <w:bookmarkEnd w:id="1143"/>
          <w:bookmarkEnd w:id="1144"/>
        </w:tc>
        <w:tc>
          <w:p>
            <w:pPr>
              <w:pStyle w:val="BodyText"/>
            </w:pPr>
            <w:r>
              <w:t>Specify the total amount for shipping charges.</w:t>
            </w:r>
          </w:p>
        </w:tc>
      </w:tr>
      <w:tr>
        <w:trPr>
          <w:cantSplit/>
        </w:trPr>
        <w:tc>
          <w:p>
            <w:pPr>
              <w:pStyle w:val="BodyText"/>
            </w:pPr>
            <w:r>
              <w:rPr>
                <w:rStyle w:val="HTMLCode"/>
              </w:rPr>
              <w:t>customs.invoiced_charges.total_taxes</w:t>
            </w:r>
          </w:p>
        </w:tc>
        <w:tc>
          <w:bookmarkStart w:id="1145" w:name="_Refd21e18530"/>
          <w:bookmarkStart w:id="1146" w:name="_Tocd21e18530"/>
          <w:p>
            <w:pPr>
              <w:pStyle w:val="ListBullet"/>
              <!--depth 1-->
              <w:numPr>
                <w:ilvl w:val="0"/>
                <w:numId w:val="354"/>
              </w:numPr>
            </w:pPr>
            <w:bookmarkStart w:id="1146" w:name="_Tocd21e18530"/>
            <w:bookmarkStart w:id="1145" w:name="_Refd21e18530"/>
            <w:r>
              <w:rPr>
                <w:b w:val="true"/>
              </w:rPr>
              <w:t>Type</w:t>
            </w:r>
            <w:r>
              <w:t>: String</w:t>
            </w:r>
          </w:p>
          <w:p>
            <w:pPr>
              <w:pStyle w:val="ListBullet"/>
              <!--depth 1-->
              <w:numPr>
                <w:ilvl w:val="0"/>
                <w:numId w:val="354"/>
              </w:numPr>
            </w:pPr>
            <w:r>
              <w:rPr>
                <w:b w:val="true"/>
              </w:rPr>
              <w:t>Status</w:t>
            </w:r>
            <w:r>
              <w:t>: Optional</w:t>
            </w:r>
            <w:bookmarkEnd w:id="1145"/>
            <w:bookmarkEnd w:id="1146"/>
          </w:p>
          <w:bookmarkEnd w:id="1145"/>
          <w:bookmarkEnd w:id="1146"/>
        </w:tc>
        <w:tc>
          <w:p>
            <w:pPr>
              <w:pStyle w:val="BodyText"/>
            </w:pPr>
            <w:r>
              <w:t>Specify the total amount of taxes.</w:t>
            </w:r>
          </w:p>
        </w:tc>
      </w:tr>
      <w:tr>
        <w:trPr>
          <w:cantSplit/>
        </w:trPr>
        <w:tc>
          <w:p>
            <w:pPr>
              <w:pStyle w:val="BodyText"/>
            </w:pPr>
            <w:r>
              <w:rPr>
                <w:rStyle w:val="HTMLCode"/>
              </w:rPr>
              <w:t>customs.is_vat_collected</w:t>
            </w:r>
          </w:p>
        </w:tc>
        <w:tc>
          <w:bookmarkStart w:id="1147" w:name="_Refd21e18558"/>
          <w:bookmarkStart w:id="1148" w:name="_Tocd21e18558"/>
          <w:p>
            <w:pPr>
              <w:pStyle w:val="ListBullet"/>
              <!--depth 1-->
              <w:numPr>
                <w:ilvl w:val="0"/>
                <w:numId w:val="355"/>
              </w:numPr>
            </w:pPr>
            <w:bookmarkStart w:id="1148" w:name="_Tocd21e18558"/>
            <w:bookmarkStart w:id="1147" w:name="_Refd21e18558"/>
            <w:r>
              <w:rPr>
                <w:b w:val="true"/>
              </w:rPr>
              <w:t>Type</w:t>
            </w:r>
            <w:r>
              <w:t>: Boolean</w:t>
            </w:r>
          </w:p>
          <w:p>
            <w:pPr>
              <w:pStyle w:val="ListBullet"/>
              <!--depth 1-->
              <w:numPr>
                <w:ilvl w:val="0"/>
                <w:numId w:val="355"/>
              </w:numPr>
            </w:pPr>
            <w:r>
              <w:rPr>
                <w:b w:val="true"/>
              </w:rPr>
              <w:t>Status</w:t>
            </w:r>
            <w:r>
              <w:t>: Optional</w:t>
            </w:r>
            <w:bookmarkEnd w:id="1147"/>
            <w:bookmarkEnd w:id="1148"/>
          </w:p>
          <w:bookmarkEnd w:id="1147"/>
          <w:bookmarkEnd w:id="1148"/>
        </w:tc>
        <w:tc>
          <w:p>
            <w:pPr>
              <w:pStyle w:val="BodyText"/>
            </w:pPr>
            <w:r>
              <w:t>Use this to indicated whether VAT has been collected or not during the checkout.</w:t>
            </w:r>
          </w:p>
        </w:tc>
      </w:tr>
      <w:tr>
        <w:trPr>
          <w:cantSplit/>
        </w:trPr>
        <w:tc>
          <w:p>
            <w:pPr>
              <w:pStyle w:val="BodyText"/>
            </w:pPr>
            <w:r>
              <w:rPr>
                <w:rStyle w:val="HTMLCode"/>
              </w:rPr>
              <w:t>documentTypes</w:t>
            </w:r>
          </w:p>
        </w:tc>
        <w:tc>
          <w:bookmarkStart w:id="1149" w:name="_Refd21e18586"/>
          <w:bookmarkStart w:id="1150" w:name="_Tocd21e18586"/>
          <w:p>
            <w:pPr>
              <w:pStyle w:val="ListBullet"/>
              <!--depth 1-->
              <w:numPr>
                <w:ilvl w:val="0"/>
                <w:numId w:val="356"/>
              </w:numPr>
            </w:pPr>
            <w:bookmarkStart w:id="1150" w:name="_Tocd21e18586"/>
            <w:bookmarkStart w:id="1149" w:name="_Refd21e18586"/>
            <w:r>
              <w:rPr>
                <w:b w:val="true"/>
              </w:rPr>
              <w:t>Type</w:t>
            </w:r>
            <w:r>
              <w:t>: Array of strings</w:t>
            </w:r>
          </w:p>
          <w:p>
            <w:pPr>
              <w:pStyle w:val="ListBullet"/>
              <!--depth 1-->
              <w:numPr>
                <w:ilvl w:val="0"/>
                <w:numId w:val="356"/>
              </w:numPr>
            </w:pPr>
            <w:r>
              <w:rPr>
                <w:b w:val="true"/>
              </w:rPr>
              <w:t>Status</w:t>
            </w:r>
            <w:r>
              <w:t>: Optional</w:t>
            </w:r>
          </w:p>
          <w:p>
            <w:pPr>
              <w:pStyle w:val="ListBullet"/>
              <!--depth 1-->
              <w:numPr>
                <w:ilvl w:val="0"/>
                <w:numId w:val="356"/>
              </w:numPr>
            </w:pPr>
            <w:r>
              <w:rPr>
                <w:b w:val="true"/>
              </w:rPr>
              <w:t>Possible Values</w:t>
            </w:r>
            <w:r>
              <w:t xml:space="preserve">: </w:t>
            </w:r>
            <w:r>
              <w:rPr>
                <w:rStyle w:val="HTMLCode"/>
              </w:rPr>
              <w:t>"label"</w:t>
            </w:r>
            <w:r>
              <w:t xml:space="preserve">, </w:t>
            </w:r>
            <w:r>
              <w:rPr>
                <w:rStyle w:val="HTMLCode"/>
              </w:rPr>
              <w:t>"commercial_invoice"</w:t>
            </w:r>
            <w:r>
              <w:t xml:space="preserve">, </w:t>
            </w:r>
            <w:r>
              <w:rPr>
                <w:rStyle w:val="HTMLCode"/>
              </w:rPr>
              <w:t>"customs_declaration"</w:t>
            </w:r>
            <w:bookmarkEnd w:id="1149"/>
            <w:bookmarkEnd w:id="1150"/>
          </w:p>
          <w:bookmarkEnd w:id="1149"/>
          <w:bookmarkEnd w:id="1150"/>
        </w:tc>
        <w:tc>
          <w:p>
            <w:pPr>
              <w:pStyle w:val="BodyText"/>
            </w:pPr>
            <w:r>
              <w:t>You can specify which type of document you want to generate. All are generated by default.</w:t>
            </w:r>
          </w:p>
        </w:tc>
      </w:tr>
      <w:tr>
        <w:trPr>
          <w:cantSplit/>
        </w:trPr>
        <w:tc>
          <w:p>
            <w:pPr>
              <w:pStyle w:val="BodyText"/>
            </w:pPr>
            <w:r>
              <w:rPr>
                <w:rStyle w:val="HTMLCode"/>
              </w:rPr>
              <w:t>rateId</w:t>
            </w:r>
          </w:p>
        </w:tc>
        <w:tc>
          <w:bookmarkStart w:id="1151" w:name="_Refd21e18628"/>
          <w:bookmarkStart w:id="1152" w:name="_Tocd21e18628"/>
          <w:p>
            <w:pPr>
              <w:pStyle w:val="ListBullet"/>
              <!--depth 1-->
              <w:numPr>
                <w:ilvl w:val="0"/>
                <w:numId w:val="357"/>
              </w:numPr>
            </w:pPr>
            <w:bookmarkStart w:id="1152" w:name="_Tocd21e18628"/>
            <w:bookmarkStart w:id="1151" w:name="_Refd21e18628"/>
            <w:r>
              <w:rPr>
                <w:b w:val="true"/>
              </w:rPr>
              <w:t>Type</w:t>
            </w:r>
            <w:r>
              <w:t>: String</w:t>
            </w:r>
          </w:p>
          <w:p>
            <w:pPr>
              <w:pStyle w:val="ListBullet"/>
              <!--depth 1-->
              <w:numPr>
                <w:ilvl w:val="0"/>
                <w:numId w:val="357"/>
              </w:numPr>
            </w:pPr>
            <w:r>
              <w:rPr>
                <w:b w:val="true"/>
              </w:rPr>
              <w:t>Status</w:t>
            </w:r>
            <w:r>
              <w:t>: Mandatory</w:t>
            </w:r>
            <w:bookmarkEnd w:id="1151"/>
            <w:bookmarkEnd w:id="1152"/>
          </w:p>
          <w:bookmarkEnd w:id="1151"/>
          <w:bookmarkEnd w:id="1152"/>
        </w:tc>
        <w:tc>
          <w:p>
            <w:pPr>
              <w:pStyle w:val="BodyText"/>
            </w:pPr>
            <w:r>
              <w:t>Specify the Shipping Rate ID that is used to generate the labels.</w:t>
            </w:r>
          </w:p>
        </w:tc>
      </w:tr>
      <w:tr>
        <w:trPr>
          <w:cantSplit/>
        </w:trPr>
        <w:tc>
          <w:p>
            <w:pPr>
              <w:pStyle w:val="BodyText"/>
            </w:pPr>
            <w:r>
              <w:rPr>
                <w:rStyle w:val="HTMLCode"/>
              </w:rPr>
              <w:t>sessionId</w:t>
            </w:r>
          </w:p>
        </w:tc>
        <w:tc>
          <w:bookmarkStart w:id="1153" w:name="_Refd21e18656"/>
          <w:bookmarkStart w:id="1154" w:name="_Tocd21e18656"/>
          <w:p>
            <w:pPr>
              <w:pStyle w:val="ListBullet"/>
              <!--depth 1-->
              <w:numPr>
                <w:ilvl w:val="0"/>
                <w:numId w:val="358"/>
              </w:numPr>
            </w:pPr>
            <w:bookmarkStart w:id="1154" w:name="_Tocd21e18656"/>
            <w:bookmarkStart w:id="1153" w:name="_Refd21e18656"/>
            <w:r>
              <w:rPr>
                <w:b w:val="true"/>
              </w:rPr>
              <w:t>Type</w:t>
            </w:r>
            <w:r>
              <w:t>: String</w:t>
            </w:r>
          </w:p>
          <w:p>
            <w:pPr>
              <w:pStyle w:val="ListBullet"/>
              <!--depth 1-->
              <w:numPr>
                <w:ilvl w:val="0"/>
                <w:numId w:val="358"/>
              </w:numPr>
            </w:pPr>
            <w:r>
              <w:rPr>
                <w:b w:val="true"/>
              </w:rPr>
              <w:t>Status</w:t>
            </w:r>
            <w:r>
              <w:t>: Mandatory</w:t>
            </w:r>
            <w:bookmarkEnd w:id="1153"/>
            <w:bookmarkEnd w:id="1154"/>
          </w:p>
          <w:bookmarkEnd w:id="1153"/>
          <w:bookmarkEnd w:id="1154"/>
        </w:tc>
        <w:tc>
          <w:p>
            <w:pPr>
              <w:pStyle w:val="BodyText"/>
            </w:pPr>
            <w:r>
              <w:t>Specify the Session ID of the ePAL transaction.</w:t>
            </w:r>
          </w:p>
        </w:tc>
      </w:tr>
      <w:tr>
        <w:trPr>
          <w:cantSplit/>
        </w:trPr>
        <w:tc>
          <w:p>
            <w:pPr>
              <w:pStyle w:val="BodyText"/>
            </w:pPr>
            <w:r>
              <w:rPr>
                <w:rStyle w:val="HTMLCode"/>
              </w:rPr>
              <w:t>shipmentId</w:t>
            </w:r>
          </w:p>
        </w:tc>
        <w:tc>
          <w:bookmarkStart w:id="1155" w:name="_Refd21e18685"/>
          <w:bookmarkStart w:id="1156" w:name="_Tocd21e18685"/>
          <w:p>
            <w:pPr>
              <w:pStyle w:val="ListBullet"/>
              <!--depth 1-->
              <w:numPr>
                <w:ilvl w:val="0"/>
                <w:numId w:val="359"/>
              </w:numPr>
            </w:pPr>
            <w:bookmarkStart w:id="1156" w:name="_Tocd21e18685"/>
            <w:bookmarkStart w:id="1155" w:name="_Refd21e18685"/>
            <w:r>
              <w:rPr>
                <w:b w:val="true"/>
              </w:rPr>
              <w:t>Type</w:t>
            </w:r>
            <w:r>
              <w:t>: String</w:t>
            </w:r>
          </w:p>
          <w:p>
            <w:pPr>
              <w:pStyle w:val="ListBullet"/>
              <!--depth 1-->
              <w:numPr>
                <w:ilvl w:val="0"/>
                <w:numId w:val="359"/>
              </w:numPr>
            </w:pPr>
            <w:r>
              <w:rPr>
                <w:b w:val="true"/>
              </w:rPr>
              <w:t>Status</w:t>
            </w:r>
            <w:r>
              <w:t>: Optional</w:t>
            </w:r>
            <w:bookmarkEnd w:id="1155"/>
            <w:bookmarkEnd w:id="1156"/>
          </w:p>
          <w:bookmarkEnd w:id="1155"/>
          <w:bookmarkEnd w:id="1156"/>
        </w:tc>
        <w:tc>
          <w:p>
            <w:pPr>
              <w:pStyle w:val="BodyText"/>
            </w:pPr>
            <w:r>
              <w:t>Specify The Shippo Shipment ID that is used for label generation.</w:t>
            </w:r>
          </w:p>
        </w:tc>
      </w:tr>
    </w:tbl>
    <w:p>
      <w:pPr>
        <w:pStyle w:val="Subtitle"/>
      </w:pPr>
      <w:r>
        <w:t>Response Parameters</w:t>
      </w:r>
    </w:p>
    <w:p>
      <w:pPr>
        <w:pStyle w:val="Caption"/>
        <w:keepNext/>
      </w:pPr>
      <w:bookmarkStart w:id="1157" w:name="_Refd21e18710"/>
      <w:bookmarkStart w:id="1158" w:name="_Tocd21e18710"/>
      <w:r>
        <w:t>Table</w:t>
      </w:r>
      <w:r>
        <w:t xml:space="preserve"> </w:t>
      </w:r>
      <w:bookmarkStart w:id="1159" w:name="_Numd21e18710"/>
      <w:fldSimple w:instr=" SEQ Table \* ARABIC ">
        <w:r>
          <w:rPr>
            <w:noProof/>
          </w:rPr>
          <w:t>65</w:t>
        </w:r>
      </w:fldSimple>
      <w:bookmarkEnd w:id="1159"/>
      <w:bookmarkEnd w:id="1157"/>
      <w:bookmarkEnd w:id="1158"/>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documents</w:t>
            </w:r>
          </w:p>
        </w:tc>
        <w:tc>
          <w:bookmarkStart w:id="1160" w:name="_Refd21e18750"/>
          <w:bookmarkStart w:id="1161" w:name="_Tocd21e18750"/>
          <w:p>
            <w:pPr>
              <w:pStyle w:val="ListBullet"/>
              <!--depth 1-->
              <w:numPr>
                <w:ilvl w:val="0"/>
                <w:numId w:val="360"/>
              </w:numPr>
            </w:pPr>
            <w:bookmarkStart w:id="1161" w:name="_Tocd21e18750"/>
            <w:bookmarkStart w:id="1160" w:name="_Refd21e18750"/>
            <w:r>
              <w:rPr>
                <w:b w:val="true"/>
              </w:rPr>
              <w:t>Type</w:t>
            </w:r>
            <w:r>
              <w:t>: Object</w:t>
            </w:r>
            <w:bookmarkEnd w:id="1160"/>
            <w:bookmarkEnd w:id="1161"/>
          </w:p>
          <w:bookmarkEnd w:id="1160"/>
          <w:bookmarkEnd w:id="1161"/>
        </w:tc>
        <w:tc>
          <w:p>
            <w:pPr>
              <w:pStyle w:val="BodyText"/>
            </w:pPr>
            <w:r>
              <w:t>Groups information about the generated documents and labels.</w:t>
            </w:r>
          </w:p>
        </w:tc>
      </w:tr>
      <w:tr>
        <w:trPr>
          <w:cantSplit/>
        </w:trPr>
        <w:tc>
          <w:p>
            <w:pPr>
              <w:pStyle w:val="BodyText"/>
            </w:pPr>
            <w:r>
              <w:rPr>
                <w:rStyle w:val="HTMLCode"/>
              </w:rPr>
              <w:t>documents.commercialInvoice</w:t>
            </w:r>
          </w:p>
        </w:tc>
        <w:tc>
          <w:bookmarkStart w:id="1162" w:name="_Refd21e18772"/>
          <w:bookmarkStart w:id="1163" w:name="_Tocd21e18772"/>
          <w:p>
            <w:pPr>
              <w:pStyle w:val="ListBullet"/>
              <!--depth 1-->
              <w:numPr>
                <w:ilvl w:val="0"/>
                <w:numId w:val="361"/>
              </w:numPr>
            </w:pPr>
            <w:bookmarkStart w:id="1163" w:name="_Tocd21e18772"/>
            <w:bookmarkStart w:id="1162" w:name="_Refd21e18772"/>
            <w:r>
              <w:rPr>
                <w:b w:val="true"/>
              </w:rPr>
              <w:t>Type</w:t>
            </w:r>
            <w:r>
              <w:t>: String</w:t>
            </w:r>
            <w:bookmarkEnd w:id="1162"/>
            <w:bookmarkEnd w:id="1163"/>
          </w:p>
          <w:bookmarkEnd w:id="1162"/>
          <w:bookmarkEnd w:id="1163"/>
        </w:tc>
        <w:tc>
          <w:p>
            <w:pPr>
              <w:pStyle w:val="BodyText"/>
            </w:pPr>
            <w:r>
              <w:t>The URL that you can use to retrieve the commercial invoice.</w:t>
            </w:r>
          </w:p>
        </w:tc>
      </w:tr>
      <w:tr>
        <w:trPr>
          <w:cantSplit/>
        </w:trPr>
        <w:tc>
          <w:p>
            <w:pPr>
              <w:pStyle w:val="BodyText"/>
            </w:pPr>
            <w:r>
              <w:rPr>
                <w:rStyle w:val="HTMLCode"/>
              </w:rPr>
              <w:t>documents.customsDeclaration</w:t>
            </w:r>
          </w:p>
        </w:tc>
        <w:tc>
          <w:bookmarkStart w:id="1164" w:name="_Refd21e18794"/>
          <w:bookmarkStart w:id="1165" w:name="_Tocd21e18794"/>
          <w:p>
            <w:pPr>
              <w:pStyle w:val="ListBullet"/>
              <!--depth 1-->
              <w:numPr>
                <w:ilvl w:val="0"/>
                <w:numId w:val="362"/>
              </w:numPr>
            </w:pPr>
            <w:bookmarkStart w:id="1165" w:name="_Tocd21e18794"/>
            <w:bookmarkStart w:id="1164" w:name="_Refd21e18794"/>
            <w:r>
              <w:rPr>
                <w:b w:val="true"/>
              </w:rPr>
              <w:t>Type</w:t>
            </w:r>
            <w:r>
              <w:t>: String</w:t>
            </w:r>
            <w:bookmarkEnd w:id="1164"/>
            <w:bookmarkEnd w:id="1165"/>
          </w:p>
          <w:bookmarkEnd w:id="1164"/>
          <w:bookmarkEnd w:id="1165"/>
        </w:tc>
        <w:tc>
          <w:p>
            <w:pPr>
              <w:pStyle w:val="BodyText"/>
            </w:pPr>
            <w:r>
              <w:t>The URL that you can use to retrieve the custom's declaration.</w:t>
            </w:r>
          </w:p>
        </w:tc>
      </w:tr>
      <w:tr>
        <w:trPr>
          <w:cantSplit/>
        </w:trPr>
        <w:tc>
          <w:p>
            <w:pPr>
              <w:pStyle w:val="BodyText"/>
            </w:pPr>
            <w:r>
              <w:rPr>
                <w:rStyle w:val="HTMLCode"/>
              </w:rPr>
              <w:t>documents.label</w:t>
            </w:r>
          </w:p>
        </w:tc>
        <w:tc>
          <w:bookmarkStart w:id="1166" w:name="_Refd21e18816"/>
          <w:bookmarkStart w:id="1167" w:name="_Tocd21e18816"/>
          <w:p>
            <w:pPr>
              <w:pStyle w:val="ListBullet"/>
              <!--depth 1-->
              <w:numPr>
                <w:ilvl w:val="0"/>
                <w:numId w:val="363"/>
              </w:numPr>
            </w:pPr>
            <w:bookmarkStart w:id="1167" w:name="_Tocd21e18816"/>
            <w:bookmarkStart w:id="1166" w:name="_Refd21e18816"/>
            <w:r>
              <w:rPr>
                <w:b w:val="true"/>
              </w:rPr>
              <w:t>Type</w:t>
            </w:r>
            <w:r>
              <w:t>: String</w:t>
            </w:r>
            <w:bookmarkEnd w:id="1166"/>
            <w:bookmarkEnd w:id="1167"/>
          </w:p>
          <w:bookmarkEnd w:id="1166"/>
          <w:bookmarkEnd w:id="1167"/>
        </w:tc>
        <w:tc>
          <w:p>
            <w:pPr>
              <w:pStyle w:val="BodyText"/>
            </w:pPr>
            <w:r>
              <w:t>The URL that you can use to retrieve the shipping label.</w:t>
            </w:r>
          </w:p>
        </w:tc>
      </w:tr>
      <w:tr>
        <w:trPr>
          <w:cantSplit/>
        </w:trPr>
        <w:tc>
          <w:p>
            <w:pPr>
              <w:pStyle w:val="BodyText"/>
            </w:pPr>
            <w:r>
              <w:rPr>
                <w:rStyle w:val="HTMLCode"/>
              </w:rPr>
              <w:t>sessionId</w:t>
            </w:r>
          </w:p>
        </w:tc>
        <w:tc>
          <w:bookmarkStart w:id="1168" w:name="_Refd21e18838"/>
          <w:bookmarkStart w:id="1169" w:name="_Tocd21e18838"/>
          <w:p>
            <w:pPr>
              <w:pStyle w:val="ListBullet"/>
              <!--depth 1-->
              <w:numPr>
                <w:ilvl w:val="0"/>
                <w:numId w:val="364"/>
              </w:numPr>
            </w:pPr>
            <w:bookmarkStart w:id="1169" w:name="_Tocd21e18838"/>
            <w:bookmarkStart w:id="1168" w:name="_Refd21e18838"/>
            <w:r>
              <w:rPr>
                <w:b w:val="true"/>
              </w:rPr>
              <w:t>Type</w:t>
            </w:r>
            <w:r>
              <w:t>: String</w:t>
            </w:r>
            <w:bookmarkEnd w:id="1168"/>
            <w:bookmarkEnd w:id="1169"/>
          </w:p>
          <w:bookmarkEnd w:id="1168"/>
          <w:bookmarkEnd w:id="1169"/>
        </w:tc>
        <w:tc>
          <w:p>
            <w:pPr>
              <w:pStyle w:val="BodyText"/>
            </w:pPr>
            <w:r>
              <w:t>The ePAL Session ID that you can use to identify the ePAL transaction.</w:t>
            </w:r>
          </w:p>
        </w:tc>
      </w:tr>
      <w:tr>
        <w:trPr>
          <w:cantSplit/>
        </w:trPr>
        <w:tc>
          <w:p>
            <w:pPr>
              <w:pStyle w:val="BodyText"/>
            </w:pPr>
            <w:r>
              <w:rPr>
                <w:rStyle w:val="HTMLCode"/>
              </w:rPr>
              <w:t>tracking</w:t>
            </w:r>
          </w:p>
        </w:tc>
        <w:tc>
          <w:bookmarkStart w:id="1170" w:name="_Refd21e18861"/>
          <w:bookmarkStart w:id="1171" w:name="_Tocd21e18861"/>
          <w:p>
            <w:pPr>
              <w:pStyle w:val="ListBullet"/>
              <!--depth 1-->
              <w:numPr>
                <w:ilvl w:val="0"/>
                <w:numId w:val="365"/>
              </w:numPr>
            </w:pPr>
            <w:bookmarkStart w:id="1171" w:name="_Tocd21e18861"/>
            <w:bookmarkStart w:id="1170" w:name="_Refd21e18861"/>
            <w:r>
              <w:rPr>
                <w:b w:val="true"/>
              </w:rPr>
              <w:t>Type</w:t>
            </w:r>
            <w:r>
              <w:t>: Object</w:t>
            </w:r>
            <w:bookmarkEnd w:id="1170"/>
            <w:bookmarkEnd w:id="1171"/>
          </w:p>
          <w:bookmarkEnd w:id="1170"/>
          <w:bookmarkEnd w:id="1171"/>
        </w:tc>
        <w:tc>
          <w:p>
            <w:pPr>
              <w:pStyle w:val="BodyText"/>
            </w:pPr>
            <w:r>
              <w:t>Groups information tracking information.</w:t>
            </w:r>
          </w:p>
        </w:tc>
      </w:tr>
      <w:tr>
        <w:trPr>
          <w:cantSplit/>
        </w:trPr>
        <w:tc>
          <w:p>
            <w:pPr>
              <w:pStyle w:val="BodyText"/>
            </w:pPr>
            <w:r>
              <w:rPr>
                <w:rStyle w:val="HTMLCode"/>
              </w:rPr>
              <w:t>tracking.number</w:t>
            </w:r>
          </w:p>
        </w:tc>
        <w:tc>
          <w:bookmarkStart w:id="1172" w:name="_Refd21e18883"/>
          <w:bookmarkStart w:id="1173" w:name="_Tocd21e18883"/>
          <w:p>
            <w:pPr>
              <w:pStyle w:val="ListBullet"/>
              <!--depth 1-->
              <w:numPr>
                <w:ilvl w:val="0"/>
                <w:numId w:val="366"/>
              </w:numPr>
            </w:pPr>
            <w:bookmarkStart w:id="1173" w:name="_Tocd21e18883"/>
            <w:bookmarkStart w:id="1172" w:name="_Refd21e18883"/>
            <w:r>
              <w:rPr>
                <w:b w:val="true"/>
              </w:rPr>
              <w:t>Type</w:t>
            </w:r>
            <w:r>
              <w:t>: String</w:t>
            </w:r>
            <w:bookmarkEnd w:id="1172"/>
            <w:bookmarkEnd w:id="1173"/>
          </w:p>
          <w:bookmarkEnd w:id="1172"/>
          <w:bookmarkEnd w:id="1173"/>
        </w:tc>
        <w:tc>
          <w:p>
            <w:pPr>
              <w:pStyle w:val="BodyText"/>
            </w:pPr>
            <w:r>
              <w:t>The tracking number for the shipment.</w:t>
            </w:r>
          </w:p>
        </w:tc>
      </w:tr>
      <w:tr>
        <w:trPr>
          <w:cantSplit/>
        </w:trPr>
        <w:tc>
          <w:p>
            <w:pPr>
              <w:pStyle w:val="BodyText"/>
            </w:pPr>
            <w:r>
              <w:rPr>
                <w:rStyle w:val="HTMLCode"/>
              </w:rPr>
              <w:t>tracking.url</w:t>
            </w:r>
          </w:p>
        </w:tc>
        <w:tc>
          <w:bookmarkStart w:id="1174" w:name="_Refd21e18905"/>
          <w:bookmarkStart w:id="1175" w:name="_Tocd21e18905"/>
          <w:p>
            <w:pPr>
              <w:pStyle w:val="ListBullet"/>
              <!--depth 1-->
              <w:numPr>
                <w:ilvl w:val="0"/>
                <w:numId w:val="367"/>
              </w:numPr>
            </w:pPr>
            <w:bookmarkStart w:id="1175" w:name="_Tocd21e18905"/>
            <w:bookmarkStart w:id="1174" w:name="_Refd21e18905"/>
            <w:r>
              <w:rPr>
                <w:b w:val="true"/>
              </w:rPr>
              <w:t>Type</w:t>
            </w:r>
            <w:r>
              <w:t>: String</w:t>
            </w:r>
            <w:bookmarkEnd w:id="1174"/>
            <w:bookmarkEnd w:id="1175"/>
          </w:p>
          <w:bookmarkEnd w:id="1174"/>
          <w:bookmarkEnd w:id="1175"/>
        </w:tc>
        <w:tc>
          <w:p>
            <w:pPr>
              <w:pStyle w:val="BodyText"/>
            </w:pPr>
            <w:r>
              <w:t>The URL for the shipment.</w:t>
            </w:r>
          </w:p>
        </w:tc>
      </w:tr>
    </w:tbl>
    <w:p>
      <w:pPr>
        <w:pStyle w:val="Subtitle"/>
      </w:pPr>
      <w:r>
        <w:t>Request Example</w:t>
      </w:r>
    </w:p>
    <w:p>
      <w:pPr>
        <w:pStyle w:val="BodyText"/>
      </w:pPr>
      <w:r>
        <w:t>The following example request shows the minimum number of required fields:</w:t>
      </w:r>
    </w:p>
    <w:p>
      <w:pPr>
        <w:pStyle w:val="HTMLPreformatted"/>
      </w:pPr>
      <w:r>
        <w:rPr>
          <w:rStyle w:val="HTMLCode"/>
        </w:rPr>
        <w:t>{</w:t>
      </w:r>
      <w:r>
        <w:br/>
      </w:r>
      <w:r>
        <w:rPr>
          <w:rStyle w:val="HTMLCode"/>
        </w:rPr>
        <w:t>  "sessionId": "550e8400-e29b-41d4-a716-446655440000",</w:t>
      </w:r>
      <w:r>
        <w:br/>
      </w:r>
      <w:r>
        <w:rPr>
          <w:rStyle w:val="HTMLCode"/>
        </w:rPr>
        <w:t>  "rateId": "97794930bf2b4372bb1a9df319654128"</w:t>
      </w:r>
      <w:r>
        <w:br/>
      </w:r>
      <w:r>
        <w:rPr>
          <w:rStyle w:val="HTMLCode"/>
        </w:rPr>
        <w:t>}</w:t>
      </w:r>
    </w:p>
    <w:p>
      <w:pPr>
        <w:pStyle w:val="BodyText"/>
      </w:pPr>
      <w:r>
        <w:t>The following example request shows all the possible fields:</w:t>
      </w:r>
    </w:p>
    <w:p>
      <w:pPr>
        <w:pStyle w:val="HTMLPreformatted"/>
      </w:pPr>
      <w:r>
        <w:rPr>
          <w:rStyle w:val="HTMLCode"/>
        </w:rPr>
        <w:t>{</w:t>
      </w:r>
      <w:r>
        <w:br/>
      </w:r>
      <w:r>
        <w:rPr>
          <w:rStyle w:val="HTMLCode"/>
        </w:rPr>
        <w:t>  "sessionId": "550e8400-e29b-41d4-a716-446655440000",</w:t>
      </w:r>
      <w:r>
        <w:br/>
      </w:r>
      <w:r>
        <w:rPr>
          <w:rStyle w:val="HTMLCode"/>
        </w:rPr>
        <w:t>  "rateId": "97794930bf2b4372bb1a9df319654128",</w:t>
      </w:r>
      <w:r>
        <w:br/>
      </w:r>
      <w:r>
        <w:rPr>
          <w:rStyle w:val="HTMLCode"/>
        </w:rPr>
        <w:t>  "documentTypes": [</w:t>
      </w:r>
      <w:r>
        <w:br/>
      </w:r>
      <w:r>
        <w:rPr>
          <w:rStyle w:val="HTMLCode"/>
        </w:rPr>
        <w:t>    "label",</w:t>
      </w:r>
      <w:r>
        <w:br/>
      </w:r>
      <w:r>
        <w:rPr>
          <w:rStyle w:val="HTMLCode"/>
        </w:rPr>
        <w:t>    "commercial_invoice",</w:t>
      </w:r>
      <w:r>
        <w:br/>
      </w:r>
      <w:r>
        <w:rPr>
          <w:rStyle w:val="HTMLCode"/>
        </w:rPr>
        <w:t>    "customs_declaration"</w:t>
      </w:r>
      <w:r>
        <w:br/>
      </w:r>
      <w:r>
        <w:rPr>
          <w:rStyle w:val="HTMLCode"/>
        </w:rPr>
        <w:t>  ],</w:t>
      </w:r>
      <w:r>
        <w:br/>
      </w:r>
      <w:r>
        <w:rPr>
          <w:rStyle w:val="HTMLCode"/>
        </w:rPr>
        <w:t>  "customs": {</w:t>
      </w:r>
      <w:r>
        <w:br/>
      </w:r>
      <w:r>
        <w:rPr>
          <w:rStyle w:val="HTMLCode"/>
        </w:rPr>
        <w:t>    "incoterm": "DDU",</w:t>
      </w:r>
      <w:r>
        <w:br/>
      </w:r>
      <w:r>
        <w:rPr>
          <w:rStyle w:val="HTMLCode"/>
        </w:rPr>
        <w:t>    "invoice": "INV-2026-001234",</w:t>
      </w:r>
      <w:r>
        <w:br/>
      </w:r>
      <w:r>
        <w:rPr>
          <w:rStyle w:val="HTMLCode"/>
        </w:rPr>
        <w:t>    "exporter_reference": "ORDER-12345",</w:t>
      </w:r>
      <w:r>
        <w:br/>
      </w:r>
      <w:r>
        <w:rPr>
          <w:rStyle w:val="HTMLCode"/>
        </w:rPr>
        <w:t>    "importer_reference": "IMP-REF-001",</w:t>
      </w:r>
      <w:r>
        <w:br/>
      </w:r>
      <w:r>
        <w:rPr>
          <w:rStyle w:val="HTMLCode"/>
        </w:rPr>
        <w:t>    "is_vat_collected": true,</w:t>
      </w:r>
      <w:r>
        <w:br/>
      </w:r>
      <w:r>
        <w:rPr>
          <w:rStyle w:val="HTMLCode"/>
        </w:rPr>
        <w:t>    "invoiced_charges": {</w:t>
      </w:r>
      <w:r>
        <w:br/>
      </w:r>
      <w:r>
        <w:rPr>
          <w:rStyle w:val="HTMLCode"/>
        </w:rPr>
        <w:t>      "currency": "USD",</w:t>
      </w:r>
      <w:r>
        <w:br/>
      </w:r>
      <w:r>
        <w:rPr>
          <w:rStyle w:val="HTMLCode"/>
        </w:rPr>
        <w:t>      "total_shipping": "25.00",</w:t>
      </w:r>
      <w:r>
        <w:br/>
      </w:r>
      <w:r>
        <w:rPr>
          <w:rStyle w:val="HTMLCode"/>
        </w:rPr>
        <w:t>      "total_taxes": "15.50",</w:t>
      </w:r>
      <w:r>
        <w:br/>
      </w:r>
      <w:r>
        <w:rPr>
          <w:rStyle w:val="HTMLCode"/>
        </w:rPr>
        <w:t>      "total_duties": "10.00",</w:t>
      </w:r>
      <w:r>
        <w:br/>
      </w:r>
      <w:r>
        <w:rPr>
          <w:rStyle w:val="HTMLCode"/>
        </w:rPr>
        <w:t>      "other_fees": "5.00"</w:t>
      </w:r>
      <w:r>
        <w:br/>
      </w:r>
      <w:r>
        <w:rPr>
          <w:rStyle w:val="HTMLCode"/>
        </w:rPr>
        <w:t>    }</w:t>
      </w:r>
      <w:r>
        <w:br/>
      </w:r>
      <w:r>
        <w:rPr>
          <w:rStyle w:val="HTMLCode"/>
        </w:rPr>
        <w:t>  }</w:t>
      </w:r>
      <w:r>
        <w:br/>
      </w:r>
      <w:r>
        <w:rPr>
          <w:rStyle w:val="HTMLCode"/>
        </w:rPr>
        <w:t>}</w:t>
      </w:r>
    </w:p>
    <w:p>
      <w:pPr>
        <w:pStyle w:val="Subtitle"/>
      </w:pPr>
      <w:r>
        <w:t>Response Example</w:t>
      </w:r>
    </w:p>
    <w:p>
      <w:pPr>
        <w:pStyle w:val="BodyText"/>
      </w:pPr>
      <w:r>
        <w:t>The following is an example response for a successful request:</w:t>
      </w:r>
    </w:p>
    <w:p>
      <w:pPr>
        <w:pStyle w:val="HTMLPreformatted"/>
      </w:pPr>
      <w:r>
        <w:rPr>
          <w:rStyle w:val="HTMLCode"/>
        </w:rPr>
        <w:t>{</w:t>
      </w:r>
      <w:r>
        <w:br/>
      </w:r>
      <w:r>
        <w:rPr>
          <w:rStyle w:val="HTMLCode"/>
        </w:rPr>
        <w:t>  "sessionId": "string",</w:t>
      </w:r>
      <w:r>
        <w:br/>
      </w:r>
      <w:r>
        <w:rPr>
          <w:rStyle w:val="HTMLCode"/>
        </w:rPr>
        <w:t>  "documents": {</w:t>
      </w:r>
      <w:r>
        <w:br/>
      </w:r>
      <w:r>
        <w:rPr>
          <w:rStyle w:val="HTMLCode"/>
        </w:rPr>
        <w:t>    "label": "string",</w:t>
      </w:r>
      <w:r>
        <w:br/>
      </w:r>
      <w:r>
        <w:rPr>
          <w:rStyle w:val="HTMLCode"/>
        </w:rPr>
        <w:t>    "commercialInvoice": "string",</w:t>
      </w:r>
      <w:r>
        <w:br/>
      </w:r>
      <w:r>
        <w:rPr>
          <w:rStyle w:val="HTMLCode"/>
        </w:rPr>
        <w:t>    "customsDeclaration": "string"</w:t>
      </w:r>
      <w:r>
        <w:br/>
      </w:r>
      <w:r>
        <w:rPr>
          <w:rStyle w:val="HTMLCode"/>
        </w:rPr>
        <w:t>  },</w:t>
      </w:r>
      <w:r>
        <w:br/>
      </w:r>
      <w:r>
        <w:rPr>
          <w:rStyle w:val="HTMLCode"/>
        </w:rPr>
        <w:t>  "tracking": {</w:t>
      </w:r>
      <w:r>
        <w:br/>
      </w:r>
      <w:r>
        <w:rPr>
          <w:rStyle w:val="HTMLCode"/>
        </w:rPr>
        <w:t>    "number": "string",</w:t>
      </w:r>
      <w:r>
        <w:br/>
      </w:r>
      <w:r>
        <w:rPr>
          <w:rStyle w:val="HTMLCode"/>
        </w:rPr>
        <w:t>    "url": "string"</w:t>
      </w:r>
      <w:r>
        <w:br/>
      </w:r>
      <w:r>
        <w:rPr>
          <w:rStyle w:val="HTMLCode"/>
        </w:rPr>
        <w:t>  }</w:t>
      </w:r>
      <w:r>
        <w:br/>
      </w:r>
      <w:r>
        <w:rPr>
          <w:rStyle w:val="HTMLCode"/>
        </w:rPr>
        <w:t>}</w:t>
      </w:r>
    </w:p>
    <!--Topic unique_29-->
    <w:p>
      <w:pPr>
        <w:pStyle w:val="Heading4"/>
      </w:pPr>
      <w:bookmarkStart w:id="1176" w:name="_Numd21e18940"/>
      <w:bookmarkStart w:id="1177" w:name="_Refd21e18940"/>
      <w:bookmarkStart w:id="1178" w:name="_Tocd21e18940"/>
      <w:r>
        <w:t>Get label by ID</w:t>
      </w:r>
      <w:bookmarkEnd w:id="1177"/>
      <w:bookmarkEnd w:id="1178"/>
      <w:bookmarkEnd w:id="1176"/>
    </w:p>
    <w:p>
      <w:pPr>
        <w:pStyle w:val="BodyText"/>
      </w:pPr>
      <w:r>
        <w:t>Use this request to retrieve a specific label using the label's ID.</w:t>
      </w:r>
    </w:p>
    <w:p>
      <w:pPr>
        <w:pStyle w:val="BodyText"/>
      </w:pPr>
      <w:r>
        <w:t xml:space="preserve">Use a </w:t>
      </w:r>
      <w:r>
        <w:rPr>
          <w:rStyle w:val="HTMLCode"/>
        </w:rPr>
        <w:t>GET</w:t>
      </w:r>
      <w:r>
        <w:t xml:space="preserve"> operation and the following URL to send this request:</w:t>
      </w:r>
    </w:p>
    <w:p>
      <w:pPr>
        <w:pStyle w:val="HTMLPreformatted"/>
      </w:pPr>
      <w:r>
        <w:rPr>
          <w:rStyle w:val="HTMLCode"/>
        </w:rPr>
        <w:t>{api_url}/generate-labels/{labelId}</w:t>
      </w:r>
    </w:p>
    <w:p>
      <w:pPr>
        <w:pStyle w:val="BodyText"/>
      </w:pPr>
      <w:r>
        <w:t>where:</w:t>
      </w:r>
    </w:p>
    <w:p>
      <w:pPr>
        <w:pStyle w:val="ListBullet"/>
        <!--depth 1-->
        <w:numPr>
          <w:ilvl w:val="0"/>
          <w:numId w:val="368"/>
        </w:numPr>
      </w:pPr>
      <w:bookmarkStart w:id="1180" w:name="_Tocd21e18958"/>
      <w:bookmarkStart w:id="1179" w:name="_Refd21e18958"/>
      <w:r>
        <w:t/>
      </w:r>
      <w:r>
        <w:rPr>
          <w:rStyle w:val="HTMLCode"/>
        </w:rPr>
        <w:t>{api_url}</w:t>
      </w:r>
      <w:r>
        <w:t xml:space="preserve"> is the API's URL.</w:t>
      </w:r>
    </w:p>
    <w:p>
      <w:pPr>
        <w:pStyle w:val="ListBullet"/>
        <!--depth 1-->
        <w:numPr>
          <w:ilvl w:val="0"/>
          <w:numId w:val="368"/>
        </w:numPr>
      </w:pPr>
      <w:r>
        <w:rPr>
          <w:rStyle w:val="HTMLCode"/>
        </w:rPr>
        <w:t>{labelId}</w:t>
      </w:r>
      <w:r>
        <w:t xml:space="preserve"> is the ID of the label that you want to retrieve.</w:t>
      </w:r>
      <w:bookmarkEnd w:id="1179"/>
      <w:bookmarkEnd w:id="1180"/>
    </w:p>
    <w:p>
      <w:pPr>
        <w:pStyle w:val="BodyText"/>
      </w:pPr>
      <w:r>
        <w:t>For example:</w:t>
      </w:r>
    </w:p>
    <w:p>
      <w:pPr>
        <w:pStyle w:val="HTMLPreformatted"/>
      </w:pPr>
      <w:r>
        <w:rPr>
          <w:rStyle w:val="HTMLCode"/>
        </w:rPr>
        <w:t>https://api.epalglobal.co/generate-labels/{labelId}</w:t>
      </w:r>
    </w:p>
    <w:p>
      <w:pPr>
        <w:pStyle w:val="Subtitle"/>
      </w:pPr>
      <w:r>
        <w:t>Details</w:t>
      </w:r>
    </w:p>
    <w:p>
      <w:pPr>
        <w:pStyle w:val="Caption"/>
        <w:keepNext/>
      </w:pPr>
      <w:bookmarkStart w:id="1181" w:name="_Refd21e18980"/>
      <w:bookmarkStart w:id="1182" w:name="_Tocd21e18980"/>
      <w:r>
        <w:t>Table</w:t>
      </w:r>
      <w:r>
        <w:t xml:space="preserve"> </w:t>
      </w:r>
      <w:bookmarkStart w:id="1183" w:name="_Numd21e18980"/>
      <w:fldSimple w:instr=" SEQ Table \* ARABIC ">
        <w:r>
          <w:rPr>
            <w:noProof/>
          </w:rPr>
          <w:t>66</w:t>
        </w:r>
      </w:fldSimple>
      <w:bookmarkEnd w:id="1183"/>
      <w:bookmarkEnd w:id="1181"/>
      <w:bookmarkEnd w:id="1182"/>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r>
              <w:rPr>
                <w:rStyle w:val="HTMLCode"/>
              </w:rPr>
              <w:t>/generate-labels/{labelId}</w:t>
            </w:r>
          </w:p>
        </w:tc>
      </w:tr>
      <w:tr>
        <w:trPr>
          <w:cantSplit/>
        </w:trPr>
        <w:tc>
          <w:p>
            <w:pPr>
              <w:pStyle w:val="BodyText"/>
            </w:pPr>
            <w:r>
              <w:rPr>
                <w:b w:val="true"/>
              </w:rPr>
              <w:t>Fields</w:t>
            </w:r>
          </w:p>
        </w:tc>
        <w:tc>
          <w:p>
            <w:pPr>
              <w:pStyle w:val="BodyText"/>
            </w:pPr>
            <w:r>
              <w:t>Query parameter</w:t>
            </w:r>
          </w:p>
        </w:tc>
      </w:tr>
    </w:tbl>
    <w:p>
      <w:pPr>
        <w:pStyle w:val="Subtitle"/>
      </w:pPr>
      <w:r>
        <w:t>Query Parameters</w:t>
      </w:r>
    </w:p>
    <w:p>
      <w:pPr>
        <w:pStyle w:val="Caption"/>
        <w:keepNext/>
      </w:pPr>
      <w:bookmarkStart w:id="1184" w:name="_Refd21e19050"/>
      <w:bookmarkStart w:id="1185" w:name="_Tocd21e19050"/>
      <w:r>
        <w:t>Table</w:t>
      </w:r>
      <w:r>
        <w:t xml:space="preserve"> </w:t>
      </w:r>
      <w:bookmarkStart w:id="1186" w:name="_Numd21e19050"/>
      <w:fldSimple w:instr=" SEQ Table \* ARABIC ">
        <w:r>
          <w:rPr>
            <w:noProof/>
          </w:rPr>
          <w:t>67</w:t>
        </w:r>
      </w:fldSimple>
      <w:bookmarkEnd w:id="1186"/>
      <w:bookmarkEnd w:id="1184"/>
      <w:bookmarkEnd w:id="1185"/>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Query Parameter</w:t>
            </w:r>
          </w:p>
        </w:tc>
        <w:tc>
          <w:p>
            <w:pPr>
              <w:pStyle w:val="BodyText"/>
            </w:pPr>
            <w:r>
              <w:t>Details</w:t>
            </w:r>
          </w:p>
        </w:tc>
        <w:tc>
          <w:p>
            <w:pPr>
              <w:pStyle w:val="BodyText"/>
            </w:pPr>
            <w:r>
              <w:t>Description</w:t>
            </w:r>
          </w:p>
        </w:tc>
      </w:tr>
      <w:tr>
        <w:trPr>
          <w:cantSplit/>
        </w:trPr>
        <w:tc>
          <w:p>
            <w:pPr>
              <w:pStyle w:val="BodyText"/>
            </w:pPr>
            <w:r>
              <w:rPr>
                <w:rStyle w:val="HTMLCode"/>
              </w:rPr>
              <w:t>labelId</w:t>
            </w:r>
          </w:p>
        </w:tc>
        <w:tc>
          <w:bookmarkStart w:id="1187" w:name="_Refd21e19090"/>
          <w:bookmarkStart w:id="1188" w:name="_Tocd21e19090"/>
          <w:p>
            <w:pPr>
              <w:pStyle w:val="ListBullet"/>
              <!--depth 1-->
              <w:numPr>
                <w:ilvl w:val="0"/>
                <w:numId w:val="369"/>
              </w:numPr>
            </w:pPr>
            <w:bookmarkStart w:id="1188" w:name="_Tocd21e19090"/>
            <w:bookmarkStart w:id="1187" w:name="_Refd21e19090"/>
            <w:r>
              <w:rPr>
                <w:b w:val="true"/>
              </w:rPr>
              <w:t>Type</w:t>
            </w:r>
            <w:r>
              <w:t>: String</w:t>
            </w:r>
          </w:p>
          <w:p>
            <w:pPr>
              <w:pStyle w:val="ListBullet"/>
              <!--depth 1-->
              <w:numPr>
                <w:ilvl w:val="0"/>
                <w:numId w:val="369"/>
              </w:numPr>
            </w:pPr>
            <w:r>
              <w:rPr>
                <w:b w:val="true"/>
              </w:rPr>
              <w:t>Status</w:t>
            </w:r>
            <w:r>
              <w:t>: Mandatory</w:t>
            </w:r>
            <w:bookmarkEnd w:id="1187"/>
            <w:bookmarkEnd w:id="1188"/>
          </w:p>
          <w:bookmarkEnd w:id="1187"/>
          <w:bookmarkEnd w:id="1188"/>
        </w:tc>
        <w:tc>
          <w:p>
            <w:pPr>
              <w:pStyle w:val="BodyText"/>
            </w:pPr>
            <w:r>
              <w:t>Specify the Label ID of the label that you want to retrieve,</w:t>
            </w:r>
          </w:p>
        </w:tc>
      </w:tr>
    </w:tbl>
    <!--Topic unique_30-->
    <w:p>
      <w:pPr>
        <w:pStyle w:val="Heading4"/>
      </w:pPr>
      <w:bookmarkStart w:id="1189" w:name="_Numd21e19113"/>
      <w:bookmarkStart w:id="1190" w:name="_Refd21e19113"/>
      <w:bookmarkStart w:id="1191" w:name="_Tocd21e19113"/>
      <w:r>
        <w:t>Get label by tracking number</w:t>
      </w:r>
      <w:bookmarkEnd w:id="1190"/>
      <w:bookmarkEnd w:id="1191"/>
      <w:bookmarkEnd w:id="1189"/>
    </w:p>
    <w:p>
      <w:pPr>
        <w:pStyle w:val="BodyText"/>
      </w:pPr>
    </w:p>
    <w:p>
      <w:pPr>
        <w:pStyle w:val="BodyText"/>
      </w:pPr>
      <w:r>
        <w:t>Use a X operation and the following URL to send this request:</w:t>
      </w:r>
    </w:p>
    <w:p>
      <w:pPr>
        <w:pStyle w:val="HTMLPreformatted"/>
      </w:pPr>
      <w:r>
        <w:rPr>
          <w:rStyle w:val="HTMLCode"/>
        </w:rPr>
        <w:t>{api_url}/generate-labels/tracking/{trackingNumber}</w:t>
      </w:r>
    </w:p>
    <w:p>
      <w:pPr>
        <w:pStyle w:val="BodyText"/>
      </w:pPr>
      <w:r>
        <w:t>where:</w:t>
      </w:r>
    </w:p>
    <w:p>
      <w:pPr>
        <w:pStyle w:val="ListBullet"/>
        <!--depth 1-->
        <w:numPr>
          <w:ilvl w:val="0"/>
          <w:numId w:val="370"/>
        </w:numPr>
      </w:pPr>
      <w:bookmarkStart w:id="1193" w:name="_Tocd21e19127"/>
      <w:bookmarkStart w:id="1192" w:name="_Refd21e19127"/>
      <w:r>
        <w:rPr>
          <w:rStyle w:val="HTMLCode"/>
        </w:rPr>
        <w:t>{api_url}</w:t>
      </w:r>
      <w:r>
        <w:t xml:space="preserve"> is the API's URL.</w:t>
      </w:r>
    </w:p>
    <w:p>
      <w:pPr>
        <w:pStyle w:val="ListBullet"/>
        <!--depth 1-->
        <w:numPr>
          <w:ilvl w:val="0"/>
          <w:numId w:val="370"/>
        </w:numPr>
      </w:pPr>
      <w:r>
        <w:rPr>
          <w:rStyle w:val="HTMLCode"/>
        </w:rPr>
        <w:t>{trackingNumber}</w:t>
      </w:r>
      <w:r>
        <w:t xml:space="preserve"> is the tracking number of the label you want to retrieve.</w:t>
      </w:r>
      <w:bookmarkEnd w:id="1192"/>
      <w:bookmarkEnd w:id="1193"/>
    </w:p>
    <w:p>
      <w:pPr>
        <w:pStyle w:val="BodyText"/>
      </w:pPr>
      <w:r>
        <w:t>For example:</w:t>
      </w:r>
    </w:p>
    <w:p>
      <w:pPr>
        <w:pStyle w:val="HTMLPreformatted"/>
      </w:pPr>
      <w:r>
        <w:rPr>
          <w:rStyle w:val="HTMLCode"/>
        </w:rPr>
        <w:t>https://api.epalglobal.co/generate-labels/tracking/{trackingNumber}</w:t>
      </w:r>
    </w:p>
    <w:p>
      <w:pPr>
        <w:pStyle w:val="Subtitle"/>
      </w:pPr>
      <w:r>
        <w:t>Details</w:t>
      </w:r>
    </w:p>
    <w:p>
      <w:pPr>
        <w:pStyle w:val="Caption"/>
        <w:keepNext/>
      </w:pPr>
      <w:bookmarkStart w:id="1194" w:name="_Refd21e19148"/>
      <w:bookmarkStart w:id="1195" w:name="_Tocd21e19148"/>
      <w:r>
        <w:t>Table</w:t>
      </w:r>
      <w:r>
        <w:t xml:space="preserve"> </w:t>
      </w:r>
      <w:bookmarkStart w:id="1196" w:name="_Numd21e19148"/>
      <w:fldSimple w:instr=" SEQ Table \* ARABIC ">
        <w:r>
          <w:rPr>
            <w:noProof/>
          </w:rPr>
          <w:t>68</w:t>
        </w:r>
      </w:fldSimple>
      <w:bookmarkEnd w:id="1196"/>
      <w:bookmarkEnd w:id="1194"/>
      <w:bookmarkEnd w:id="1195"/>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r>
              <w:rPr>
                <w:rStyle w:val="HTMLCode"/>
              </w:rPr>
              <w:t>/generate-labels/tracking/{trackingNumber}</w:t>
            </w:r>
          </w:p>
        </w:tc>
      </w:tr>
      <w:tr>
        <w:trPr>
          <w:cantSplit/>
        </w:trPr>
        <w:tc>
          <w:p>
            <w:pPr>
              <w:pStyle w:val="BodyText"/>
            </w:pPr>
            <w:r>
              <w:rPr>
                <w:b w:val="true"/>
              </w:rPr>
              <w:t>Fields</w:t>
            </w:r>
          </w:p>
        </w:tc>
        <w:tc>
          <w:p>
            <w:pPr>
              <w:pStyle w:val="BodyText"/>
            </w:pPr>
            <w:r>
              <w:t>Query parameter</w:t>
            </w:r>
          </w:p>
        </w:tc>
      </w:tr>
    </w:tbl>
    <w:p>
      <w:pPr>
        <w:pStyle w:val="Subtitle"/>
      </w:pPr>
      <w:r>
        <w:t>Query Parameters</w:t>
      </w:r>
    </w:p>
    <w:p>
      <w:pPr>
        <w:pStyle w:val="Caption"/>
        <w:keepNext/>
      </w:pPr>
      <w:bookmarkStart w:id="1197" w:name="_Refd21e19218"/>
      <w:bookmarkStart w:id="1198" w:name="_Tocd21e19218"/>
      <w:r>
        <w:t>Table</w:t>
      </w:r>
      <w:r>
        <w:t xml:space="preserve"> </w:t>
      </w:r>
      <w:bookmarkStart w:id="1199" w:name="_Numd21e19218"/>
      <w:fldSimple w:instr=" SEQ Table \* ARABIC ">
        <w:r>
          <w:rPr>
            <w:noProof/>
          </w:rPr>
          <w:t>69</w:t>
        </w:r>
      </w:fldSimple>
      <w:bookmarkEnd w:id="1199"/>
      <w:bookmarkEnd w:id="1197"/>
      <w:bookmarkEnd w:id="1198"/>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Query Parameter</w:t>
            </w:r>
          </w:p>
        </w:tc>
        <w:tc>
          <w:p>
            <w:pPr>
              <w:pStyle w:val="BodyText"/>
            </w:pPr>
            <w:r>
              <w:t>Details</w:t>
            </w:r>
          </w:p>
        </w:tc>
        <w:tc>
          <w:p>
            <w:pPr>
              <w:pStyle w:val="BodyText"/>
            </w:pPr>
            <w:r>
              <w:t>Description</w:t>
            </w:r>
          </w:p>
        </w:tc>
      </w:tr>
      <w:tr>
        <w:trPr>
          <w:cantSplit/>
        </w:trPr>
        <w:tc>
          <w:p>
            <w:pPr>
              <w:pStyle w:val="BodyText"/>
            </w:pPr>
            <w:r>
              <w:rPr>
                <w:rStyle w:val="HTMLCode"/>
              </w:rPr>
              <w:t>trackingNumber</w:t>
            </w:r>
          </w:p>
        </w:tc>
        <w:tc>
          <w:bookmarkStart w:id="1200" w:name="_Refd21e19258"/>
          <w:bookmarkStart w:id="1201" w:name="_Tocd21e19258"/>
          <w:p>
            <w:pPr>
              <w:pStyle w:val="ListBullet"/>
              <!--depth 1-->
              <w:numPr>
                <w:ilvl w:val="0"/>
                <w:numId w:val="371"/>
              </w:numPr>
            </w:pPr>
            <w:bookmarkStart w:id="1201" w:name="_Tocd21e19258"/>
            <w:bookmarkStart w:id="1200" w:name="_Refd21e19258"/>
            <w:r>
              <w:rPr>
                <w:b w:val="true"/>
              </w:rPr>
              <w:t>Type</w:t>
            </w:r>
            <w:r>
              <w:t>: String</w:t>
            </w:r>
          </w:p>
          <w:p>
            <w:pPr>
              <w:pStyle w:val="ListBullet"/>
              <!--depth 1-->
              <w:numPr>
                <w:ilvl w:val="0"/>
                <w:numId w:val="371"/>
              </w:numPr>
            </w:pPr>
            <w:r>
              <w:rPr>
                <w:b w:val="true"/>
              </w:rPr>
              <w:t>Status</w:t>
            </w:r>
            <w:r>
              <w:t>: Mandatory</w:t>
            </w:r>
            <w:bookmarkEnd w:id="1200"/>
            <w:bookmarkEnd w:id="1201"/>
          </w:p>
          <w:bookmarkEnd w:id="1200"/>
          <w:bookmarkEnd w:id="1201"/>
        </w:tc>
        <w:tc>
          <w:p>
            <w:pPr>
              <w:pStyle w:val="BodyText"/>
            </w:pPr>
            <w:r>
              <w:t>Specify the Tracking Number for the label that you want to retrieve.</w:t>
            </w:r>
          </w:p>
        </w:tc>
      </w:tr>
    </w:tbl>
    <!--Topic unique_31-->
    <w:p>
      <w:pPr>
        <w:pStyle w:val="Heading4"/>
      </w:pPr>
      <w:bookmarkStart w:id="1202" w:name="_Numd21e19281"/>
      <w:bookmarkStart w:id="1203" w:name="_Refd21e19281"/>
      <w:bookmarkStart w:id="1204" w:name="_Tocd21e19281"/>
      <w:r>
        <w:t>Get all Shippo documents for a transaction</w:t>
      </w:r>
      <w:bookmarkEnd w:id="1203"/>
      <w:bookmarkEnd w:id="1204"/>
      <w:bookmarkEnd w:id="1202"/>
    </w:p>
    <w:p>
      <w:pPr>
        <w:pStyle w:val="BodyText"/>
      </w:pPr>
      <w:r>
        <w:t>Use this request to retrieve all the documents and labels for a Shippo Transaction ID.</w:t>
      </w:r>
    </w:p>
    <w:p>
      <w:pPr>
        <w:pStyle w:val="BodyText"/>
      </w:pPr>
      <w:r>
        <w:t xml:space="preserve">Use a </w:t>
      </w:r>
      <w:r>
        <w:rPr>
          <w:rStyle w:val="HTMLCode"/>
        </w:rPr>
        <w:t>GET</w:t>
      </w:r>
      <w:r>
        <w:t xml:space="preserve"> operation and the following URL to send this request:</w:t>
      </w:r>
    </w:p>
    <w:p>
      <w:pPr>
        <w:pStyle w:val="HTMLPreformatted"/>
      </w:pPr>
      <w:r>
        <w:rPr>
          <w:rStyle w:val="HTMLCode"/>
        </w:rPr>
        <w:t>{api_url}/shippo/transaction/{transactionId}/documents</w:t>
      </w:r>
    </w:p>
    <w:p>
      <w:pPr>
        <w:pStyle w:val="BodyText"/>
      </w:pPr>
      <w:r>
        <w:t>where:</w:t>
      </w:r>
    </w:p>
    <w:p>
      <w:pPr>
        <w:pStyle w:val="ListBullet"/>
        <!--depth 1-->
        <w:numPr>
          <w:ilvl w:val="0"/>
          <w:numId w:val="372"/>
        </w:numPr>
      </w:pPr>
      <w:bookmarkStart w:id="1206" w:name="_Tocd21e19299"/>
      <w:bookmarkStart w:id="1205" w:name="_Refd21e19299"/>
      <w:r>
        <w:rPr>
          <w:rStyle w:val="HTMLCode"/>
        </w:rPr>
        <w:t>{api_url}</w:t>
      </w:r>
      <w:r>
        <w:t xml:space="preserve"> is the API's URL.</w:t>
      </w:r>
    </w:p>
    <w:p>
      <w:pPr>
        <w:pStyle w:val="ListBullet"/>
        <!--depth 1-->
        <w:numPr>
          <w:ilvl w:val="0"/>
          <w:numId w:val="372"/>
        </w:numPr>
      </w:pPr>
      <w:r>
        <w:rPr>
          <w:rStyle w:val="HTMLCode"/>
        </w:rPr>
        <w:t>{transactionId}</w:t>
      </w:r>
      <w:r>
        <w:t xml:space="preserve"> is the ID of the transaction whos documents you want to retrive.</w:t>
      </w:r>
      <w:bookmarkEnd w:id="1205"/>
      <w:bookmarkEnd w:id="1206"/>
    </w:p>
    <w:p>
      <w:pPr>
        <w:pStyle w:val="BodyText"/>
      </w:pPr>
      <w:r>
        <w:t>For example:</w:t>
      </w:r>
    </w:p>
    <w:p>
      <w:pPr>
        <w:pStyle w:val="HTMLPreformatted"/>
      </w:pPr>
      <w:r>
        <w:rPr>
          <w:rStyle w:val="HTMLCode"/>
        </w:rPr>
        <w:t>https://api.epalglobal.co/generate-labels/shippo/transaction/{transactionId}/documents</w:t>
      </w:r>
    </w:p>
    <w:p>
      <w:pPr>
        <w:pStyle w:val="Subtitle"/>
      </w:pPr>
      <w:r>
        <w:t>Details</w:t>
      </w:r>
    </w:p>
    <w:p>
      <w:pPr>
        <w:pStyle w:val="Caption"/>
        <w:keepNext/>
      </w:pPr>
      <w:bookmarkStart w:id="1207" w:name="_Refd21e19320"/>
      <w:bookmarkStart w:id="1208" w:name="_Tocd21e19320"/>
      <w:r>
        <w:t>Table</w:t>
      </w:r>
      <w:r>
        <w:t xml:space="preserve"> </w:t>
      </w:r>
      <w:bookmarkStart w:id="1209" w:name="_Numd21e19320"/>
      <w:fldSimple w:instr=" SEQ Table \* ARABIC ">
        <w:r>
          <w:rPr>
            <w:noProof/>
          </w:rPr>
          <w:t>70</w:t>
        </w:r>
      </w:fldSimple>
      <w:bookmarkEnd w:id="1209"/>
      <w:bookmarkEnd w:id="1207"/>
      <w:bookmarkEnd w:id="1208"/>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r>
              <w:rPr>
                <w:rStyle w:val="HTMLCode"/>
              </w:rPr>
              <w:t>/shippo/transaction/{transactionId}/documents</w:t>
            </w:r>
          </w:p>
        </w:tc>
      </w:tr>
      <w:tr>
        <w:trPr>
          <w:cantSplit/>
        </w:trPr>
        <w:tc>
          <w:p>
            <w:pPr>
              <w:pStyle w:val="BodyText"/>
            </w:pPr>
            <w:r>
              <w:rPr>
                <w:b w:val="true"/>
              </w:rPr>
              <w:t>Fields</w:t>
            </w:r>
          </w:p>
        </w:tc>
        <w:tc>
          <w:p>
            <w:pPr>
              <w:pStyle w:val="BodyText"/>
            </w:pPr>
            <w:r>
              <w:t>Query parameter and response fields.</w:t>
            </w:r>
          </w:p>
        </w:tc>
      </w:tr>
    </w:tbl>
    <w:p>
      <w:pPr>
        <w:pStyle w:val="Subtitle"/>
      </w:pPr>
      <w:r>
        <w:t>Query Parameters</w:t>
      </w:r>
    </w:p>
    <w:p>
      <w:pPr>
        <w:pStyle w:val="Caption"/>
        <w:keepNext/>
      </w:pPr>
      <w:bookmarkStart w:id="1210" w:name="_Refd21e19390"/>
      <w:bookmarkStart w:id="1211" w:name="_Tocd21e19390"/>
      <w:r>
        <w:t>Table</w:t>
      </w:r>
      <w:r>
        <w:t xml:space="preserve"> </w:t>
      </w:r>
      <w:bookmarkStart w:id="1212" w:name="_Numd21e19390"/>
      <w:fldSimple w:instr=" SEQ Table \* ARABIC ">
        <w:r>
          <w:rPr>
            <w:noProof/>
          </w:rPr>
          <w:t>71</w:t>
        </w:r>
      </w:fldSimple>
      <w:bookmarkEnd w:id="1212"/>
      <w:bookmarkEnd w:id="1210"/>
      <w:bookmarkEnd w:id="1211"/>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Query Parameter</w:t>
            </w:r>
          </w:p>
        </w:tc>
        <w:tc>
          <w:p>
            <w:pPr>
              <w:pStyle w:val="BodyText"/>
            </w:pPr>
            <w:r>
              <w:t>Details</w:t>
            </w:r>
          </w:p>
        </w:tc>
        <w:tc>
          <w:p>
            <w:pPr>
              <w:pStyle w:val="BodyText"/>
            </w:pPr>
            <w:r>
              <w:t>Description</w:t>
            </w:r>
          </w:p>
        </w:tc>
      </w:tr>
      <w:tr>
        <w:trPr>
          <w:cantSplit/>
        </w:trPr>
        <w:tc>
          <w:p>
            <w:pPr>
              <w:pStyle w:val="BodyText"/>
            </w:pPr>
            <w:r>
              <w:rPr>
                <w:rStyle w:val="HTMLCode"/>
              </w:rPr>
              <w:t>transactionId</w:t>
            </w:r>
          </w:p>
        </w:tc>
        <w:tc>
          <w:bookmarkStart w:id="1213" w:name="_Refd21e19430"/>
          <w:bookmarkStart w:id="1214" w:name="_Tocd21e19430"/>
          <w:p>
            <w:pPr>
              <w:pStyle w:val="ListBullet"/>
              <!--depth 1-->
              <w:numPr>
                <w:ilvl w:val="0"/>
                <w:numId w:val="373"/>
              </w:numPr>
            </w:pPr>
            <w:bookmarkStart w:id="1214" w:name="_Tocd21e19430"/>
            <w:bookmarkStart w:id="1213" w:name="_Refd21e19430"/>
            <w:r>
              <w:rPr>
                <w:b w:val="true"/>
              </w:rPr>
              <w:t>Type</w:t>
            </w:r>
            <w:r>
              <w:t>: String</w:t>
            </w:r>
          </w:p>
          <w:p>
            <w:pPr>
              <w:pStyle w:val="ListBullet"/>
              <!--depth 1-->
              <w:numPr>
                <w:ilvl w:val="0"/>
                <w:numId w:val="373"/>
              </w:numPr>
            </w:pPr>
            <w:r>
              <w:rPr>
                <w:b w:val="true"/>
              </w:rPr>
              <w:t>Status</w:t>
            </w:r>
            <w:r>
              <w:t>: Mandatory</w:t>
            </w:r>
            <w:bookmarkEnd w:id="1213"/>
            <w:bookmarkEnd w:id="1214"/>
          </w:p>
          <w:bookmarkEnd w:id="1213"/>
          <w:bookmarkEnd w:id="1214"/>
        </w:tc>
        <w:tc>
          <w:p>
            <w:pPr>
              <w:pStyle w:val="BodyText"/>
            </w:pPr>
            <w:r>
              <w:t>Specify the Transaction ID for the Shippo transaction.</w:t>
            </w:r>
          </w:p>
        </w:tc>
      </w:tr>
    </w:tbl>
    <w:p>
      <w:pPr>
        <w:pStyle w:val="Subtitle"/>
      </w:pPr>
      <w:r>
        <w:t>Response Parameters</w:t>
      </w:r>
    </w:p>
    <w:p>
      <w:pPr>
        <w:pStyle w:val="Caption"/>
        <w:keepNext/>
      </w:pPr>
      <w:bookmarkStart w:id="1215" w:name="_Refd21e19455"/>
      <w:bookmarkStart w:id="1216" w:name="_Tocd21e19455"/>
      <w:r>
        <w:t>Table</w:t>
      </w:r>
      <w:r>
        <w:t xml:space="preserve"> </w:t>
      </w:r>
      <w:bookmarkStart w:id="1217" w:name="_Numd21e19455"/>
      <w:fldSimple w:instr=" SEQ Table \* ARABIC ">
        <w:r>
          <w:rPr>
            <w:noProof/>
          </w:rPr>
          <w:t>72</w:t>
        </w:r>
      </w:fldSimple>
      <w:bookmarkEnd w:id="1217"/>
      <w:bookmarkEnd w:id="1215"/>
      <w:bookmarkEnd w:id="1216"/>
      <w:r>
        <w:t xml:space="preserve">: </w:t>
      </w:r>
      <w:r>
        <w:t>Response Parameters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documents</w:t>
            </w:r>
          </w:p>
        </w:tc>
        <w:tc>
          <w:bookmarkStart w:id="1218" w:name="_Refd21e19496"/>
          <w:bookmarkStart w:id="1219" w:name="_Tocd21e19496"/>
          <w:p>
            <w:pPr>
              <w:pStyle w:val="ListBullet"/>
              <!--depth 1-->
              <w:numPr>
                <w:ilvl w:val="0"/>
                <w:numId w:val="374"/>
              </w:numPr>
            </w:pPr>
            <w:bookmarkStart w:id="1219" w:name="_Tocd21e19496"/>
            <w:bookmarkStart w:id="1218" w:name="_Refd21e19496"/>
            <w:r>
              <w:rPr>
                <w:b w:val="true"/>
              </w:rPr>
              <w:t>Type</w:t>
            </w:r>
            <w:r>
              <w:t>: Object</w:t>
            </w:r>
            <w:bookmarkEnd w:id="1218"/>
            <w:bookmarkEnd w:id="1219"/>
          </w:p>
          <w:bookmarkEnd w:id="1218"/>
          <w:bookmarkEnd w:id="1219"/>
        </w:tc>
        <w:tc>
          <w:p>
            <w:pPr>
              <w:pStyle w:val="BodyText"/>
            </w:pPr>
            <w:r>
              <w:t>Groups information about the returned documents.</w:t>
            </w:r>
          </w:p>
        </w:tc>
      </w:tr>
      <w:tr>
        <w:trPr>
          <w:cantSplit/>
        </w:trPr>
        <w:tc>
          <w:p>
            <w:pPr>
              <w:pStyle w:val="BodyText"/>
            </w:pPr>
            <w:r>
              <w:rPr>
                <w:rStyle w:val="HTMLCode"/>
              </w:rPr>
              <w:t>documents.commercialInvoice</w:t>
            </w:r>
          </w:p>
        </w:tc>
        <w:tc>
          <w:bookmarkStart w:id="1220" w:name="_Refd21e19518"/>
          <w:bookmarkStart w:id="1221" w:name="_Tocd21e19518"/>
          <w:p>
            <w:pPr>
              <w:pStyle w:val="ListBullet"/>
              <!--depth 1-->
              <w:numPr>
                <w:ilvl w:val="0"/>
                <w:numId w:val="375"/>
              </w:numPr>
            </w:pPr>
            <w:bookmarkStart w:id="1221" w:name="_Tocd21e19518"/>
            <w:bookmarkStart w:id="1220" w:name="_Refd21e19518"/>
            <w:r>
              <w:rPr>
                <w:b w:val="true"/>
              </w:rPr>
              <w:t>Type</w:t>
            </w:r>
            <w:r>
              <w:t>: String or null</w:t>
            </w:r>
            <w:bookmarkEnd w:id="1220"/>
            <w:bookmarkEnd w:id="1221"/>
          </w:p>
          <w:bookmarkEnd w:id="1220"/>
          <w:bookmarkEnd w:id="1221"/>
        </w:tc>
        <w:tc>
          <w:p>
            <w:pPr>
              <w:pStyle w:val="BodyText"/>
            </w:pPr>
            <w:r>
              <w:t>The commercial invoice.</w:t>
            </w:r>
          </w:p>
        </w:tc>
      </w:tr>
      <w:tr>
        <w:trPr>
          <w:cantSplit/>
        </w:trPr>
        <w:tc>
          <w:p>
            <w:pPr>
              <w:pStyle w:val="BodyText"/>
            </w:pPr>
            <w:r>
              <w:rPr>
                <w:rStyle w:val="HTMLCode"/>
              </w:rPr>
              <w:t>documents.customsDeclaration</w:t>
            </w:r>
          </w:p>
        </w:tc>
        <w:tc>
          <w:bookmarkStart w:id="1222" w:name="_Refd21e19540"/>
          <w:bookmarkStart w:id="1223" w:name="_Tocd21e19540"/>
          <w:p>
            <w:pPr>
              <w:pStyle w:val="ListBullet"/>
              <!--depth 1-->
              <w:numPr>
                <w:ilvl w:val="0"/>
                <w:numId w:val="376"/>
              </w:numPr>
            </w:pPr>
            <w:bookmarkStart w:id="1223" w:name="_Tocd21e19540"/>
            <w:bookmarkStart w:id="1222" w:name="_Refd21e19540"/>
            <w:r>
              <w:rPr>
                <w:b w:val="true"/>
              </w:rPr>
              <w:t>Type</w:t>
            </w:r>
            <w:r>
              <w:t>: Object</w:t>
            </w:r>
            <w:bookmarkEnd w:id="1222"/>
            <w:bookmarkEnd w:id="1223"/>
          </w:p>
          <w:bookmarkEnd w:id="1222"/>
          <w:bookmarkEnd w:id="1223"/>
        </w:tc>
        <w:tc>
          <w:p>
            <w:pPr>
              <w:pStyle w:val="BodyText"/>
            </w:pPr>
            <w:r>
              <w:t>Groups information about the customs declaration.</w:t>
            </w:r>
          </w:p>
        </w:tc>
      </w:tr>
      <w:tr>
        <w:trPr>
          <w:cantSplit/>
        </w:trPr>
        <w:tc>
          <w:p>
            <w:pPr>
              <w:pStyle w:val="BodyText"/>
            </w:pPr>
            <w:r>
              <w:rPr>
                <w:rStyle w:val="HTMLCode"/>
              </w:rPr>
              <w:t>documents.customsDeclaration.data</w:t>
            </w:r>
          </w:p>
        </w:tc>
        <w:tc>
          <w:bookmarkStart w:id="1224" w:name="_Refd21e19562"/>
          <w:bookmarkStart w:id="1225" w:name="_Tocd21e19562"/>
          <w:p>
            <w:pPr>
              <w:pStyle w:val="ListBullet"/>
              <!--depth 1-->
              <w:numPr>
                <w:ilvl w:val="0"/>
                <w:numId w:val="377"/>
              </w:numPr>
            </w:pPr>
            <w:bookmarkStart w:id="1225" w:name="_Tocd21e19562"/>
            <w:bookmarkStart w:id="1224" w:name="_Refd21e19562"/>
            <w:r>
              <w:rPr>
                <w:b w:val="true"/>
              </w:rPr>
              <w:t>Type</w:t>
            </w:r>
            <w:r>
              <w:t>: Object or null</w:t>
            </w:r>
            <w:bookmarkEnd w:id="1224"/>
            <w:bookmarkEnd w:id="1225"/>
          </w:p>
          <w:bookmarkEnd w:id="1224"/>
          <w:bookmarkEnd w:id="1225"/>
        </w:tc>
        <w:tc>
          <w:p>
            <w:pPr>
              <w:pStyle w:val="BodyText"/>
            </w:pPr>
            <w:r>
              <w:t>The data from the Customs declaration.</w:t>
            </w:r>
          </w:p>
        </w:tc>
      </w:tr>
      <w:tr>
        <w:trPr>
          <w:cantSplit/>
        </w:trPr>
        <w:tc>
          <w:p>
            <w:pPr>
              <w:pStyle w:val="BodyText"/>
            </w:pPr>
            <w:r>
              <w:rPr>
                <w:rStyle w:val="HTMLCode"/>
              </w:rPr>
              <w:t>documents.customsDeclaration.id</w:t>
            </w:r>
          </w:p>
        </w:tc>
        <w:tc>
          <w:bookmarkStart w:id="1226" w:name="_Refd21e19584"/>
          <w:bookmarkStart w:id="1227" w:name="_Tocd21e19584"/>
          <w:p>
            <w:pPr>
              <w:pStyle w:val="ListBullet"/>
              <!--depth 1-->
              <w:numPr>
                <w:ilvl w:val="0"/>
                <w:numId w:val="378"/>
              </w:numPr>
            </w:pPr>
            <w:bookmarkStart w:id="1227" w:name="_Tocd21e19584"/>
            <w:bookmarkStart w:id="1226" w:name="_Refd21e19584"/>
            <w:r>
              <w:rPr>
                <w:b w:val="true"/>
              </w:rPr>
              <w:t>Type</w:t>
            </w:r>
            <w:r>
              <w:t>: String or null</w:t>
            </w:r>
            <w:bookmarkEnd w:id="1226"/>
            <w:bookmarkEnd w:id="1227"/>
          </w:p>
          <w:bookmarkEnd w:id="1226"/>
          <w:bookmarkEnd w:id="1227"/>
        </w:tc>
        <w:tc>
          <w:p>
            <w:pPr>
              <w:pStyle w:val="BodyText"/>
            </w:pPr>
            <w:r>
              <w:t>The Customs declaration's ID.</w:t>
            </w:r>
          </w:p>
        </w:tc>
      </w:tr>
      <w:tr>
        <w:trPr>
          <w:cantSplit/>
        </w:trPr>
        <w:tc>
          <w:p>
            <w:pPr>
              <w:pStyle w:val="BodyText"/>
            </w:pPr>
            <w:r>
              <w:rPr>
                <w:rStyle w:val="HTMLCode"/>
              </w:rPr>
              <w:t>documents.label</w:t>
            </w:r>
          </w:p>
        </w:tc>
        <w:tc>
          <w:bookmarkStart w:id="1228" w:name="_Refd21e19607"/>
          <w:bookmarkStart w:id="1229" w:name="_Tocd21e19607"/>
          <w:p>
            <w:pPr>
              <w:pStyle w:val="ListBullet"/>
              <!--depth 1-->
              <w:numPr>
                <w:ilvl w:val="0"/>
                <w:numId w:val="379"/>
              </w:numPr>
            </w:pPr>
            <w:bookmarkStart w:id="1229" w:name="_Tocd21e19607"/>
            <w:bookmarkStart w:id="1228" w:name="_Refd21e19607"/>
            <w:r>
              <w:rPr>
                <w:b w:val="true"/>
              </w:rPr>
              <w:t>Type</w:t>
            </w:r>
            <w:r>
              <w:t>: String or null</w:t>
            </w:r>
            <w:bookmarkEnd w:id="1228"/>
            <w:bookmarkEnd w:id="1229"/>
          </w:p>
          <w:bookmarkEnd w:id="1228"/>
          <w:bookmarkEnd w:id="1229"/>
        </w:tc>
        <w:tc>
          <w:p>
            <w:pPr>
              <w:pStyle w:val="BodyText"/>
            </w:pPr>
            <w:r>
              <w:t>The shipping label.</w:t>
            </w:r>
          </w:p>
        </w:tc>
      </w:tr>
      <w:tr>
        <w:trPr>
          <w:cantSplit/>
        </w:trPr>
        <w:tc>
          <w:p>
            <w:pPr>
              <w:pStyle w:val="BodyText"/>
            </w:pPr>
            <w:r>
              <w:rPr>
                <w:rStyle w:val="HTMLCode"/>
              </w:rPr>
              <w:t>documents.qrcode</w:t>
            </w:r>
          </w:p>
        </w:tc>
        <w:tc>
          <w:bookmarkStart w:id="1230" w:name="_Refd21e19629"/>
          <w:bookmarkStart w:id="1231" w:name="_Tocd21e19629"/>
          <w:p>
            <w:pPr>
              <w:pStyle w:val="ListBullet"/>
              <!--depth 1-->
              <w:numPr>
                <w:ilvl w:val="0"/>
                <w:numId w:val="380"/>
              </w:numPr>
            </w:pPr>
            <w:bookmarkStart w:id="1231" w:name="_Tocd21e19629"/>
            <w:bookmarkStart w:id="1230" w:name="_Refd21e19629"/>
            <w:r>
              <w:rPr>
                <w:b w:val="true"/>
              </w:rPr>
              <w:t>Type</w:t>
            </w:r>
            <w:r>
              <w:t>: String or null</w:t>
            </w:r>
            <w:bookmarkEnd w:id="1230"/>
            <w:bookmarkEnd w:id="1231"/>
          </w:p>
          <w:bookmarkEnd w:id="1230"/>
          <w:bookmarkEnd w:id="1231"/>
        </w:tc>
        <w:tc>
          <w:p>
            <w:pPr>
              <w:pStyle w:val="BodyText"/>
            </w:pPr>
            <w:r>
              <w:t>The QR code.</w:t>
            </w:r>
          </w:p>
        </w:tc>
      </w:tr>
      <w:tr>
        <w:trPr>
          <w:cantSplit/>
        </w:trPr>
        <w:tc>
          <w:p>
            <w:pPr>
              <w:pStyle w:val="BodyText"/>
            </w:pPr>
            <w:r>
              <w:rPr>
                <w:rStyle w:val="HTMLCode"/>
              </w:rPr>
              <w:t>messages</w:t>
            </w:r>
          </w:p>
        </w:tc>
        <w:tc>
          <w:bookmarkStart w:id="1232" w:name="_Refd21e19651"/>
          <w:bookmarkStart w:id="1233" w:name="_Tocd21e19651"/>
          <w:p>
            <w:pPr>
              <w:pStyle w:val="ListBullet"/>
              <!--depth 1-->
              <w:numPr>
                <w:ilvl w:val="0"/>
                <w:numId w:val="381"/>
              </w:numPr>
            </w:pPr>
            <w:bookmarkStart w:id="1233" w:name="_Tocd21e19651"/>
            <w:bookmarkStart w:id="1232" w:name="_Refd21e19651"/>
            <w:r>
              <w:rPr>
                <w:b w:val="true"/>
              </w:rPr>
              <w:t>Type</w:t>
            </w:r>
            <w:r>
              <w:t>: Array of strings</w:t>
            </w:r>
            <w:bookmarkEnd w:id="1232"/>
            <w:bookmarkEnd w:id="1233"/>
          </w:p>
          <w:bookmarkEnd w:id="1232"/>
          <w:bookmarkEnd w:id="1233"/>
        </w:tc>
        <w:tc>
          <w:p>
            <w:pPr>
              <w:pStyle w:val="BodyText"/>
            </w:pPr>
            <w:r>
              <w:t>Any messages associated with the documents.</w:t>
            </w:r>
          </w:p>
        </w:tc>
      </w:tr>
      <w:tr>
        <w:trPr>
          <w:cantSplit/>
        </w:trPr>
        <w:tc>
          <w:p>
            <w:pPr>
              <w:pStyle w:val="BodyText"/>
            </w:pPr>
            <w:r>
              <w:rPr>
                <w:rStyle w:val="HTMLCode"/>
              </w:rPr>
              <w:t>paperlessTrade</w:t>
            </w:r>
          </w:p>
        </w:tc>
        <w:tc>
          <w:bookmarkStart w:id="1234" w:name="_Refd21e19673"/>
          <w:bookmarkStart w:id="1235" w:name="_Tocd21e19673"/>
          <w:p>
            <w:pPr>
              <w:pStyle w:val="ListBullet"/>
              <!--depth 1-->
              <w:numPr>
                <w:ilvl w:val="0"/>
                <w:numId w:val="382"/>
              </w:numPr>
            </w:pPr>
            <w:bookmarkStart w:id="1235" w:name="_Tocd21e19673"/>
            <w:bookmarkStart w:id="1234" w:name="_Refd21e19673"/>
            <w:r>
              <w:rPr>
                <w:b w:val="true"/>
              </w:rPr>
              <w:t>Type</w:t>
            </w:r>
            <w:r>
              <w:t>: Boolean</w:t>
            </w:r>
            <w:bookmarkEnd w:id="1234"/>
            <w:bookmarkEnd w:id="1235"/>
          </w:p>
          <w:bookmarkEnd w:id="1234"/>
          <w:bookmarkEnd w:id="1235"/>
        </w:tc>
        <w:tc>
          <w:p>
            <w:pPr>
              <w:pStyle w:val="BodyText"/>
            </w:pPr>
            <w:r>
              <w:t>Indicates whether these documents are part of a paperless trade or not.</w:t>
            </w:r>
          </w:p>
        </w:tc>
      </w:tr>
      <w:tr>
        <w:trPr>
          <w:cantSplit/>
        </w:trPr>
        <w:tc>
          <w:p>
            <w:pPr>
              <w:pStyle w:val="BodyText"/>
            </w:pPr>
            <w:r>
              <w:rPr>
                <w:rStyle w:val="HTMLCode"/>
              </w:rPr>
              <w:t>shipment</w:t>
            </w:r>
          </w:p>
        </w:tc>
        <w:tc>
          <w:bookmarkStart w:id="1236" w:name="_Refd21e19695"/>
          <w:bookmarkStart w:id="1237" w:name="_Tocd21e19695"/>
          <w:p>
            <w:pPr>
              <w:pStyle w:val="ListBullet"/>
              <!--depth 1-->
              <w:numPr>
                <w:ilvl w:val="0"/>
                <w:numId w:val="383"/>
              </w:numPr>
            </w:pPr>
            <w:bookmarkStart w:id="1237" w:name="_Tocd21e19695"/>
            <w:bookmarkStart w:id="1236" w:name="_Refd21e19695"/>
            <w:r>
              <w:rPr>
                <w:b w:val="true"/>
              </w:rPr>
              <w:t>Type</w:t>
            </w:r>
            <w:r>
              <w:t>: Object</w:t>
            </w:r>
            <w:bookmarkEnd w:id="1236"/>
            <w:bookmarkEnd w:id="1237"/>
          </w:p>
          <w:bookmarkEnd w:id="1236"/>
          <w:bookmarkEnd w:id="1237"/>
        </w:tc>
        <w:tc>
          <w:p>
            <w:pPr>
              <w:pStyle w:val="BodyText"/>
            </w:pPr>
            <w:r>
              <w:t>Groups shipment information.</w:t>
            </w:r>
          </w:p>
        </w:tc>
      </w:tr>
      <w:tr>
        <w:trPr>
          <w:cantSplit/>
        </w:trPr>
        <w:tc>
          <w:p>
            <w:pPr>
              <w:pStyle w:val="BodyText"/>
            </w:pPr>
            <w:r>
              <w:rPr>
                <w:rStyle w:val="HTMLCode"/>
              </w:rPr>
              <w:t>shipment.fromAddress</w:t>
            </w:r>
          </w:p>
        </w:tc>
        <w:tc>
          <w:bookmarkStart w:id="1238" w:name="_Refd21e19717"/>
          <w:bookmarkStart w:id="1239" w:name="_Tocd21e19717"/>
          <w:p>
            <w:pPr>
              <w:pStyle w:val="ListBullet"/>
              <!--depth 1-->
              <w:numPr>
                <w:ilvl w:val="0"/>
                <w:numId w:val="384"/>
              </w:numPr>
            </w:pPr>
            <w:bookmarkStart w:id="1239" w:name="_Tocd21e19717"/>
            <w:bookmarkStart w:id="1238" w:name="_Refd21e19717"/>
            <w:r>
              <w:rPr>
                <w:b w:val="true"/>
              </w:rPr>
              <w:t>Type</w:t>
            </w:r>
            <w:r>
              <w:t>:</w:t>
            </w:r>
            <w:bookmarkEnd w:id="1238"/>
            <w:bookmarkEnd w:id="1239"/>
          </w:p>
          <w:bookmarkEnd w:id="1238"/>
          <w:bookmarkEnd w:id="1239"/>
        </w:tc>
        <w:tc>
          <w:p>
            <w:pPr>
              <w:pStyle w:val="BodyText"/>
            </w:pPr>
            <w:r>
              <w:t>The address that the shipment was sent from.</w:t>
            </w:r>
          </w:p>
        </w:tc>
      </w:tr>
      <w:tr>
        <w:trPr>
          <w:cantSplit/>
        </w:trPr>
        <w:tc>
          <w:p>
            <w:pPr>
              <w:pStyle w:val="BodyText"/>
            </w:pPr>
            <w:r>
              <w:rPr>
                <w:rStyle w:val="HTMLCode"/>
              </w:rPr>
              <w:t>shipment.id</w:t>
            </w:r>
          </w:p>
        </w:tc>
        <w:tc>
          <w:bookmarkStart w:id="1240" w:name="_Refd21e19740"/>
          <w:bookmarkStart w:id="1241" w:name="_Tocd21e19740"/>
          <w:p>
            <w:pPr>
              <w:pStyle w:val="ListBullet"/>
              <!--depth 1-->
              <w:numPr>
                <w:ilvl w:val="0"/>
                <w:numId w:val="385"/>
              </w:numPr>
            </w:pPr>
            <w:bookmarkStart w:id="1241" w:name="_Tocd21e19740"/>
            <w:bookmarkStart w:id="1240" w:name="_Refd21e19740"/>
            <w:r>
              <w:rPr>
                <w:b w:val="true"/>
              </w:rPr>
              <w:t>Type</w:t>
            </w:r>
            <w:r>
              <w:t>:</w:t>
            </w:r>
            <w:bookmarkEnd w:id="1240"/>
            <w:bookmarkEnd w:id="1241"/>
          </w:p>
          <w:bookmarkEnd w:id="1240"/>
          <w:bookmarkEnd w:id="1241"/>
        </w:tc>
        <w:tc>
          <w:p>
            <w:pPr>
              <w:pStyle w:val="BodyText"/>
            </w:pPr>
            <w:r>
              <w:t>The Shipment ID.</w:t>
            </w:r>
          </w:p>
        </w:tc>
      </w:tr>
      <w:tr>
        <w:trPr>
          <w:cantSplit/>
        </w:trPr>
        <w:tc>
          <w:p>
            <w:pPr>
              <w:pStyle w:val="BodyText"/>
            </w:pPr>
            <w:r>
              <w:rPr>
                <w:rStyle w:val="HTMLCode"/>
              </w:rPr>
              <w:t>shipment.toAddress</w:t>
            </w:r>
          </w:p>
        </w:tc>
        <w:tc>
          <w:bookmarkStart w:id="1242" w:name="_Refd21e19762"/>
          <w:bookmarkStart w:id="1243" w:name="_Tocd21e19762"/>
          <w:p>
            <w:pPr>
              <w:pStyle w:val="ListBullet"/>
              <!--depth 1-->
              <w:numPr>
                <w:ilvl w:val="0"/>
                <w:numId w:val="386"/>
              </w:numPr>
            </w:pPr>
            <w:bookmarkStart w:id="1243" w:name="_Tocd21e19762"/>
            <w:bookmarkStart w:id="1242" w:name="_Refd21e19762"/>
            <w:r>
              <w:rPr>
                <w:b w:val="true"/>
              </w:rPr>
              <w:t>Type</w:t>
            </w:r>
            <w:r>
              <w:t>:</w:t>
            </w:r>
            <w:bookmarkEnd w:id="1242"/>
            <w:bookmarkEnd w:id="1243"/>
          </w:p>
          <w:bookmarkEnd w:id="1242"/>
          <w:bookmarkEnd w:id="1243"/>
        </w:tc>
        <w:tc>
          <w:p>
            <w:pPr>
              <w:pStyle w:val="BodyText"/>
            </w:pPr>
            <w:r>
              <w:t>The address that the shipment was sent to.</w:t>
            </w:r>
          </w:p>
        </w:tc>
      </w:tr>
      <w:tr>
        <w:trPr>
          <w:cantSplit/>
        </w:trPr>
        <w:tc>
          <w:p>
            <w:pPr>
              <w:pStyle w:val="BodyText"/>
            </w:pPr>
            <w:r>
              <w:rPr>
                <w:rStyle w:val="HTMLCode"/>
              </w:rPr>
              <w:t>transaction</w:t>
            </w:r>
          </w:p>
        </w:tc>
        <w:tc>
          <w:bookmarkStart w:id="1244" w:name="_Refd21e19784"/>
          <w:bookmarkStart w:id="1245" w:name="_Tocd21e19784"/>
          <w:p>
            <w:pPr>
              <w:pStyle w:val="ListBullet"/>
              <!--depth 1-->
              <w:numPr>
                <w:ilvl w:val="0"/>
                <w:numId w:val="387"/>
              </w:numPr>
            </w:pPr>
            <w:bookmarkStart w:id="1245" w:name="_Tocd21e19784"/>
            <w:bookmarkStart w:id="1244" w:name="_Refd21e19784"/>
            <w:r>
              <w:rPr>
                <w:b w:val="true"/>
              </w:rPr>
              <w:t>Type</w:t>
            </w:r>
            <w:r>
              <w:t>: Object</w:t>
            </w:r>
            <w:bookmarkEnd w:id="1244"/>
            <w:bookmarkEnd w:id="1245"/>
          </w:p>
          <w:bookmarkEnd w:id="1244"/>
          <w:bookmarkEnd w:id="1245"/>
        </w:tc>
        <w:tc>
          <w:p>
            <w:pPr>
              <w:pStyle w:val="BodyText"/>
            </w:pPr>
            <w:r>
              <w:t>Groups information about the transaction.</w:t>
            </w:r>
          </w:p>
        </w:tc>
      </w:tr>
      <w:tr>
        <w:trPr>
          <w:cantSplit/>
        </w:trPr>
        <w:tc>
          <w:p>
            <w:pPr>
              <w:pStyle w:val="BodyText"/>
            </w:pPr>
            <w:r>
              <w:rPr>
                <w:rStyle w:val="HTMLCode"/>
              </w:rPr>
              <w:t>transaction.carrier</w:t>
            </w:r>
          </w:p>
        </w:tc>
        <w:tc>
          <w:bookmarkStart w:id="1246" w:name="_Refd21e19806"/>
          <w:bookmarkStart w:id="1247" w:name="_Tocd21e19806"/>
          <w:p>
            <w:pPr>
              <w:pStyle w:val="ListBullet"/>
              <!--depth 1-->
              <w:numPr>
                <w:ilvl w:val="0"/>
                <w:numId w:val="388"/>
              </w:numPr>
            </w:pPr>
            <w:bookmarkStart w:id="1247" w:name="_Tocd21e19806"/>
            <w:bookmarkStart w:id="1246" w:name="_Refd21e19806"/>
            <w:r>
              <w:rPr>
                <w:b w:val="true"/>
              </w:rPr>
              <w:t>Type</w:t>
            </w:r>
            <w:r>
              <w:t>: String</w:t>
            </w:r>
            <w:bookmarkEnd w:id="1246"/>
            <w:bookmarkEnd w:id="1247"/>
          </w:p>
          <w:bookmarkEnd w:id="1246"/>
          <w:bookmarkEnd w:id="1247"/>
        </w:tc>
        <w:tc>
          <w:p>
            <w:pPr>
              <w:pStyle w:val="BodyText"/>
            </w:pPr>
            <w:r>
              <w:t>The carrier.</w:t>
            </w:r>
          </w:p>
        </w:tc>
      </w:tr>
      <w:tr>
        <w:trPr>
          <w:cantSplit/>
        </w:trPr>
        <w:tc>
          <w:p>
            <w:pPr>
              <w:pStyle w:val="BodyText"/>
            </w:pPr>
            <w:r>
              <w:rPr>
                <w:rStyle w:val="HTMLCode"/>
              </w:rPr>
              <w:t>transaction.createdAt</w:t>
            </w:r>
          </w:p>
        </w:tc>
        <w:tc>
          <w:bookmarkStart w:id="1248" w:name="_Refd21e19828"/>
          <w:bookmarkStart w:id="1249" w:name="_Tocd21e19828"/>
          <w:p>
            <w:pPr>
              <w:pStyle w:val="ListBullet"/>
              <!--depth 1-->
              <w:numPr>
                <w:ilvl w:val="0"/>
                <w:numId w:val="389"/>
              </w:numPr>
            </w:pPr>
            <w:bookmarkStart w:id="1249" w:name="_Tocd21e19828"/>
            <w:bookmarkStart w:id="1248" w:name="_Refd21e19828"/>
            <w:r>
              <w:rPr>
                <w:b w:val="true"/>
              </w:rPr>
              <w:t>Type</w:t>
            </w:r>
            <w:r>
              <w:t>: String</w:t>
            </w:r>
            <w:bookmarkEnd w:id="1248"/>
            <w:bookmarkEnd w:id="1249"/>
          </w:p>
          <w:bookmarkEnd w:id="1248"/>
          <w:bookmarkEnd w:id="1249"/>
        </w:tc>
        <w:tc>
          <w:p>
            <w:pPr>
              <w:pStyle w:val="BodyText"/>
            </w:pPr>
            <w:r>
              <w:t>The time the transaction was created.</w:t>
            </w:r>
          </w:p>
        </w:tc>
      </w:tr>
      <w:tr>
        <w:trPr>
          <w:cantSplit/>
        </w:trPr>
        <w:tc>
          <w:p>
            <w:pPr>
              <w:pStyle w:val="BodyText"/>
            </w:pPr>
            <w:r>
              <w:rPr>
                <w:rStyle w:val="HTMLCode"/>
              </w:rPr>
              <w:t>transaction.eta</w:t>
            </w:r>
          </w:p>
        </w:tc>
        <w:tc>
          <w:bookmarkStart w:id="1250" w:name="_Refd21e19850"/>
          <w:bookmarkStart w:id="1251" w:name="_Tocd21e19850"/>
          <w:p>
            <w:pPr>
              <w:pStyle w:val="ListBullet"/>
              <!--depth 1-->
              <w:numPr>
                <w:ilvl w:val="0"/>
                <w:numId w:val="390"/>
              </w:numPr>
            </w:pPr>
            <w:bookmarkStart w:id="1251" w:name="_Tocd21e19850"/>
            <w:bookmarkStart w:id="1250" w:name="_Refd21e19850"/>
            <w:r>
              <w:rPr>
                <w:b w:val="true"/>
              </w:rPr>
              <w:t>Type</w:t>
            </w:r>
            <w:r>
              <w:t>: String or null</w:t>
            </w:r>
            <w:bookmarkEnd w:id="1250"/>
            <w:bookmarkEnd w:id="1251"/>
          </w:p>
          <w:bookmarkEnd w:id="1250"/>
          <w:bookmarkEnd w:id="1251"/>
        </w:tc>
        <w:tc>
          <w:p>
            <w:pPr>
              <w:pStyle w:val="BodyText"/>
            </w:pPr>
            <w:r>
              <w:t>The Estimated Time of Arrival (ETA).</w:t>
            </w:r>
          </w:p>
        </w:tc>
      </w:tr>
      <w:tr>
        <w:trPr>
          <w:cantSplit/>
        </w:trPr>
        <w:tc>
          <w:p>
            <w:pPr>
              <w:pStyle w:val="BodyText"/>
            </w:pPr>
            <w:r>
              <w:rPr>
                <w:rStyle w:val="HTMLCode"/>
              </w:rPr>
              <w:t>transaction.id</w:t>
            </w:r>
          </w:p>
        </w:tc>
        <w:tc>
          <w:bookmarkStart w:id="1252" w:name="_Refd21e19873"/>
          <w:bookmarkStart w:id="1253" w:name="_Tocd21e19873"/>
          <w:p>
            <w:pPr>
              <w:pStyle w:val="ListBullet"/>
              <!--depth 1-->
              <w:numPr>
                <w:ilvl w:val="0"/>
                <w:numId w:val="391"/>
              </w:numPr>
            </w:pPr>
            <w:bookmarkStart w:id="1253" w:name="_Tocd21e19873"/>
            <w:bookmarkStart w:id="1252" w:name="_Refd21e19873"/>
            <w:r>
              <w:rPr>
                <w:b w:val="true"/>
              </w:rPr>
              <w:t>Type</w:t>
            </w:r>
            <w:r>
              <w:t>: String</w:t>
            </w:r>
            <w:bookmarkEnd w:id="1252"/>
            <w:bookmarkEnd w:id="1253"/>
          </w:p>
          <w:bookmarkEnd w:id="1252"/>
          <w:bookmarkEnd w:id="1253"/>
        </w:tc>
        <w:tc>
          <w:p>
            <w:pPr>
              <w:pStyle w:val="BodyText"/>
            </w:pPr>
            <w:r>
              <w:t>The transaction's ID.</w:t>
            </w:r>
          </w:p>
        </w:tc>
      </w:tr>
      <w:tr>
        <w:trPr>
          <w:cantSplit/>
        </w:trPr>
        <w:tc>
          <w:p>
            <w:pPr>
              <w:pStyle w:val="BodyText"/>
            </w:pPr>
            <w:r>
              <w:rPr>
                <w:rStyle w:val="HTMLCode"/>
              </w:rPr>
              <w:t>transaction.status</w:t>
            </w:r>
          </w:p>
        </w:tc>
        <w:tc>
          <w:bookmarkStart w:id="1254" w:name="_Refd21e19895"/>
          <w:bookmarkStart w:id="1255" w:name="_Tocd21e19895"/>
          <w:p>
            <w:pPr>
              <w:pStyle w:val="ListBullet"/>
              <!--depth 1-->
              <w:numPr>
                <w:ilvl w:val="0"/>
                <w:numId w:val="392"/>
              </w:numPr>
            </w:pPr>
            <w:bookmarkStart w:id="1255" w:name="_Tocd21e19895"/>
            <w:bookmarkStart w:id="1254" w:name="_Refd21e19895"/>
            <w:r>
              <w:rPr>
                <w:b w:val="true"/>
              </w:rPr>
              <w:t>Type</w:t>
            </w:r>
            <w:r>
              <w:t>: String</w:t>
            </w:r>
            <w:bookmarkEnd w:id="1254"/>
            <w:bookmarkEnd w:id="1255"/>
          </w:p>
          <w:bookmarkEnd w:id="1254"/>
          <w:bookmarkEnd w:id="1255"/>
        </w:tc>
        <w:tc>
          <w:p>
            <w:pPr>
              <w:pStyle w:val="BodyText"/>
            </w:pPr>
            <w:r>
              <w:t>The status of the transaction.</w:t>
            </w:r>
          </w:p>
        </w:tc>
      </w:tr>
      <w:tr>
        <w:trPr>
          <w:cantSplit/>
        </w:trPr>
        <w:tc>
          <w:p>
            <w:pPr>
              <w:pStyle w:val="BodyText"/>
            </w:pPr>
            <w:r>
              <w:rPr>
                <w:rStyle w:val="HTMLCode"/>
              </w:rPr>
              <w:t>transaction.trackingNumber</w:t>
            </w:r>
          </w:p>
        </w:tc>
        <w:tc>
          <w:bookmarkStart w:id="1256" w:name="_Refd21e19917"/>
          <w:bookmarkStart w:id="1257" w:name="_Tocd21e19917"/>
          <w:p>
            <w:pPr>
              <w:pStyle w:val="ListBullet"/>
              <!--depth 1-->
              <w:numPr>
                <w:ilvl w:val="0"/>
                <w:numId w:val="393"/>
              </w:numPr>
            </w:pPr>
            <w:bookmarkStart w:id="1257" w:name="_Tocd21e19917"/>
            <w:bookmarkStart w:id="1256" w:name="_Refd21e19917"/>
            <w:r>
              <w:rPr>
                <w:b w:val="true"/>
              </w:rPr>
              <w:t>Type</w:t>
            </w:r>
            <w:r>
              <w:t>: String</w:t>
            </w:r>
            <w:bookmarkEnd w:id="1256"/>
            <w:bookmarkEnd w:id="1257"/>
          </w:p>
          <w:bookmarkEnd w:id="1256"/>
          <w:bookmarkEnd w:id="1257"/>
        </w:tc>
        <w:tc>
          <w:p>
            <w:pPr>
              <w:pStyle w:val="BodyText"/>
            </w:pPr>
            <w:r>
              <w:t>The tracking number.</w:t>
            </w:r>
          </w:p>
        </w:tc>
      </w:tr>
      <w:tr>
        <w:trPr>
          <w:cantSplit/>
        </w:trPr>
        <w:tc>
          <w:p>
            <w:pPr>
              <w:pStyle w:val="BodyText"/>
            </w:pPr>
            <w:r>
              <w:rPr>
                <w:rStyle w:val="HTMLCode"/>
              </w:rPr>
              <w:t>transaction.trackingUrl</w:t>
            </w:r>
          </w:p>
        </w:tc>
        <w:tc>
          <w:bookmarkStart w:id="1258" w:name="_Refd21e19939"/>
          <w:bookmarkStart w:id="1259" w:name="_Tocd21e19939"/>
          <w:p>
            <w:pPr>
              <w:pStyle w:val="ListBullet"/>
              <!--depth 1-->
              <w:numPr>
                <w:ilvl w:val="0"/>
                <w:numId w:val="394"/>
              </w:numPr>
            </w:pPr>
            <w:bookmarkStart w:id="1259" w:name="_Tocd21e19939"/>
            <w:bookmarkStart w:id="1258" w:name="_Refd21e19939"/>
            <w:r>
              <w:rPr>
                <w:b w:val="true"/>
              </w:rPr>
              <w:t>Type</w:t>
            </w:r>
            <w:r>
              <w:t>: String</w:t>
            </w:r>
            <w:bookmarkEnd w:id="1258"/>
            <w:bookmarkEnd w:id="1259"/>
          </w:p>
          <w:bookmarkEnd w:id="1258"/>
          <w:bookmarkEnd w:id="1259"/>
        </w:tc>
        <w:tc>
          <w:p>
            <w:pPr>
              <w:pStyle w:val="BodyText"/>
            </w:pPr>
            <w:r>
              <w:t>The URL for the tracking number.</w:t>
            </w:r>
          </w:p>
        </w:tc>
      </w:tr>
    </w:tbl>
    <w:p>
      <w:pPr>
        <w:pStyle w:val="Subtitle"/>
      </w:pPr>
      <w:r>
        <w:t>Response Example</w:t>
      </w:r>
    </w:p>
    <w:p>
      <w:pPr>
        <w:pStyle w:val="BodyText"/>
      </w:pPr>
      <w:r>
        <w:t>The following is an example of a successful response:</w:t>
      </w:r>
    </w:p>
    <w:p>
      <w:pPr>
        <w:pStyle w:val="HTMLPreformatted"/>
      </w:pPr>
      <w:r>
        <w:rPr>
          <w:rStyle w:val="HTMLCode"/>
        </w:rPr>
        <w:t>{</w:t>
      </w:r>
      <w:r>
        <w:br/>
      </w:r>
      <w:r>
        <w:rPr>
          <w:rStyle w:val="HTMLCode"/>
        </w:rPr>
        <w:t>  "transaction": {</w:t>
      </w:r>
      <w:r>
        <w:br/>
      </w:r>
      <w:r>
        <w:rPr>
          <w:rStyle w:val="HTMLCode"/>
        </w:rPr>
        <w:t>    "id": "string",</w:t>
      </w:r>
      <w:r>
        <w:br/>
      </w:r>
      <w:r>
        <w:rPr>
          <w:rStyle w:val="HTMLCode"/>
        </w:rPr>
        <w:t>    "status": "string",</w:t>
      </w:r>
      <w:r>
        <w:br/>
      </w:r>
      <w:r>
        <w:rPr>
          <w:rStyle w:val="HTMLCode"/>
        </w:rPr>
        <w:t>    "trackingNumber": "string",</w:t>
      </w:r>
      <w:r>
        <w:br/>
      </w:r>
      <w:r>
        <w:rPr>
          <w:rStyle w:val="HTMLCode"/>
        </w:rPr>
        <w:t>    "trackingUrl": "string",</w:t>
      </w:r>
      <w:r>
        <w:br/>
      </w:r>
      <w:r>
        <w:rPr>
          <w:rStyle w:val="HTMLCode"/>
        </w:rPr>
        <w:t>    "carrier": "string",</w:t>
      </w:r>
      <w:r>
        <w:br/>
      </w:r>
      <w:r>
        <w:rPr>
          <w:rStyle w:val="HTMLCode"/>
        </w:rPr>
        <w:t>    "eta": "string",</w:t>
      </w:r>
      <w:r>
        <w:br/>
      </w:r>
      <w:r>
        <w:rPr>
          <w:rStyle w:val="HTMLCode"/>
        </w:rPr>
        <w:t>    "createdAt": "string"</w:t>
      </w:r>
      <w:r>
        <w:br/>
      </w:r>
      <w:r>
        <w:rPr>
          <w:rStyle w:val="HTMLCode"/>
        </w:rPr>
        <w:t>  },</w:t>
      </w:r>
      <w:r>
        <w:br/>
      </w:r>
      <w:r>
        <w:rPr>
          <w:rStyle w:val="HTMLCode"/>
        </w:rPr>
        <w:t>  "documents": {</w:t>
      </w:r>
      <w:r>
        <w:br/>
      </w:r>
      <w:r>
        <w:rPr>
          <w:rStyle w:val="HTMLCode"/>
        </w:rPr>
        <w:t>    "label": "string",</w:t>
      </w:r>
      <w:r>
        <w:br/>
      </w:r>
      <w:r>
        <w:rPr>
          <w:rStyle w:val="HTMLCode"/>
        </w:rPr>
        <w:t>    "commercialInvoice": "string",</w:t>
      </w:r>
      <w:r>
        <w:br/>
      </w:r>
      <w:r>
        <w:rPr>
          <w:rStyle w:val="HTMLCode"/>
        </w:rPr>
        <w:t>    "customsDeclaration": {</w:t>
      </w:r>
      <w:r>
        <w:br/>
      </w:r>
      <w:r>
        <w:rPr>
          <w:rStyle w:val="HTMLCode"/>
        </w:rPr>
        <w:t>      "id": "string",</w:t>
      </w:r>
      <w:r>
        <w:br/>
      </w:r>
      <w:r>
        <w:rPr>
          <w:rStyle w:val="HTMLCode"/>
        </w:rPr>
        <w:t>      "data": {}</w:t>
      </w:r>
      <w:r>
        <w:br/>
      </w:r>
      <w:r>
        <w:rPr>
          <w:rStyle w:val="HTMLCode"/>
        </w:rPr>
        <w:t>    },</w:t>
      </w:r>
      <w:r>
        <w:br/>
      </w:r>
      <w:r>
        <w:rPr>
          <w:rStyle w:val="HTMLCode"/>
        </w:rPr>
        <w:t>    "qrCode": "string"</w:t>
      </w:r>
      <w:r>
        <w:br/>
      </w:r>
      <w:r>
        <w:rPr>
          <w:rStyle w:val="HTMLCode"/>
        </w:rPr>
        <w:t>  },</w:t>
      </w:r>
      <w:r>
        <w:br/>
      </w:r>
      <w:r>
        <w:rPr>
          <w:rStyle w:val="HTMLCode"/>
        </w:rPr>
        <w:t>  "shipment": {</w:t>
      </w:r>
      <w:r>
        <w:br/>
      </w:r>
      <w:r>
        <w:rPr>
          <w:rStyle w:val="HTMLCode"/>
        </w:rPr>
        <w:t>    "id": "string",</w:t>
      </w:r>
      <w:r>
        <w:br/>
      </w:r>
      <w:r>
        <w:rPr>
          <w:rStyle w:val="HTMLCode"/>
        </w:rPr>
        <w:t>    "fromAddress": {},</w:t>
      </w:r>
      <w:r>
        <w:br/>
      </w:r>
      <w:r>
        <w:rPr>
          <w:rStyle w:val="HTMLCode"/>
        </w:rPr>
        <w:t>    "toAddress": {}</w:t>
      </w:r>
      <w:r>
        <w:br/>
      </w:r>
      <w:r>
        <w:rPr>
          <w:rStyle w:val="HTMLCode"/>
        </w:rPr>
        <w:t>  },</w:t>
      </w:r>
      <w:r>
        <w:br/>
      </w:r>
      <w:r>
        <w:rPr>
          <w:rStyle w:val="HTMLCode"/>
        </w:rPr>
        <w:t>  "messages": [</w:t>
      </w:r>
      <w:r>
        <w:br/>
      </w:r>
      <w:r>
        <w:rPr>
          <w:rStyle w:val="HTMLCode"/>
        </w:rPr>
        <w:t>    "string"</w:t>
      </w:r>
      <w:r>
        <w:br/>
      </w:r>
      <w:r>
        <w:rPr>
          <w:rStyle w:val="HTMLCode"/>
        </w:rPr>
        <w:t>  ],</w:t>
      </w:r>
      <w:r>
        <w:br/>
      </w:r>
      <w:r>
        <w:rPr>
          <w:rStyle w:val="HTMLCode"/>
        </w:rPr>
        <w:t>  "paperlessTrade": true</w:t>
      </w:r>
      <w:r>
        <w:br/>
      </w:r>
      <w:r>
        <w:rPr>
          <w:rStyle w:val="HTMLCode"/>
        </w:rPr>
        <w:t>}</w:t>
      </w:r>
    </w:p>
    <!--Topic unique_32-->
    <w:p>
      <w:pPr>
        <w:pStyle w:val="Heading4"/>
      </w:pPr>
      <w:bookmarkStart w:id="1260" w:name="_Numd21e19964"/>
      <w:bookmarkStart w:id="1261" w:name="_Refd21e19964"/>
      <w:bookmarkStart w:id="1262" w:name="_Tocd21e19964"/>
      <w:r>
        <w:t>Get Shippo customs declaration by ID</w:t>
      </w:r>
      <w:bookmarkEnd w:id="1261"/>
      <w:bookmarkEnd w:id="1262"/>
      <w:bookmarkEnd w:id="1260"/>
    </w:p>
    <w:p>
      <w:pPr>
        <w:pStyle w:val="BodyText"/>
      </w:pPr>
    </w:p>
    <w:p>
      <w:pPr>
        <w:pStyle w:val="BodyText"/>
      </w:pPr>
      <w:r>
        <w:t xml:space="preserve">Use a </w:t>
      </w:r>
      <w:r>
        <w:rPr>
          <w:rStyle w:val="HTMLCode"/>
        </w:rPr>
        <w:t>GET</w:t>
      </w:r>
      <w:r>
        <w:t xml:space="preserve"> operation and the following URL to send this request:</w:t>
      </w:r>
    </w:p>
    <w:p>
      <w:pPr>
        <w:pStyle w:val="HTMLPreformatted"/>
      </w:pPr>
      <w:r>
        <w:rPr>
          <w:rStyle w:val="HTMLCode"/>
        </w:rPr>
        <w:t>{api_url}/shippo/customs/{customsDeclarationId}</w:t>
      </w:r>
    </w:p>
    <w:p>
      <w:pPr>
        <w:pStyle w:val="BodyText"/>
      </w:pPr>
      <w:r>
        <w:t>where:</w:t>
      </w:r>
    </w:p>
    <w:p>
      <w:pPr>
        <w:pStyle w:val="ListBullet"/>
        <!--depth 1-->
        <w:numPr>
          <w:ilvl w:val="0"/>
          <w:numId w:val="395"/>
        </w:numPr>
      </w:pPr>
      <w:bookmarkStart w:id="1264" w:name="_Tocd21e19981"/>
      <w:bookmarkStart w:id="1263" w:name="_Refd21e19981"/>
      <w:r>
        <w:rPr>
          <w:rStyle w:val="HTMLCode"/>
        </w:rPr>
        <w:t>{api_url}</w:t>
      </w:r>
      <w:r>
        <w:t xml:space="preserve"> is the API's URL</w:t>
      </w:r>
    </w:p>
    <w:p>
      <w:pPr>
        <w:pStyle w:val="ListBullet"/>
        <!--depth 1-->
        <w:numPr>
          <w:ilvl w:val="0"/>
          <w:numId w:val="395"/>
        </w:numPr>
      </w:pPr>
      <w:r>
        <w:rPr>
          <w:rStyle w:val="HTMLCode"/>
        </w:rPr>
        <w:t>{customsDeclarationId}</w:t>
      </w:r>
      <w:r>
        <w:t xml:space="preserve"> is the ID from the </w:t>
      </w:r>
      <w:r>
        <w:rPr>
          <w:rStyle w:val="HTMLCode"/>
        </w:rPr>
        <w:t>object_id</w:t>
      </w:r>
      <w:r>
        <w:t xml:space="preserve"> field in the Shippo customs declaration.</w:t>
      </w:r>
      <w:bookmarkEnd w:id="1263"/>
      <w:bookmarkEnd w:id="1264"/>
    </w:p>
    <w:p>
      <w:pPr>
        <w:pStyle w:val="BodyText"/>
      </w:pPr>
      <w:r>
        <w:t>.</w:t>
      </w:r>
    </w:p>
    <w:p>
      <w:pPr>
        <w:pStyle w:val="BodyText"/>
      </w:pPr>
      <w:r>
        <w:t>For example:</w:t>
      </w:r>
    </w:p>
    <w:p>
      <w:pPr>
        <w:pStyle w:val="HTMLPreformatted"/>
      </w:pPr>
      <w:r>
        <w:rPr>
          <w:rStyle w:val="HTMLCode"/>
        </w:rPr>
        <w:t>https://api.epalglobal.co/generate-labels/shippo/customs/{customsDeclarationId}</w:t>
      </w:r>
    </w:p>
    <w:p>
      <w:pPr>
        <w:pStyle w:val="Subtitle"/>
      </w:pPr>
      <w:r>
        <w:t>Details</w:t>
      </w:r>
    </w:p>
    <w:p>
      <w:pPr>
        <w:pStyle w:val="Caption"/>
        <w:keepNext/>
      </w:pPr>
      <w:bookmarkStart w:id="1265" w:name="_Refd21e20007"/>
      <w:bookmarkStart w:id="1266" w:name="_Tocd21e20007"/>
      <w:r>
        <w:t>Table</w:t>
      </w:r>
      <w:r>
        <w:t xml:space="preserve"> </w:t>
      </w:r>
      <w:bookmarkStart w:id="1267" w:name="_Numd21e20007"/>
      <w:fldSimple w:instr=" SEQ Table \* ARABIC ">
        <w:r>
          <w:rPr>
            <w:noProof/>
          </w:rPr>
          <w:t>73</w:t>
        </w:r>
      </w:fldSimple>
      <w:bookmarkEnd w:id="1267"/>
      <w:bookmarkEnd w:id="1265"/>
      <w:bookmarkEnd w:id="1266"/>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r>
              <w:rPr>
                <w:rStyle w:val="HTMLCode"/>
              </w:rPr>
              <w:t>/shippo/customs/{customsDeclarationId}</w:t>
            </w:r>
          </w:p>
        </w:tc>
      </w:tr>
      <w:tr>
        <w:trPr>
          <w:cantSplit/>
        </w:trPr>
        <w:tc>
          <w:p>
            <w:pPr>
              <w:pStyle w:val="BodyText"/>
            </w:pPr>
            <w:r>
              <w:rPr>
                <w:b w:val="true"/>
              </w:rPr>
              <w:t>Fields</w:t>
            </w:r>
          </w:p>
        </w:tc>
        <w:tc>
          <w:p>
            <w:pPr>
              <w:pStyle w:val="BodyText"/>
            </w:pPr>
            <w:r>
              <w:t>Query parameter and response parameters.</w:t>
            </w:r>
          </w:p>
        </w:tc>
      </w:tr>
    </w:tbl>
    <w:p>
      <w:pPr>
        <w:pStyle w:val="Subtitle"/>
      </w:pPr>
      <w:r>
        <w:t>Query Parameter</w:t>
      </w:r>
    </w:p>
    <w:p>
      <w:pPr>
        <w:pStyle w:val="Caption"/>
        <w:keepNext/>
      </w:pPr>
      <w:bookmarkStart w:id="1268" w:name="_Refd21e20077"/>
      <w:bookmarkStart w:id="1269" w:name="_Tocd21e20077"/>
      <w:r>
        <w:t>Table</w:t>
      </w:r>
      <w:r>
        <w:t xml:space="preserve"> </w:t>
      </w:r>
      <w:bookmarkStart w:id="1270" w:name="_Numd21e20077"/>
      <w:fldSimple w:instr=" SEQ Table \* ARABIC ">
        <w:r>
          <w:rPr>
            <w:noProof/>
          </w:rPr>
          <w:t>74</w:t>
        </w:r>
      </w:fldSimple>
      <w:bookmarkEnd w:id="1270"/>
      <w:bookmarkEnd w:id="1268"/>
      <w:bookmarkEnd w:id="1269"/>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Query Parameter</w:t>
            </w:r>
          </w:p>
        </w:tc>
        <w:tc>
          <w:p>
            <w:pPr>
              <w:pStyle w:val="BodyText"/>
            </w:pPr>
            <w:r>
              <w:t>Details</w:t>
            </w:r>
          </w:p>
        </w:tc>
        <w:tc>
          <w:p>
            <w:pPr>
              <w:pStyle w:val="BodyText"/>
            </w:pPr>
            <w:r>
              <w:t>Description</w:t>
            </w:r>
          </w:p>
        </w:tc>
      </w:tr>
      <w:tr>
        <w:trPr>
          <w:cantSplit/>
        </w:trPr>
        <w:tc>
          <w:p>
            <w:pPr>
              <w:pStyle w:val="BodyText"/>
            </w:pPr>
            <w:r>
              <w:rPr>
                <w:rStyle w:val="HTMLCode"/>
              </w:rPr>
              <w:t>customsDeclarationId</w:t>
            </w:r>
          </w:p>
        </w:tc>
        <w:tc>
          <w:bookmarkStart w:id="1271" w:name="_Refd21e20117"/>
          <w:bookmarkStart w:id="1272" w:name="_Tocd21e20117"/>
          <w:p>
            <w:pPr>
              <w:pStyle w:val="ListBullet"/>
              <!--depth 1-->
              <w:numPr>
                <w:ilvl w:val="0"/>
                <w:numId w:val="396"/>
              </w:numPr>
            </w:pPr>
            <w:bookmarkStart w:id="1272" w:name="_Tocd21e20117"/>
            <w:bookmarkStart w:id="1271" w:name="_Refd21e20117"/>
            <w:r>
              <w:rPr>
                <w:b w:val="true"/>
              </w:rPr>
              <w:t>Type</w:t>
            </w:r>
            <w:r>
              <w:t>:</w:t>
            </w:r>
          </w:p>
          <w:p>
            <w:pPr>
              <w:pStyle w:val="ListBullet"/>
              <!--depth 1-->
              <w:numPr>
                <w:ilvl w:val="0"/>
                <w:numId w:val="396"/>
              </w:numPr>
            </w:pPr>
            <w:r>
              <w:rPr>
                <w:b w:val="true"/>
              </w:rPr>
              <w:t>Status</w:t>
            </w:r>
            <w:r>
              <w:t>:</w:t>
            </w:r>
          </w:p>
          <w:p>
            <w:pPr>
              <w:pStyle w:val="ListBullet"/>
              <!--depth 1-->
              <w:numPr>
                <w:ilvl w:val="0"/>
                <w:numId w:val="396"/>
              </w:numPr>
            </w:pPr>
            <w:r>
              <w:rPr>
                <w:b w:val="true"/>
              </w:rPr>
              <w:t>Required Values</w:t>
            </w:r>
            <w:r>
              <w:t xml:space="preserve">: </w:t>
            </w:r>
            <w:r>
              <w:rPr>
                <w:rStyle w:val="HTMLCode"/>
              </w:rPr>
              <w:t>object_id</w:t>
            </w:r>
            <w:bookmarkEnd w:id="1271"/>
            <w:bookmarkEnd w:id="1272"/>
          </w:p>
          <w:bookmarkEnd w:id="1271"/>
          <w:bookmarkEnd w:id="1272"/>
        </w:tc>
        <w:tc>
          <w:p>
            <w:pPr>
              <w:pStyle w:val="BodyText"/>
            </w:pPr>
            <w:r>
              <w:t xml:space="preserve">You must specify the ID from the </w:t>
            </w:r>
            <w:r>
              <w:rPr>
                <w:rStyle w:val="HTMLCode"/>
              </w:rPr>
              <w:t>object_id</w:t>
            </w:r>
            <w:r>
              <w:t xml:space="preserve"> field in the Shippo customs declaration. For example </w:t>
            </w:r>
            <w:r>
              <w:rPr>
                <w:rStyle w:val="HTMLKeyboard"/>
              </w:rPr>
              <w:t>d4fe6327d02e4ddf98b92b4ecf2ab6ed</w:t>
            </w:r>
            <w:r>
              <w:t>.</w:t>
            </w:r>
          </w:p>
        </w:tc>
      </w:tr>
    </w:tbl>
    <w:p>
      <w:pPr>
        <w:pStyle w:val="Subtitle"/>
      </w:pPr>
      <w:r>
        <w:t>Response Parameters</w:t>
      </w:r>
    </w:p>
    <w:p>
      <w:pPr>
        <w:pStyle w:val="Caption"/>
        <w:keepNext/>
      </w:pPr>
      <w:bookmarkStart w:id="1273" w:name="_Refd21e20156"/>
      <w:bookmarkStart w:id="1274" w:name="_Tocd21e20156"/>
      <w:r>
        <w:t>Table</w:t>
      </w:r>
      <w:r>
        <w:t xml:space="preserve"> </w:t>
      </w:r>
      <w:bookmarkStart w:id="1275" w:name="_Numd21e20156"/>
      <w:fldSimple w:instr=" SEQ Table \* ARABIC ">
        <w:r>
          <w:rPr>
            <w:noProof/>
          </w:rPr>
          <w:t>75</w:t>
        </w:r>
      </w:fldSimple>
      <w:bookmarkEnd w:id="1275"/>
      <w:bookmarkEnd w:id="1273"/>
      <w:bookmarkEnd w:id="1274"/>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certify</w:t>
            </w:r>
          </w:p>
        </w:tc>
        <w:tc>
          <w:bookmarkStart w:id="1276" w:name="_Refd21e20196"/>
          <w:bookmarkStart w:id="1277" w:name="_Tocd21e20196"/>
          <w:p>
            <w:pPr>
              <w:pStyle w:val="ListBullet"/>
              <!--depth 1-->
              <w:numPr>
                <w:ilvl w:val="0"/>
                <w:numId w:val="397"/>
              </w:numPr>
            </w:pPr>
            <w:bookmarkStart w:id="1277" w:name="_Tocd21e20196"/>
            <w:bookmarkStart w:id="1276" w:name="_Refd21e20196"/>
            <w:r>
              <w:rPr>
                <w:b w:val="true"/>
              </w:rPr>
              <w:t>Type</w:t>
            </w:r>
            <w:r>
              <w:t>: Boolean</w:t>
            </w:r>
            <w:bookmarkEnd w:id="1276"/>
            <w:bookmarkEnd w:id="1277"/>
          </w:p>
          <w:bookmarkEnd w:id="1276"/>
          <w:bookmarkEnd w:id="1277"/>
        </w:tc>
        <w:tc>
          <w:p>
            <w:pPr>
              <w:pStyle w:val="BodyText"/>
            </w:pPr>
            <w:r>
              <w:t>Indicates whther the document is certified or not.</w:t>
            </w:r>
          </w:p>
        </w:tc>
      </w:tr>
      <w:tr>
        <w:trPr>
          <w:cantSplit/>
        </w:trPr>
        <w:tc>
          <w:p>
            <w:pPr>
              <w:pStyle w:val="BodyText"/>
            </w:pPr>
            <w:r>
              <w:rPr>
                <w:rStyle w:val="HTMLCode"/>
              </w:rPr>
              <w:t>certify_signer</w:t>
            </w:r>
          </w:p>
        </w:tc>
        <w:tc>
          <w:bookmarkStart w:id="1278" w:name="_Refd21e20218"/>
          <w:bookmarkStart w:id="1279" w:name="_Tocd21e20218"/>
          <w:p>
            <w:pPr>
              <w:pStyle w:val="ListBullet"/>
              <!--depth 1-->
              <w:numPr>
                <w:ilvl w:val="0"/>
                <w:numId w:val="398"/>
              </w:numPr>
            </w:pPr>
            <w:bookmarkStart w:id="1279" w:name="_Tocd21e20218"/>
            <w:bookmarkStart w:id="1278" w:name="_Refd21e20218"/>
            <w:r>
              <w:rPr>
                <w:b w:val="true"/>
              </w:rPr>
              <w:t>Type</w:t>
            </w:r>
            <w:r>
              <w:t>: String</w:t>
            </w:r>
            <w:bookmarkEnd w:id="1278"/>
            <w:bookmarkEnd w:id="1279"/>
          </w:p>
          <w:bookmarkEnd w:id="1278"/>
          <w:bookmarkEnd w:id="1279"/>
        </w:tc>
        <w:tc>
          <w:p>
            <w:pPr>
              <w:pStyle w:val="BodyText"/>
            </w:pPr>
            <w:r>
              <w:t>The party who signed the certificate.</w:t>
            </w:r>
          </w:p>
        </w:tc>
      </w:tr>
      <w:tr>
        <w:trPr>
          <w:cantSplit/>
        </w:trPr>
        <w:tc>
          <w:p>
            <w:pPr>
              <w:pStyle w:val="BodyText"/>
            </w:pPr>
            <w:r>
              <w:rPr>
                <w:rStyle w:val="HTMLCode"/>
              </w:rPr>
              <w:t>contents_explanation</w:t>
            </w:r>
          </w:p>
        </w:tc>
        <w:tc>
          <w:bookmarkStart w:id="1280" w:name="_Refd21e20240"/>
          <w:bookmarkStart w:id="1281" w:name="_Tocd21e20240"/>
          <w:p>
            <w:pPr>
              <w:pStyle w:val="ListBullet"/>
              <!--depth 1-->
              <w:numPr>
                <w:ilvl w:val="0"/>
                <w:numId w:val="399"/>
              </w:numPr>
            </w:pPr>
            <w:bookmarkStart w:id="1281" w:name="_Tocd21e20240"/>
            <w:bookmarkStart w:id="1280" w:name="_Refd21e20240"/>
            <w:r>
              <w:rPr>
                <w:b w:val="true"/>
              </w:rPr>
              <w:t>Type</w:t>
            </w:r>
            <w:r>
              <w:t>: String</w:t>
            </w:r>
            <w:bookmarkEnd w:id="1280"/>
            <w:bookmarkEnd w:id="1281"/>
          </w:p>
          <w:bookmarkEnd w:id="1280"/>
          <w:bookmarkEnd w:id="1281"/>
        </w:tc>
        <w:tc>
          <w:p>
            <w:pPr>
              <w:pStyle w:val="BodyText"/>
            </w:pPr>
            <w:r>
              <w:t>Text to explain the contents.</w:t>
            </w:r>
          </w:p>
        </w:tc>
      </w:tr>
      <w:tr>
        <w:trPr>
          <w:cantSplit/>
        </w:trPr>
        <w:tc>
          <w:p>
            <w:pPr>
              <w:pStyle w:val="BodyText"/>
            </w:pPr>
            <w:r>
              <w:rPr>
                <w:rStyle w:val="HTMLCode"/>
              </w:rPr>
              <w:t>contents_type</w:t>
            </w:r>
          </w:p>
        </w:tc>
        <w:tc>
          <w:bookmarkStart w:id="1282" w:name="_Refd21e20262"/>
          <w:bookmarkStart w:id="1283" w:name="_Tocd21e20262"/>
          <w:p>
            <w:pPr>
              <w:pStyle w:val="ListBullet"/>
              <!--depth 1-->
              <w:numPr>
                <w:ilvl w:val="0"/>
                <w:numId w:val="400"/>
              </w:numPr>
            </w:pPr>
            <w:bookmarkStart w:id="1283" w:name="_Tocd21e20262"/>
            <w:bookmarkStart w:id="1282" w:name="_Refd21e20262"/>
            <w:r>
              <w:rPr>
                <w:b w:val="true"/>
              </w:rPr>
              <w:t>Type</w:t>
            </w:r>
            <w:r>
              <w:t>: String</w:t>
            </w:r>
            <w:bookmarkEnd w:id="1282"/>
            <w:bookmarkEnd w:id="1283"/>
          </w:p>
          <w:bookmarkEnd w:id="1282"/>
          <w:bookmarkEnd w:id="1283"/>
        </w:tc>
        <w:tc>
          <w:p>
            <w:pPr>
              <w:pStyle w:val="BodyText"/>
            </w:pPr>
            <w:r>
              <w:t>The type of content.</w:t>
            </w:r>
          </w:p>
        </w:tc>
      </w:tr>
      <w:tr>
        <w:trPr>
          <w:cantSplit/>
        </w:trPr>
        <w:tc>
          <w:p>
            <w:pPr>
              <w:pStyle w:val="BodyText"/>
            </w:pPr>
            <w:r>
              <w:rPr>
                <w:rStyle w:val="HTMLCode"/>
              </w:rPr>
              <w:t>eel_pfc</w:t>
            </w:r>
          </w:p>
        </w:tc>
        <w:tc>
          <w:bookmarkStart w:id="1284" w:name="_Refd21e20284"/>
          <w:bookmarkStart w:id="1285" w:name="_Tocd21e20284"/>
          <w:p>
            <w:pPr>
              <w:pStyle w:val="ListBullet"/>
              <!--depth 1-->
              <w:numPr>
                <w:ilvl w:val="0"/>
                <w:numId w:val="401"/>
              </w:numPr>
            </w:pPr>
            <w:bookmarkStart w:id="1285" w:name="_Tocd21e20284"/>
            <w:bookmarkStart w:id="1284" w:name="_Refd21e20284"/>
            <w:r>
              <w:rPr>
                <w:b w:val="true"/>
              </w:rPr>
              <w:t>Type</w:t>
            </w:r>
            <w:r>
              <w:t>: String</w:t>
            </w:r>
            <w:bookmarkEnd w:id="1284"/>
            <w:bookmarkEnd w:id="1285"/>
          </w:p>
          <w:bookmarkEnd w:id="1284"/>
          <w:bookmarkEnd w:id="1285"/>
        </w:tc>
        <w:tc>
          <w:p>
            <w:pPr>
              <w:pStyle w:val="BodyText"/>
            </w:pPr>
            <w:r>
              <w:t>Exclusion Legend (EEL) and Proof of Filing Citation (PFC) are used for shipping outside the US.</w:t>
            </w:r>
          </w:p>
        </w:tc>
      </w:tr>
      <w:tr>
        <w:trPr>
          <w:cantSplit/>
        </w:trPr>
        <w:tc>
          <w:p>
            <w:pPr>
              <w:pStyle w:val="BodyText"/>
            </w:pPr>
            <w:r>
              <w:rPr>
                <w:rStyle w:val="HTMLCode"/>
              </w:rPr>
              <w:t>exporter_identification</w:t>
            </w:r>
          </w:p>
        </w:tc>
        <w:tc>
          <w:bookmarkStart w:id="1286" w:name="_Refd21e20307"/>
          <w:bookmarkStart w:id="1287" w:name="_Tocd21e20307"/>
          <w:p>
            <w:pPr>
              <w:pStyle w:val="ListBullet"/>
              <!--depth 1-->
              <w:numPr>
                <w:ilvl w:val="0"/>
                <w:numId w:val="402"/>
              </w:numPr>
            </w:pPr>
            <w:bookmarkStart w:id="1287" w:name="_Tocd21e20307"/>
            <w:bookmarkStart w:id="1286" w:name="_Refd21e20307"/>
            <w:r>
              <w:rPr>
                <w:b w:val="true"/>
              </w:rPr>
              <w:t>Type</w:t>
            </w:r>
            <w:r>
              <w:t>: Object</w:t>
            </w:r>
            <w:bookmarkEnd w:id="1286"/>
            <w:bookmarkEnd w:id="1287"/>
          </w:p>
          <w:bookmarkEnd w:id="1286"/>
          <w:bookmarkEnd w:id="1287"/>
        </w:tc>
        <w:tc>
          <w:p>
            <w:pPr>
              <w:pStyle w:val="BodyText"/>
            </w:pPr>
            <w:r>
              <w:t>Groups information about the exporter.</w:t>
            </w:r>
          </w:p>
        </w:tc>
      </w:tr>
      <w:tr>
        <w:trPr>
          <w:cantSplit/>
        </w:trPr>
        <w:tc>
          <w:p>
            <w:pPr>
              <w:pStyle w:val="BodyText"/>
            </w:pPr>
            <w:r>
              <w:rPr>
                <w:rStyle w:val="HTMLCode"/>
              </w:rPr>
              <w:t>exporter_identification.eori_number</w:t>
            </w:r>
          </w:p>
        </w:tc>
        <w:tc>
          <w:bookmarkStart w:id="1288" w:name="_Refd21e20329"/>
          <w:bookmarkStart w:id="1289" w:name="_Tocd21e20329"/>
          <w:p>
            <w:pPr>
              <w:pStyle w:val="ListBullet"/>
              <!--depth 1-->
              <w:numPr>
                <w:ilvl w:val="0"/>
                <w:numId w:val="403"/>
              </w:numPr>
            </w:pPr>
            <w:bookmarkStart w:id="1289" w:name="_Tocd21e20329"/>
            <w:bookmarkStart w:id="1288" w:name="_Refd21e20329"/>
            <w:r>
              <w:rPr>
                <w:b w:val="true"/>
              </w:rPr>
              <w:t>Type</w:t>
            </w:r>
            <w:r>
              <w:t>: String</w:t>
            </w:r>
            <w:bookmarkEnd w:id="1288"/>
            <w:bookmarkEnd w:id="1289"/>
          </w:p>
          <w:bookmarkEnd w:id="1288"/>
          <w:bookmarkEnd w:id="1289"/>
        </w:tc>
        <w:tc>
          <w:p>
            <w:pPr>
              <w:pStyle w:val="BodyText"/>
            </w:pPr>
            <w:r>
              <w:t>The EORI number.</w:t>
            </w:r>
          </w:p>
        </w:tc>
      </w:tr>
      <w:tr>
        <w:trPr>
          <w:cantSplit/>
        </w:trPr>
        <w:tc>
          <w:p>
            <w:pPr>
              <w:pStyle w:val="BodyText"/>
            </w:pPr>
            <w:r>
              <w:rPr>
                <w:rStyle w:val="HTMLCode"/>
              </w:rPr>
              <w:t>exporter_identification.tax_id</w:t>
            </w:r>
          </w:p>
        </w:tc>
        <w:tc>
          <w:bookmarkStart w:id="1290" w:name="_Refd21e20351"/>
          <w:bookmarkStart w:id="1291" w:name="_Tocd21e20351"/>
          <w:p>
            <w:pPr>
              <w:pStyle w:val="ListBullet"/>
              <!--depth 1-->
              <w:numPr>
                <w:ilvl w:val="0"/>
                <w:numId w:val="404"/>
              </w:numPr>
            </w:pPr>
            <w:bookmarkStart w:id="1291" w:name="_Tocd21e20351"/>
            <w:bookmarkStart w:id="1290" w:name="_Refd21e20351"/>
            <w:r>
              <w:rPr>
                <w:b w:val="true"/>
              </w:rPr>
              <w:t>Type</w:t>
            </w:r>
            <w:r>
              <w:t>: Object</w:t>
            </w:r>
            <w:bookmarkEnd w:id="1290"/>
            <w:bookmarkEnd w:id="1291"/>
          </w:p>
          <w:bookmarkEnd w:id="1290"/>
          <w:bookmarkEnd w:id="1291"/>
        </w:tc>
        <w:tc>
          <w:p>
            <w:pPr>
              <w:pStyle w:val="BodyText"/>
            </w:pPr>
            <w:r>
              <w:t>Groups information about the Tax ID.</w:t>
            </w:r>
          </w:p>
        </w:tc>
      </w:tr>
      <w:tr>
        <w:trPr>
          <w:cantSplit/>
        </w:trPr>
        <w:tc>
          <w:p>
            <w:pPr>
              <w:pStyle w:val="BodyText"/>
            </w:pPr>
            <w:r>
              <w:rPr>
                <w:rStyle w:val="HTMLCode"/>
              </w:rPr>
              <w:t>exporter_identification.tax_id.number</w:t>
            </w:r>
          </w:p>
        </w:tc>
        <w:tc>
          <w:bookmarkStart w:id="1292" w:name="_Refd21e20373"/>
          <w:bookmarkStart w:id="1293" w:name="_Tocd21e20373"/>
          <w:p>
            <w:pPr>
              <w:pStyle w:val="ListBullet"/>
              <!--depth 1-->
              <w:numPr>
                <w:ilvl w:val="0"/>
                <w:numId w:val="405"/>
              </w:numPr>
            </w:pPr>
            <w:bookmarkStart w:id="1293" w:name="_Tocd21e20373"/>
            <w:bookmarkStart w:id="1292" w:name="_Refd21e20373"/>
            <w:r>
              <w:rPr>
                <w:b w:val="true"/>
              </w:rPr>
              <w:t>Type</w:t>
            </w:r>
            <w:r>
              <w:t>: String</w:t>
            </w:r>
            <w:bookmarkEnd w:id="1292"/>
            <w:bookmarkEnd w:id="1293"/>
          </w:p>
          <w:bookmarkEnd w:id="1292"/>
          <w:bookmarkEnd w:id="1293"/>
        </w:tc>
        <w:tc>
          <w:p>
            <w:pPr>
              <w:pStyle w:val="BodyText"/>
            </w:pPr>
            <w:r>
              <w:t>The Tax ID.</w:t>
            </w:r>
          </w:p>
        </w:tc>
      </w:tr>
      <w:tr>
        <w:trPr>
          <w:cantSplit/>
        </w:trPr>
        <w:tc>
          <w:p>
            <w:pPr>
              <w:pStyle w:val="BodyText"/>
            </w:pPr>
            <w:r>
              <w:rPr>
                <w:rStyle w:val="HTMLCode"/>
              </w:rPr>
              <w:t>exporter_identification.tax_id.type</w:t>
            </w:r>
          </w:p>
        </w:tc>
        <w:tc>
          <w:bookmarkStart w:id="1294" w:name="_Refd21e20395"/>
          <w:bookmarkStart w:id="1295" w:name="_Tocd21e20395"/>
          <w:p>
            <w:pPr>
              <w:pStyle w:val="ListBullet"/>
              <!--depth 1-->
              <w:numPr>
                <w:ilvl w:val="0"/>
                <w:numId w:val="406"/>
              </w:numPr>
            </w:pPr>
            <w:bookmarkStart w:id="1295" w:name="_Tocd21e20395"/>
            <w:bookmarkStart w:id="1294" w:name="_Refd21e20395"/>
            <w:r>
              <w:rPr>
                <w:b w:val="true"/>
              </w:rPr>
              <w:t>Type</w:t>
            </w:r>
            <w:r>
              <w:t>: String</w:t>
            </w:r>
            <w:bookmarkEnd w:id="1294"/>
            <w:bookmarkEnd w:id="1295"/>
          </w:p>
          <w:bookmarkEnd w:id="1294"/>
          <w:bookmarkEnd w:id="1295"/>
        </w:tc>
        <w:tc>
          <w:p>
            <w:pPr>
              <w:pStyle w:val="BodyText"/>
            </w:pPr>
            <w:r>
              <w:t>The type of Tax ID, such as VAT for a VAT ID.</w:t>
            </w:r>
          </w:p>
        </w:tc>
      </w:tr>
      <w:tr>
        <w:trPr>
          <w:cantSplit/>
        </w:trPr>
        <w:tc>
          <w:p>
            <w:pPr>
              <w:pStyle w:val="BodyText"/>
            </w:pPr>
            <w:r>
              <w:rPr>
                <w:rStyle w:val="HTMLCode"/>
              </w:rPr>
              <w:t>exporter_reference</w:t>
            </w:r>
          </w:p>
        </w:tc>
        <w:tc>
          <w:bookmarkStart w:id="1296" w:name="_Refd21e20417"/>
          <w:bookmarkStart w:id="1297" w:name="_Tocd21e20417"/>
          <w:p>
            <w:pPr>
              <w:pStyle w:val="ListBullet"/>
              <!--depth 1-->
              <w:numPr>
                <w:ilvl w:val="0"/>
                <w:numId w:val="407"/>
              </w:numPr>
            </w:pPr>
            <w:bookmarkStart w:id="1297" w:name="_Tocd21e20417"/>
            <w:bookmarkStart w:id="1296" w:name="_Refd21e20417"/>
            <w:r>
              <w:rPr>
                <w:b w:val="true"/>
              </w:rPr>
              <w:t>Type</w:t>
            </w:r>
            <w:r>
              <w:t>: String</w:t>
            </w:r>
            <w:bookmarkEnd w:id="1296"/>
            <w:bookmarkEnd w:id="1297"/>
          </w:p>
          <w:bookmarkEnd w:id="1296"/>
          <w:bookmarkEnd w:id="1297"/>
        </w:tc>
        <w:tc>
          <w:p>
            <w:pPr>
              <w:pStyle w:val="BodyText"/>
            </w:pPr>
            <w:r>
              <w:t>The reference to the exporter.</w:t>
            </w:r>
          </w:p>
        </w:tc>
      </w:tr>
      <w:tr>
        <w:trPr>
          <w:cantSplit/>
        </w:trPr>
        <w:tc>
          <w:p>
            <w:pPr>
              <w:pStyle w:val="BodyText"/>
            </w:pPr>
            <w:r>
              <w:rPr>
                <w:rStyle w:val="HTMLCode"/>
              </w:rPr>
              <w:t>importer_reference</w:t>
            </w:r>
          </w:p>
        </w:tc>
        <w:tc>
          <w:bookmarkStart w:id="1298" w:name="_Refd21e20440"/>
          <w:bookmarkStart w:id="1299" w:name="_Tocd21e20440"/>
          <w:p>
            <w:pPr>
              <w:pStyle w:val="ListBullet"/>
              <!--depth 1-->
              <w:numPr>
                <w:ilvl w:val="0"/>
                <w:numId w:val="408"/>
              </w:numPr>
            </w:pPr>
            <w:bookmarkStart w:id="1299" w:name="_Tocd21e20440"/>
            <w:bookmarkStart w:id="1298" w:name="_Refd21e20440"/>
            <w:r>
              <w:rPr>
                <w:b w:val="true"/>
              </w:rPr>
              <w:t>Type</w:t>
            </w:r>
            <w:r>
              <w:t>: String</w:t>
            </w:r>
            <w:bookmarkEnd w:id="1298"/>
            <w:bookmarkEnd w:id="1299"/>
          </w:p>
          <w:bookmarkEnd w:id="1298"/>
          <w:bookmarkEnd w:id="1299"/>
        </w:tc>
        <w:tc>
          <w:p>
            <w:pPr>
              <w:pStyle w:val="BodyText"/>
            </w:pPr>
            <w:r>
              <w:t>The reference to the importer.</w:t>
            </w:r>
          </w:p>
        </w:tc>
      </w:tr>
      <w:tr>
        <w:trPr>
          <w:cantSplit/>
        </w:trPr>
        <w:tc>
          <w:p>
            <w:pPr>
              <w:pStyle w:val="BodyText"/>
            </w:pPr>
            <w:r>
              <w:rPr>
                <w:rStyle w:val="HTMLCode"/>
              </w:rPr>
              <w:t>incoterm</w:t>
            </w:r>
          </w:p>
        </w:tc>
        <w:tc>
          <w:bookmarkStart w:id="1300" w:name="_Refd21e20462"/>
          <w:bookmarkStart w:id="1301" w:name="_Tocd21e20462"/>
          <w:p>
            <w:pPr>
              <w:pStyle w:val="ListBullet"/>
              <!--depth 1-->
              <w:numPr>
                <w:ilvl w:val="0"/>
                <w:numId w:val="409"/>
              </w:numPr>
            </w:pPr>
            <w:bookmarkStart w:id="1301" w:name="_Tocd21e20462"/>
            <w:bookmarkStart w:id="1300" w:name="_Refd21e20462"/>
            <w:r>
              <w:rPr>
                <w:b w:val="true"/>
              </w:rPr>
              <w:t>Type</w:t>
            </w:r>
            <w:r>
              <w:t>: String</w:t>
            </w:r>
            <w:bookmarkEnd w:id="1300"/>
            <w:bookmarkEnd w:id="1301"/>
          </w:p>
          <w:bookmarkEnd w:id="1300"/>
          <w:bookmarkEnd w:id="1301"/>
        </w:tc>
        <w:tc>
          <w:p>
            <w:pPr>
              <w:pStyle w:val="BodyText"/>
            </w:pPr>
            <w:r>
              <w:t>The Incoterm for the shipment.</w:t>
            </w:r>
          </w:p>
        </w:tc>
      </w:tr>
      <w:tr>
        <w:trPr>
          <w:cantSplit/>
        </w:trPr>
        <w:tc>
          <w:p>
            <w:pPr>
              <w:pStyle w:val="BodyText"/>
            </w:pPr>
            <w:r>
              <w:rPr>
                <w:rStyle w:val="HTMLCode"/>
              </w:rPr>
              <w:t>invoice</w:t>
            </w:r>
          </w:p>
        </w:tc>
        <w:tc>
          <w:bookmarkStart w:id="1302" w:name="_Refd21e20484"/>
          <w:bookmarkStart w:id="1303" w:name="_Tocd21e20484"/>
          <w:p>
            <w:pPr>
              <w:pStyle w:val="ListBullet"/>
              <!--depth 1-->
              <w:numPr>
                <w:ilvl w:val="0"/>
                <w:numId w:val="410"/>
              </w:numPr>
            </w:pPr>
            <w:bookmarkStart w:id="1303" w:name="_Tocd21e20484"/>
            <w:bookmarkStart w:id="1302" w:name="_Refd21e20484"/>
            <w:r>
              <w:rPr>
                <w:b w:val="true"/>
              </w:rPr>
              <w:t>Type</w:t>
            </w:r>
            <w:r>
              <w:t>: String</w:t>
            </w:r>
            <w:bookmarkEnd w:id="1302"/>
            <w:bookmarkEnd w:id="1303"/>
          </w:p>
          <w:bookmarkEnd w:id="1302"/>
          <w:bookmarkEnd w:id="1303"/>
        </w:tc>
        <w:tc>
          <w:p>
            <w:pPr>
              <w:pStyle w:val="BodyText"/>
            </w:pPr>
            <w:r>
              <w:t>The invoice.</w:t>
            </w:r>
          </w:p>
        </w:tc>
      </w:tr>
      <w:tr>
        <w:trPr>
          <w:cantSplit/>
        </w:trPr>
        <w:tc>
          <w:p>
            <w:pPr>
              <w:pStyle w:val="BodyText"/>
            </w:pPr>
            <w:r>
              <w:rPr>
                <w:rStyle w:val="HTMLCode"/>
              </w:rPr>
              <w:t>is_vat_collected</w:t>
            </w:r>
          </w:p>
        </w:tc>
        <w:tc>
          <w:bookmarkStart w:id="1304" w:name="_Refd21e20506"/>
          <w:bookmarkStart w:id="1305" w:name="_Tocd21e20506"/>
          <w:p>
            <w:pPr>
              <w:pStyle w:val="ListBullet"/>
              <!--depth 1-->
              <w:numPr>
                <w:ilvl w:val="0"/>
                <w:numId w:val="411"/>
              </w:numPr>
            </w:pPr>
            <w:bookmarkStart w:id="1305" w:name="_Tocd21e20506"/>
            <w:bookmarkStart w:id="1304" w:name="_Refd21e20506"/>
            <w:r>
              <w:rPr>
                <w:b w:val="true"/>
              </w:rPr>
              <w:t>Type</w:t>
            </w:r>
            <w:r>
              <w:t>: Boolean</w:t>
            </w:r>
            <w:bookmarkEnd w:id="1304"/>
            <w:bookmarkEnd w:id="1305"/>
          </w:p>
          <w:bookmarkEnd w:id="1304"/>
          <w:bookmarkEnd w:id="1305"/>
        </w:tc>
        <w:tc>
          <w:p>
            <w:pPr>
              <w:pStyle w:val="BodyText"/>
            </w:pPr>
            <w:r>
              <w:t>Indicates whether VAT has been collected or not.</w:t>
            </w:r>
          </w:p>
        </w:tc>
      </w:tr>
      <w:tr>
        <w:trPr>
          <w:cantSplit/>
        </w:trPr>
        <w:tc>
          <w:p>
            <w:pPr>
              <w:pStyle w:val="BodyText"/>
            </w:pPr>
            <w:r>
              <w:rPr>
                <w:rStyle w:val="HTMLCode"/>
              </w:rPr>
              <w:t>items</w:t>
            </w:r>
          </w:p>
        </w:tc>
        <w:tc>
          <w:bookmarkStart w:id="1306" w:name="_Refd21e20528"/>
          <w:bookmarkStart w:id="1307" w:name="_Tocd21e20528"/>
          <w:p>
            <w:pPr>
              <w:pStyle w:val="ListBullet"/>
              <!--depth 1-->
              <w:numPr>
                <w:ilvl w:val="0"/>
                <w:numId w:val="412"/>
              </w:numPr>
            </w:pPr>
            <w:bookmarkStart w:id="1307" w:name="_Tocd21e20528"/>
            <w:bookmarkStart w:id="1306" w:name="_Refd21e20528"/>
            <w:r>
              <w:rPr>
                <w:b w:val="true"/>
              </w:rPr>
              <w:t>Type</w:t>
            </w:r>
            <w:r>
              <w:t>: Array of strings</w:t>
            </w:r>
            <w:bookmarkEnd w:id="1306"/>
            <w:bookmarkEnd w:id="1307"/>
          </w:p>
          <w:bookmarkEnd w:id="1306"/>
          <w:bookmarkEnd w:id="1307"/>
        </w:tc>
        <w:tc>
          <w:p>
            <w:pPr>
              <w:pStyle w:val="BodyText"/>
            </w:pPr>
            <w:r>
              <w:t>Array of object IDs for customs items.</w:t>
            </w:r>
          </w:p>
        </w:tc>
      </w:tr>
      <w:tr>
        <w:trPr>
          <w:cantSplit/>
        </w:trPr>
        <w:tc>
          <w:p>
            <w:pPr>
              <w:pStyle w:val="BodyText"/>
            </w:pPr>
            <w:r>
              <w:rPr>
                <w:rStyle w:val="HTMLCode"/>
              </w:rPr>
              <w:t>non_delivery_options</w:t>
            </w:r>
          </w:p>
        </w:tc>
        <w:tc>
          <w:bookmarkStart w:id="1308" w:name="_Refd21e20550"/>
          <w:bookmarkStart w:id="1309" w:name="_Tocd21e20550"/>
          <w:p>
            <w:pPr>
              <w:pStyle w:val="ListBullet"/>
              <!--depth 1-->
              <w:numPr>
                <w:ilvl w:val="0"/>
                <w:numId w:val="413"/>
              </w:numPr>
            </w:pPr>
            <w:bookmarkStart w:id="1309" w:name="_Tocd21e20550"/>
            <w:bookmarkStart w:id="1308" w:name="_Refd21e20550"/>
            <w:r>
              <w:rPr>
                <w:b w:val="true"/>
              </w:rPr>
              <w:t>Type</w:t>
            </w:r>
            <w:r>
              <w:t>: String</w:t>
            </w:r>
            <w:bookmarkEnd w:id="1308"/>
            <w:bookmarkEnd w:id="1309"/>
          </w:p>
          <w:bookmarkEnd w:id="1308"/>
          <w:bookmarkEnd w:id="1309"/>
        </w:tc>
        <w:tc>
          <w:p>
            <w:pPr>
              <w:pStyle w:val="BodyText"/>
            </w:pPr>
            <w:r>
              <w:t>Details about options for things other than delivery.</w:t>
            </w:r>
          </w:p>
        </w:tc>
      </w:tr>
      <w:tr>
        <w:trPr>
          <w:cantSplit/>
        </w:trPr>
        <w:tc>
          <w:p>
            <w:pPr>
              <w:pStyle w:val="BodyText"/>
            </w:pPr>
            <w:r>
              <w:rPr>
                <w:rStyle w:val="HTMLCode"/>
              </w:rPr>
              <w:t>object_id</w:t>
            </w:r>
          </w:p>
        </w:tc>
        <w:tc>
          <w:bookmarkStart w:id="1310" w:name="_Refd21e20573"/>
          <w:bookmarkStart w:id="1311" w:name="_Tocd21e20573"/>
          <w:p>
            <w:pPr>
              <w:pStyle w:val="ListBullet"/>
              <!--depth 1-->
              <w:numPr>
                <w:ilvl w:val="0"/>
                <w:numId w:val="414"/>
              </w:numPr>
            </w:pPr>
            <w:bookmarkStart w:id="1311" w:name="_Tocd21e20573"/>
            <w:bookmarkStart w:id="1310" w:name="_Refd21e20573"/>
            <w:r>
              <w:rPr>
                <w:b w:val="true"/>
              </w:rPr>
              <w:t>Type</w:t>
            </w:r>
            <w:r>
              <w:t>: String</w:t>
            </w:r>
            <w:bookmarkEnd w:id="1310"/>
            <w:bookmarkEnd w:id="1311"/>
          </w:p>
          <w:bookmarkEnd w:id="1310"/>
          <w:bookmarkEnd w:id="1311"/>
        </w:tc>
        <w:tc>
          <w:p>
            <w:pPr>
              <w:pStyle w:val="BodyText"/>
            </w:pPr>
            <w:r>
              <w:t>The IDs for the objects.</w:t>
            </w:r>
          </w:p>
        </w:tc>
      </w:tr>
      <w:tr>
        <w:trPr>
          <w:cantSplit/>
        </w:trPr>
        <w:tc>
          <w:p>
            <w:pPr>
              <w:pStyle w:val="BodyText"/>
            </w:pPr>
            <w:r>
              <w:rPr>
                <w:rStyle w:val="HTMLCode"/>
              </w:rPr>
              <w:t>object_state</w:t>
            </w:r>
          </w:p>
        </w:tc>
        <w:tc>
          <w:bookmarkStart w:id="1312" w:name="_Refd21e20595"/>
          <w:bookmarkStart w:id="1313" w:name="_Tocd21e20595"/>
          <w:p>
            <w:pPr>
              <w:pStyle w:val="ListBullet"/>
              <!--depth 1-->
              <w:numPr>
                <w:ilvl w:val="0"/>
                <w:numId w:val="415"/>
              </w:numPr>
            </w:pPr>
            <w:bookmarkStart w:id="1313" w:name="_Tocd21e20595"/>
            <w:bookmarkStart w:id="1312" w:name="_Refd21e20595"/>
            <w:r>
              <w:rPr>
                <w:b w:val="true"/>
              </w:rPr>
              <w:t>Type</w:t>
            </w:r>
            <w:r>
              <w:t>: String</w:t>
            </w:r>
            <w:bookmarkEnd w:id="1312"/>
            <w:bookmarkEnd w:id="1313"/>
          </w:p>
          <w:bookmarkEnd w:id="1312"/>
          <w:bookmarkEnd w:id="1313"/>
        </w:tc>
        <w:tc>
          <w:p>
            <w:pPr>
              <w:pStyle w:val="BodyText"/>
            </w:pPr>
            <w:r>
              <w:t>The object's state.</w:t>
            </w:r>
          </w:p>
        </w:tc>
      </w:tr>
    </w:tbl>
    <w:p>
      <w:pPr>
        <w:pStyle w:val="Subtitle"/>
      </w:pPr>
      <w:r>
        <w:t>Response Example</w:t>
      </w:r>
    </w:p>
    <w:p>
      <w:pPr>
        <w:pStyle w:val="BodyText"/>
      </w:pPr>
      <w:r>
        <w:t>The following is an example response for a successful request:</w:t>
      </w:r>
    </w:p>
    <w:p>
      <w:pPr>
        <w:pStyle w:val="HTMLPreformatted"/>
      </w:pPr>
      <w:r>
        <w:rPr>
          <w:rStyle w:val="HTMLCode"/>
        </w:rPr>
        <w:t>{</w:t>
      </w:r>
      <w:r>
        <w:br/>
      </w:r>
      <w:r>
        <w:rPr>
          <w:rStyle w:val="HTMLCode"/>
        </w:rPr>
        <w:t>  "object_id": "string",</w:t>
      </w:r>
      <w:r>
        <w:br/>
      </w:r>
      <w:r>
        <w:rPr>
          <w:rStyle w:val="HTMLCode"/>
        </w:rPr>
        <w:t>  "object_state": "string",</w:t>
      </w:r>
      <w:r>
        <w:br/>
      </w:r>
      <w:r>
        <w:rPr>
          <w:rStyle w:val="HTMLCode"/>
        </w:rPr>
        <w:t>  "contents_type": "string",</w:t>
      </w:r>
      <w:r>
        <w:br/>
      </w:r>
      <w:r>
        <w:rPr>
          <w:rStyle w:val="HTMLCode"/>
        </w:rPr>
        <w:t>  "contents_explanation": "string",</w:t>
      </w:r>
      <w:r>
        <w:br/>
      </w:r>
      <w:r>
        <w:rPr>
          <w:rStyle w:val="HTMLCode"/>
        </w:rPr>
        <w:t>  "non_delivery_option": "string",</w:t>
      </w:r>
      <w:r>
        <w:br/>
      </w:r>
      <w:r>
        <w:rPr>
          <w:rStyle w:val="HTMLCode"/>
        </w:rPr>
        <w:t>  "incoterm": "string",</w:t>
      </w:r>
      <w:r>
        <w:br/>
      </w:r>
      <w:r>
        <w:rPr>
          <w:rStyle w:val="HTMLCode"/>
        </w:rPr>
        <w:t>  "eel_pfc": "string",</w:t>
      </w:r>
      <w:r>
        <w:br/>
      </w:r>
      <w:r>
        <w:rPr>
          <w:rStyle w:val="HTMLCode"/>
        </w:rPr>
        <w:t>  "certify": true,</w:t>
      </w:r>
      <w:r>
        <w:br/>
      </w:r>
      <w:r>
        <w:rPr>
          <w:rStyle w:val="HTMLCode"/>
        </w:rPr>
        <w:t>  "certify_signer": "string",</w:t>
      </w:r>
      <w:r>
        <w:br/>
      </w:r>
      <w:r>
        <w:rPr>
          <w:rStyle w:val="HTMLCode"/>
        </w:rPr>
        <w:t>  "items": [</w:t>
      </w:r>
      <w:r>
        <w:br/>
      </w:r>
      <w:r>
        <w:rPr>
          <w:rStyle w:val="HTMLCode"/>
        </w:rPr>
        <w:t>    "string"</w:t>
      </w:r>
      <w:r>
        <w:br/>
      </w:r>
      <w:r>
        <w:rPr>
          <w:rStyle w:val="HTMLCode"/>
        </w:rPr>
        <w:t>  ],</w:t>
      </w:r>
      <w:r>
        <w:br/>
      </w:r>
      <w:r>
        <w:rPr>
          <w:rStyle w:val="HTMLCode"/>
        </w:rPr>
        <w:t>  "exporter_identification": {</w:t>
      </w:r>
      <w:r>
        <w:br/>
      </w:r>
      <w:r>
        <w:rPr>
          <w:rStyle w:val="HTMLCode"/>
        </w:rPr>
        <w:t>    "eori_number": "string",</w:t>
      </w:r>
      <w:r>
        <w:br/>
      </w:r>
      <w:r>
        <w:rPr>
          <w:rStyle w:val="HTMLCode"/>
        </w:rPr>
        <w:t>    "tax_id": {</w:t>
      </w:r>
      <w:r>
        <w:br/>
      </w:r>
      <w:r>
        <w:rPr>
          <w:rStyle w:val="HTMLCode"/>
        </w:rPr>
        <w:t>      "type": "string",</w:t>
      </w:r>
      <w:r>
        <w:br/>
      </w:r>
      <w:r>
        <w:rPr>
          <w:rStyle w:val="HTMLCode"/>
        </w:rPr>
        <w:t>      "number": "string"</w:t>
      </w:r>
      <w:r>
        <w:br/>
      </w:r>
      <w:r>
        <w:rPr>
          <w:rStyle w:val="HTMLCode"/>
        </w:rPr>
        <w:t>    }</w:t>
      </w:r>
      <w:r>
        <w:br/>
      </w:r>
      <w:r>
        <w:rPr>
          <w:rStyle w:val="HTMLCode"/>
        </w:rPr>
        <w:t>  },</w:t>
      </w:r>
      <w:r>
        <w:br/>
      </w:r>
      <w:r>
        <w:rPr>
          <w:rStyle w:val="HTMLCode"/>
        </w:rPr>
        <w:t>  "is_vat_collected": true,</w:t>
      </w:r>
      <w:r>
        <w:br/>
      </w:r>
      <w:r>
        <w:rPr>
          <w:rStyle w:val="HTMLCode"/>
        </w:rPr>
        <w:t>  "invoice": "string",</w:t>
      </w:r>
      <w:r>
        <w:br/>
      </w:r>
      <w:r>
        <w:rPr>
          <w:rStyle w:val="HTMLCode"/>
        </w:rPr>
        <w:t>  "exporter_reference": "string",</w:t>
      </w:r>
      <w:r>
        <w:br/>
      </w:r>
      <w:r>
        <w:rPr>
          <w:rStyle w:val="HTMLCode"/>
        </w:rPr>
        <w:t>  "importer_reference": "string"</w:t>
      </w:r>
      <w:r>
        <w:br/>
      </w:r>
      <w:r>
        <w:rPr>
          <w:rStyle w:val="HTMLCode"/>
        </w:rPr>
        <w:t>}</w:t>
      </w:r>
    </w:p>
    <!--Topic unique_87-->
    <w:p>
      <w:pPr>
        <w:pStyle w:val="Heading3"/>
      </w:pPr>
      <w:bookmarkStart w:id="1314" w:name="_Numd21e20619"/>
      <w:bookmarkStart w:id="1315" w:name="_Refd21e20619"/>
      <w:bookmarkStart w:id="1316" w:name="_Tocd21e20619"/>
      <w:r>
        <w:t>Fulfillment Endpoint</w:t>
      </w:r>
      <w:bookmarkEnd w:id="1315"/>
      <w:bookmarkEnd w:id="1316"/>
      <w:bookmarkEnd w:id="1314"/>
    </w:p>
    <w:p>
      <w:pPr>
        <w:pStyle w:val="BodyText"/>
      </w:pPr>
      <w:r>
        <w:t>Use the request in this endpont to process fulfillments.</w:t>
      </w:r>
    </w:p>
    <w:p>
      <w:pPr>
        <w:pStyle w:val="Caption"/>
        <w:keepNext/>
      </w:pPr>
      <w:bookmarkStart w:id="1317" w:name="_Refd21e20628"/>
      <w:bookmarkStart w:id="1318" w:name="_Tocd21e20628"/>
      <w:r>
        <w:t>Table</w:t>
      </w:r>
      <w:r>
        <w:t xml:space="preserve"> </w:t>
      </w:r>
      <w:bookmarkStart w:id="1319" w:name="_Numd21e20628"/>
      <w:fldSimple w:instr=" SEQ Table \* ARABIC ">
        <w:r>
          <w:rPr>
            <w:noProof/>
          </w:rPr>
          <w:t>76</w:t>
        </w:r>
      </w:fldSimple>
      <w:bookmarkEnd w:id="1319"/>
      <w:bookmarkEnd w:id="1317"/>
      <w:bookmarkEnd w:id="1318"/>
      <w:r>
        <w:t xml:space="preserve">: </w:t>
      </w:r>
      <w:r>
        <w:t>Request and Endpoint</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w:t>
            </w:r>
          </w:p>
        </w:tc>
      </w:tr>
      <w:tr>
        <w:trPr>
          <w:cantSplit/>
        </w:trPr>
        <w:tc>
          <w:p>
            <w:pPr>
              <w:pStyle w:val="BodyText"/>
            </w:pPr>
            <w:r>
              <w:t>Fulfillment (</w:t>
            </w:r>
            <w:r>
              <w:rPr>
                <w:rStyle w:val="HTMLCode"/>
              </w:rPr>
              <w:t>/fulfillment</w:t>
            </w:r>
            <w:r>
              <w:t>)</w:t>
            </w:r>
          </w:p>
        </w:tc>
        <w:tc>
          <w:p>
            <w:pPr>
              <w:pStyle w:val="BodyText"/>
            </w:pPr>
            <w:r>
              <w:fldChar w:fldCharType="begin"/>
            </w:r>
            <w:r>
              <w:instrText xml:space="preserve"> REF _Numd21e20677 \h </w:instrText>
            </w:r>
            <w:r>
              <w:fldChar w:fldCharType="separate"/>
            </w:r>
            <w:r>
              <w:rPr>
                <w:u w:val="single"/>
              </w:rPr>
              <w:t>Process fulfillment</w:t>
            </w:r>
            <w:r>
              <w:fldChar w:fldCharType="end"/>
            </w:r>
          </w:p>
        </w:tc>
      </w:tr>
    </w:tbl>
    <!--Topic unique_33-->
    <w:p>
      <w:pPr>
        <w:pStyle w:val="Heading4"/>
      </w:pPr>
      <w:bookmarkStart w:id="1320" w:name="_Numd21e20677"/>
      <w:bookmarkStart w:id="1321" w:name="_Refd21e20677"/>
      <w:bookmarkStart w:id="1322" w:name="_Tocd21e20677"/>
      <w:r>
        <w:t>Process fulfillment</w:t>
      </w:r>
      <w:bookmarkEnd w:id="1321"/>
      <w:bookmarkEnd w:id="1322"/>
      <w:bookmarkEnd w:id="1320"/>
    </w:p>
    <w:p>
      <w:pPr>
        <w:pStyle w:val="BodyText"/>
      </w:pPr>
      <w:r>
        <w:t>Use this request to trigger the fulfillment of an ePAL transaction.</w:t>
      </w:r>
    </w:p>
    <w:p>
      <w:pPr>
        <w:pStyle w:val="BodyText"/>
      </w:pPr>
      <w:r>
        <w:t xml:space="preserve">Use a </w:t>
      </w:r>
      <w:r>
        <w:rPr>
          <w:rStyle w:val="HTMLCode"/>
        </w:rPr>
        <w:t>POST</w:t>
      </w:r>
      <w:r>
        <w:t xml:space="preserve"> operation and the following URL to send this request:</w:t>
      </w:r>
    </w:p>
    <w:p>
      <w:pPr>
        <w:pStyle w:val="HTMLPreformatted"/>
      </w:pPr>
      <w:r>
        <w:rPr>
          <w:rStyle w:val="HTMLCode"/>
        </w:rPr>
        <w:t>{api_url}/fulfillment</w:t>
      </w:r>
    </w:p>
    <w:p>
      <w:pPr>
        <w:pStyle w:val="BodyText"/>
      </w:pPr>
      <w:r>
        <w:t xml:space="preserve">where </w:t>
      </w:r>
      <w:r>
        <w:rPr>
          <w:rStyle w:val="HTMLCode"/>
        </w:rPr>
        <w:t>{api_url}</w:t>
      </w:r>
      <w:r>
        <w:t xml:space="preserve"> is the API's URL.</w:t>
      </w:r>
    </w:p>
    <w:p>
      <w:pPr>
        <w:pStyle w:val="BodyText"/>
      </w:pPr>
      <w:r>
        <w:t>For example:</w:t>
      </w:r>
    </w:p>
    <w:p>
      <w:pPr>
        <w:pStyle w:val="HTMLPreformatted"/>
      </w:pPr>
      <w:r>
        <w:rPr>
          <w:rStyle w:val="HTMLCode"/>
        </w:rPr>
        <w:t>https://api.epalglobal.co/fulfillment</w:t>
      </w:r>
    </w:p>
    <w:p>
      <w:pPr>
        <w:pStyle w:val="Subtitle"/>
      </w:pPr>
      <w:r>
        <w:t>Details</w:t>
      </w:r>
    </w:p>
    <w:p>
      <w:pPr>
        <w:pStyle w:val="Caption"/>
        <w:keepNext/>
      </w:pPr>
      <w:bookmarkStart w:id="1323" w:name="_Refd21e20705"/>
      <w:bookmarkStart w:id="1324" w:name="_Tocd21e20705"/>
      <w:r>
        <w:t>Table</w:t>
      </w:r>
      <w:r>
        <w:t xml:space="preserve"> </w:t>
      </w:r>
      <w:bookmarkStart w:id="1325" w:name="_Numd21e20705"/>
      <w:fldSimple w:instr=" SEQ Table \* ARABIC ">
        <w:r>
          <w:rPr>
            <w:noProof/>
          </w:rPr>
          <w:t>77</w:t>
        </w:r>
      </w:fldSimple>
      <w:bookmarkEnd w:id="1325"/>
      <w:bookmarkEnd w:id="1323"/>
      <w:bookmarkEnd w:id="1324"/>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POST</w:t>
            </w:r>
          </w:p>
        </w:tc>
      </w:tr>
      <w:tr>
        <w:trPr>
          <w:cantSplit/>
        </w:trPr>
        <w:tc>
          <w:p>
            <w:pPr>
              <w:pStyle w:val="BodyText"/>
            </w:pPr>
            <w:r>
              <w:rPr>
                <w:b w:val="true"/>
              </w:rPr>
              <w:t>Endpoint</w:t>
            </w:r>
          </w:p>
        </w:tc>
        <w:tc>
          <w:p>
            <w:pPr>
              <w:pStyle w:val="BodyText"/>
            </w:pPr>
            <w:r>
              <w:rPr>
                <w:rStyle w:val="HTMLCode"/>
              </w:rPr>
              <w:t>/fulfillment</w:t>
            </w:r>
          </w:p>
        </w:tc>
      </w:tr>
      <w:tr>
        <w:trPr>
          <w:cantSplit/>
        </w:trPr>
        <w:tc>
          <w:p>
            <w:pPr>
              <w:pStyle w:val="BodyText"/>
            </w:pPr>
            <w:r>
              <w:rPr>
                <w:b w:val="true"/>
              </w:rPr>
              <w:t>Fields</w:t>
            </w:r>
          </w:p>
        </w:tc>
        <w:tc>
          <w:p>
            <w:pPr>
              <w:pStyle w:val="BodyText"/>
            </w:pPr>
            <w:r>
              <w:t>Query parameter</w:t>
            </w:r>
          </w:p>
        </w:tc>
      </w:tr>
    </w:tbl>
    <w:p>
      <w:pPr>
        <w:pStyle w:val="Subtitle"/>
      </w:pPr>
      <w:r>
        <w:t>Query Parameter</w:t>
      </w:r>
    </w:p>
    <w:p>
      <w:pPr>
        <w:pStyle w:val="Caption"/>
        <w:keepNext/>
      </w:pPr>
      <w:bookmarkStart w:id="1326" w:name="_Refd21e20775"/>
      <w:bookmarkStart w:id="1327" w:name="_Tocd21e20775"/>
      <w:r>
        <w:t>Table</w:t>
      </w:r>
      <w:r>
        <w:t xml:space="preserve"> </w:t>
      </w:r>
      <w:bookmarkStart w:id="1328" w:name="_Numd21e20775"/>
      <w:fldSimple w:instr=" SEQ Table \* ARABIC ">
        <w:r>
          <w:rPr>
            <w:noProof/>
          </w:rPr>
          <w:t>78</w:t>
        </w:r>
      </w:fldSimple>
      <w:bookmarkEnd w:id="1328"/>
      <w:bookmarkEnd w:id="1326"/>
      <w:bookmarkEnd w:id="1327"/>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Query Parameter</w:t>
            </w:r>
          </w:p>
        </w:tc>
        <w:tc>
          <w:p>
            <w:pPr>
              <w:pStyle w:val="BodyText"/>
            </w:pPr>
            <w:r>
              <w:t>Details</w:t>
            </w:r>
          </w:p>
        </w:tc>
        <w:tc>
          <w:p>
            <w:pPr>
              <w:pStyle w:val="BodyText"/>
            </w:pPr>
            <w:r>
              <w:t>Description</w:t>
            </w:r>
          </w:p>
        </w:tc>
      </w:tr>
      <w:tr>
        <w:trPr>
          <w:cantSplit/>
        </w:trPr>
        <w:tc>
          <w:p>
            <w:pPr>
              <w:pStyle w:val="BodyText"/>
            </w:pPr>
            <w:r>
              <w:rPr>
                <w:rStyle w:val="HTMLCode"/>
              </w:rPr>
              <w:t>sessionId</w:t>
            </w:r>
          </w:p>
        </w:tc>
        <w:tc>
          <w:bookmarkStart w:id="1329" w:name="_Refd21e20815"/>
          <w:bookmarkStart w:id="1330" w:name="_Tocd21e20815"/>
          <w:p>
            <w:pPr>
              <w:pStyle w:val="ListBullet"/>
              <!--depth 1-->
              <w:numPr>
                <w:ilvl w:val="0"/>
                <w:numId w:val="416"/>
              </w:numPr>
            </w:pPr>
            <w:bookmarkStart w:id="1330" w:name="_Tocd21e20815"/>
            <w:bookmarkStart w:id="1329" w:name="_Refd21e20815"/>
            <w:r>
              <w:rPr>
                <w:b w:val="true"/>
              </w:rPr>
              <w:t>Type</w:t>
            </w:r>
            <w:r>
              <w:t>: String</w:t>
            </w:r>
            <w:bookmarkEnd w:id="1329"/>
            <w:bookmarkEnd w:id="1330"/>
          </w:p>
          <w:bookmarkEnd w:id="1329"/>
          <w:bookmarkEnd w:id="1330"/>
        </w:tc>
        <w:tc>
          <w:p>
            <w:pPr>
              <w:pStyle w:val="BodyText"/>
            </w:pPr>
            <w:r>
              <w:t>The Session ID of the ePAL transaction that you want to fulfill.</w:t>
            </w:r>
          </w:p>
        </w:tc>
      </w:tr>
    </w:tbl>
    <!--Topic unique_88-->
    <w:p>
      <w:pPr>
        <w:pStyle w:val="Heading3"/>
      </w:pPr>
      <w:bookmarkStart w:id="1331" w:name="_Numd21e20832"/>
      <w:bookmarkStart w:id="1332" w:name="_Refd21e20832"/>
      <w:bookmarkStart w:id="1333" w:name="_Tocd21e20832"/>
      <w:r>
        <w:t>IOSS Validation Endpoint</w:t>
      </w:r>
      <w:bookmarkEnd w:id="1332"/>
      <w:bookmarkEnd w:id="1333"/>
      <w:bookmarkEnd w:id="1331"/>
    </w:p>
    <w:p>
      <w:pPr>
        <w:pStyle w:val="BodyText"/>
      </w:pPr>
      <w:r>
        <w:t>Use the requests here to check if a transaction qualifies for IOSS.</w:t>
      </w:r>
    </w:p>
    <w:p>
      <w:pPr>
        <w:pStyle w:val="Caption"/>
        <w:keepNext/>
      </w:pPr>
      <w:bookmarkStart w:id="1334" w:name="_Refd21e20841"/>
      <w:bookmarkStart w:id="1335" w:name="_Tocd21e20841"/>
      <w:r>
        <w:t>Table</w:t>
      </w:r>
      <w:r>
        <w:t xml:space="preserve"> </w:t>
      </w:r>
      <w:bookmarkStart w:id="1336" w:name="_Numd21e20841"/>
      <w:fldSimple w:instr=" SEQ Table \* ARABIC ">
        <w:r>
          <w:rPr>
            <w:noProof/>
          </w:rPr>
          <w:t>79</w:t>
        </w:r>
      </w:fldSimple>
      <w:bookmarkEnd w:id="1336"/>
      <w:bookmarkEnd w:id="1334"/>
      <w:bookmarkEnd w:id="1335"/>
      <w:r>
        <w:t xml:space="preserve">: </w:t>
      </w:r>
      <w:r>
        <w:t>Requests and Endpoints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Requests</w:t>
            </w:r>
          </w:p>
        </w:tc>
      </w:tr>
      <w:tr>
        <w:trPr>
          <w:cantSplit/>
        </w:trPr>
        <w:tc>
          <w:tcPr>
            <w:vMerge w:val="restart"/>
          </w:tcPr>
          <w:p>
            <w:pPr>
              <w:pStyle w:val="BodyText"/>
            </w:pPr>
            <w:r>
              <w:t>IOSS Validation (</w:t>
            </w:r>
            <w:r>
              <w:rPr>
                <w:rStyle w:val="HTMLCode"/>
              </w:rPr>
              <w:t>/{ioss-validation}</w:t>
            </w:r>
            <w:r>
              <w:t>)</w:t>
            </w:r>
          </w:p>
        </w:tc>
        <w:tc>
          <w:p>
            <w:pPr>
              <w:pStyle w:val="BodyText"/>
            </w:pPr>
            <w:r>
              <w:fldChar w:fldCharType="begin"/>
            </w:r>
            <w:r>
              <w:instrText xml:space="preserve"> REF _Numd21e20899 \h </w:instrText>
            </w:r>
            <w:r>
              <w:fldChar w:fldCharType="separate"/>
            </w:r>
            <w:r>
              <w:rPr>
                <w:u w:val="single"/>
              </w:rPr>
              <w:t>Validate IOSS eligibility</w:t>
            </w:r>
            <w:r>
              <w:fldChar w:fldCharType="end"/>
            </w:r>
          </w:p>
        </w:tc>
      </w:tr>
      <w:tr>
        <w:trPr>
          <w:cantSplit/>
        </w:trPr>
        <w:tc>
          <w:tcPr>
            <w:vMerge/>
          </w:tcPr>
          <w:p>
            <w:pPr>
              <w:ind w:left="0"/>
            </w:pPr>
          </w:p>
        </w:tc>
        <w:tc>
          <w:p>
            <w:pPr>
              <w:pStyle w:val="BodyText"/>
            </w:pPr>
            <w:r>
              <w:fldChar w:fldCharType="begin"/>
            </w:r>
            <w:r>
              <w:instrText xml:space="preserve"> REF _Numd21e21462 \h </w:instrText>
            </w:r>
            <w:r>
              <w:fldChar w:fldCharType="separate"/>
            </w:r>
            <w:r>
              <w:rPr>
                <w:u w:val="single"/>
              </w:rPr>
              <w:t>Validate IOSS eligibility by session ID</w:t>
            </w:r>
            <w:r>
              <w:fldChar w:fldCharType="end"/>
            </w:r>
          </w:p>
        </w:tc>
      </w:tr>
    </w:tbl>
    <!--Topic unique_34-->
    <w:p>
      <w:pPr>
        <w:pStyle w:val="Heading4"/>
      </w:pPr>
      <w:bookmarkStart w:id="1337" w:name="_Numd21e20899"/>
      <w:bookmarkStart w:id="1338" w:name="_Refd21e20899"/>
      <w:bookmarkStart w:id="1339" w:name="_Tocd21e20899"/>
      <w:r>
        <w:t>Validate IOSS eligibility</w:t>
      </w:r>
      <w:bookmarkEnd w:id="1338"/>
      <w:bookmarkEnd w:id="1339"/>
      <w:bookmarkEnd w:id="1337"/>
    </w:p>
    <w:p>
      <w:pPr>
        <w:pStyle w:val="BodyText"/>
      </w:pPr>
    </w:p>
    <w:p>
      <w:pPr>
        <w:pStyle w:val="BodyText"/>
      </w:pPr>
      <w:r>
        <w:t xml:space="preserve">Use a </w:t>
      </w:r>
      <w:r>
        <w:rPr>
          <w:rStyle w:val="HTMLCode"/>
        </w:rPr>
        <w:t>POST</w:t>
      </w:r>
      <w:r>
        <w:t xml:space="preserve"> operation and the following URL to send this request. You must include the required fields in the request's body:</w:t>
      </w:r>
    </w:p>
    <w:p>
      <w:pPr>
        <w:pStyle w:val="HTMLPreformatted"/>
      </w:pPr>
      <w:r>
        <w:rPr>
          <w:rStyle w:val="HTMLCode"/>
        </w:rPr>
        <w:t>{api_url}/ioss-validation</w:t>
      </w:r>
    </w:p>
    <w:p>
      <w:pPr>
        <w:pStyle w:val="BodyText"/>
      </w:pPr>
      <w:r>
        <w:t xml:space="preserve">where </w:t>
      </w:r>
      <w:r>
        <w:rPr>
          <w:rStyle w:val="HTMLCode"/>
        </w:rPr>
        <w:t>{api_url}</w:t>
      </w:r>
      <w:r>
        <w:t xml:space="preserve"> is the API's URL.</w:t>
      </w:r>
    </w:p>
    <w:p>
      <w:pPr>
        <w:pStyle w:val="BodyText"/>
      </w:pPr>
      <w:r>
        <w:t>For example:</w:t>
      </w:r>
    </w:p>
    <w:p>
      <w:pPr>
        <w:pStyle w:val="HTMLPreformatted"/>
      </w:pPr>
      <w:r>
        <w:rPr>
          <w:rStyle w:val="HTMLCode"/>
        </w:rPr>
        <w:t>https://api.epalglobal.co/ioss-validation</w:t>
      </w:r>
    </w:p>
    <w:p>
      <w:pPr>
        <w:pStyle w:val="Subtitle"/>
      </w:pPr>
      <w:r>
        <w:t>Details</w:t>
      </w:r>
    </w:p>
    <w:p>
      <w:pPr>
        <w:pStyle w:val="Caption"/>
        <w:keepNext/>
      </w:pPr>
      <w:bookmarkStart w:id="1340" w:name="_Refd21e20926"/>
      <w:bookmarkStart w:id="1341" w:name="_Tocd21e20926"/>
      <w:r>
        <w:t>Table</w:t>
      </w:r>
      <w:r>
        <w:t xml:space="preserve"> </w:t>
      </w:r>
      <w:bookmarkStart w:id="1342" w:name="_Numd21e20926"/>
      <w:fldSimple w:instr=" SEQ Table \* ARABIC ">
        <w:r>
          <w:rPr>
            <w:noProof/>
          </w:rPr>
          <w:t>80</w:t>
        </w:r>
      </w:fldSimple>
      <w:bookmarkEnd w:id="1342"/>
      <w:bookmarkEnd w:id="1340"/>
      <w:bookmarkEnd w:id="1341"/>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POST</w:t>
            </w:r>
          </w:p>
        </w:tc>
      </w:tr>
      <w:tr>
        <w:trPr>
          <w:cantSplit/>
        </w:trPr>
        <w:tc>
          <w:p>
            <w:pPr>
              <w:pStyle w:val="BodyText"/>
            </w:pPr>
            <w:r>
              <w:rPr>
                <w:b w:val="true"/>
              </w:rPr>
              <w:t>Endpoint</w:t>
            </w:r>
          </w:p>
        </w:tc>
        <w:tc>
          <w:p>
            <w:pPr>
              <w:pStyle w:val="BodyText"/>
            </w:pPr>
            <w:r>
              <w:rPr>
                <w:rStyle w:val="HTMLCode"/>
              </w:rPr>
              <w:t>/ioss-validation</w:t>
            </w:r>
          </w:p>
        </w:tc>
      </w:tr>
      <w:tr>
        <w:trPr>
          <w:cantSplit/>
        </w:trPr>
        <w:tc>
          <w:p>
            <w:pPr>
              <w:pStyle w:val="BodyText"/>
            </w:pPr>
            <w:r>
              <w:rPr>
                <w:b w:val="true"/>
              </w:rPr>
              <w:t>Fields</w:t>
            </w:r>
          </w:p>
        </w:tc>
        <w:tc>
          <w:p>
            <w:pPr>
              <w:pStyle w:val="BodyText"/>
            </w:pPr>
            <w:r>
              <w:t>Body and response parameters</w:t>
            </w:r>
          </w:p>
        </w:tc>
      </w:tr>
    </w:tbl>
    <w:p>
      <w:pPr>
        <w:pStyle w:val="Subtitle"/>
      </w:pPr>
      <w:r>
        <w:t>Body Parameters</w:t>
      </w:r>
    </w:p>
    <w:p>
      <w:pPr>
        <w:pStyle w:val="BodyText"/>
      </w:pPr>
      <w:r>
        <w:t xml:space="preserve">You must specify the details of the ePAL transaction in the body of the request. You can use the full resposne from the Process transaction or Process fulfillment requests. For more information about these fields, see the </w:t>
      </w:r>
      <w:r>
        <w:fldChar w:fldCharType="begin"/>
      </w:r>
      <w:r>
        <w:instrText xml:space="preserve"> REF _Numd21e12403 \h </w:instrText>
      </w:r>
      <w:r>
        <w:fldChar w:fldCharType="separate"/>
      </w:r>
      <w:r>
        <w:rPr>
          <w:u w:val="single"/>
        </w:rPr>
        <w:t>Process transaction</w:t>
      </w:r>
      <w:r>
        <w:fldChar w:fldCharType="end"/>
      </w:r>
      <w:r>
        <w:t xml:space="preserve"> and </w:t>
      </w:r>
      <w:r>
        <w:fldChar w:fldCharType="begin"/>
      </w:r>
      <w:r>
        <w:instrText xml:space="preserve"> REF _Numd21e20677 \h </w:instrText>
      </w:r>
      <w:r>
        <w:fldChar w:fldCharType="separate"/>
      </w:r>
      <w:r>
        <w:rPr>
          <w:u w:val="single"/>
        </w:rPr>
        <w:t>Process fulfillment</w:t>
      </w:r>
      <w:r>
        <w:fldChar w:fldCharType="end"/>
      </w:r>
      <w:r>
        <w:t xml:space="preserve"> topics.</w:t>
      </w:r>
    </w:p>
    <w:p>
      <w:pPr>
        <w:pStyle w:val="Subtitle"/>
      </w:pPr>
      <w:r>
        <w:t>Response Parameters</w:t>
      </w:r>
    </w:p>
    <w:p>
      <w:pPr>
        <w:pStyle w:val="Caption"/>
        <w:keepNext/>
      </w:pPr>
      <w:bookmarkStart w:id="1343" w:name="_Refd21e21015"/>
      <w:bookmarkStart w:id="1344" w:name="_Tocd21e21015"/>
      <w:r>
        <w:t>Table</w:t>
      </w:r>
      <w:r>
        <w:t xml:space="preserve"> </w:t>
      </w:r>
      <w:bookmarkStart w:id="1345" w:name="_Numd21e21015"/>
      <w:fldSimple w:instr=" SEQ Table \* ARABIC ">
        <w:r>
          <w:rPr>
            <w:noProof/>
          </w:rPr>
          <w:t>81</w:t>
        </w:r>
      </w:fldSimple>
      <w:bookmarkEnd w:id="1345"/>
      <w:bookmarkEnd w:id="1343"/>
      <w:bookmarkEnd w:id="1344"/>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destinationCountry</w:t>
            </w:r>
          </w:p>
        </w:tc>
        <w:tc>
          <w:bookmarkStart w:id="1346" w:name="_Refd21e21055"/>
          <w:bookmarkStart w:id="1347" w:name="_Tocd21e21055"/>
          <w:p>
            <w:pPr>
              <w:pStyle w:val="ListBullet"/>
              <!--depth 1-->
              <w:numPr>
                <w:ilvl w:val="0"/>
                <w:numId w:val="417"/>
              </w:numPr>
            </w:pPr>
            <w:bookmarkStart w:id="1347" w:name="_Tocd21e21055"/>
            <w:bookmarkStart w:id="1346" w:name="_Refd21e21055"/>
            <w:r>
              <w:rPr>
                <w:b w:val="true"/>
              </w:rPr>
              <w:t>Type</w:t>
            </w:r>
            <w:r>
              <w:t>: String</w:t>
            </w:r>
          </w:p>
          <w:p>
            <w:pPr>
              <w:pStyle w:val="ListBullet"/>
              <!--depth 1-->
              <w:numPr>
                <w:ilvl w:val="0"/>
                <w:numId w:val="417"/>
              </w:numPr>
            </w:pPr>
            <w:r>
              <w:rPr>
                <w:b w:val="true"/>
              </w:rPr>
              <w:t>Status</w:t>
            </w:r>
            <w:r>
              <w:t>: Mandatory</w:t>
            </w:r>
            <w:bookmarkEnd w:id="1346"/>
            <w:bookmarkEnd w:id="1347"/>
          </w:p>
          <w:bookmarkEnd w:id="1346"/>
          <w:bookmarkEnd w:id="1347"/>
        </w:tc>
        <w:tc>
          <w:p>
            <w:pPr>
              <w:pStyle w:val="BodyText"/>
            </w:pPr>
            <w:r>
              <w:t>The name of the country where the goods are sent.</w:t>
            </w:r>
          </w:p>
        </w:tc>
      </w:tr>
      <w:tr>
        <w:trPr>
          <w:cantSplit/>
        </w:trPr>
        <w:tc>
          <w:p>
            <w:pPr>
              <w:pStyle w:val="BodyText"/>
            </w:pPr>
            <w:r>
              <w:rPr>
                <w:rStyle w:val="HTMLCode"/>
              </w:rPr>
              <w:t>details</w:t>
            </w:r>
          </w:p>
        </w:tc>
        <w:tc>
          <w:bookmarkStart w:id="1348" w:name="_Refd21e21083"/>
          <w:bookmarkStart w:id="1349" w:name="_Tocd21e21083"/>
          <w:p>
            <w:pPr>
              <w:pStyle w:val="ListBullet"/>
              <!--depth 1-->
              <w:numPr>
                <w:ilvl w:val="0"/>
                <w:numId w:val="418"/>
              </w:numPr>
            </w:pPr>
            <w:bookmarkStart w:id="1349" w:name="_Tocd21e21083"/>
            <w:bookmarkStart w:id="1348" w:name="_Refd21e21083"/>
            <w:r>
              <w:rPr>
                <w:b w:val="true"/>
              </w:rPr>
              <w:t>Type</w:t>
            </w:r>
            <w:r>
              <w:t>: Array of strings</w:t>
            </w:r>
          </w:p>
          <w:p>
            <w:pPr>
              <w:pStyle w:val="ListBullet"/>
              <!--depth 1-->
              <w:numPr>
                <w:ilvl w:val="0"/>
                <w:numId w:val="418"/>
              </w:numPr>
            </w:pPr>
            <w:r>
              <w:rPr>
                <w:b w:val="true"/>
              </w:rPr>
              <w:t>Status</w:t>
            </w:r>
            <w:r>
              <w:t>: Mandatory</w:t>
            </w:r>
            <w:bookmarkEnd w:id="1348"/>
            <w:bookmarkEnd w:id="1349"/>
          </w:p>
          <w:bookmarkEnd w:id="1348"/>
          <w:bookmarkEnd w:id="1349"/>
        </w:tc>
        <w:tc>
          <w:p>
            <w:pPr>
              <w:pStyle w:val="BodyText"/>
            </w:pPr>
            <w:r>
              <w:t>Individual messages about the IOSS eligibility test.</w:t>
            </w:r>
          </w:p>
        </w:tc>
      </w:tr>
      <w:tr>
        <w:trPr>
          <w:cantSplit/>
        </w:trPr>
        <w:tc>
          <w:p>
            <w:pPr>
              <w:pStyle w:val="BodyText"/>
            </w:pPr>
            <w:r>
              <w:rPr>
                <w:rStyle w:val="HTMLCode"/>
              </w:rPr>
              <w:t>exchangeRateUsed</w:t>
            </w:r>
          </w:p>
        </w:tc>
        <w:tc>
          <w:bookmarkStart w:id="1350" w:name="_Refd21e21111"/>
          <w:bookmarkStart w:id="1351" w:name="_Tocd21e21111"/>
          <w:p>
            <w:pPr>
              <w:pStyle w:val="ListBullet"/>
              <!--depth 1-->
              <w:numPr>
                <w:ilvl w:val="0"/>
                <w:numId w:val="419"/>
              </w:numPr>
            </w:pPr>
            <w:bookmarkStart w:id="1351" w:name="_Tocd21e21111"/>
            <w:bookmarkStart w:id="1350" w:name="_Refd21e21111"/>
            <w:r>
              <w:rPr>
                <w:b w:val="true"/>
              </w:rPr>
              <w:t>Type</w:t>
            </w:r>
            <w:r>
              <w:t>: Number</w:t>
            </w:r>
          </w:p>
          <w:p>
            <w:pPr>
              <w:pStyle w:val="ListBullet"/>
              <!--depth 1-->
              <w:numPr>
                <w:ilvl w:val="0"/>
                <w:numId w:val="419"/>
              </w:numPr>
            </w:pPr>
            <w:r>
              <w:rPr>
                <w:b w:val="true"/>
              </w:rPr>
              <w:t>Status</w:t>
            </w:r>
            <w:r>
              <w:t>: Optional</w:t>
            </w:r>
            <w:bookmarkEnd w:id="1350"/>
            <w:bookmarkEnd w:id="1351"/>
          </w:p>
          <w:bookmarkEnd w:id="1350"/>
          <w:bookmarkEnd w:id="1351"/>
        </w:tc>
        <w:tc>
          <w:p>
            <w:pPr>
              <w:pStyle w:val="BodyText"/>
            </w:pPr>
            <w:r>
              <w:t>The exchange rate used for currency conversions.</w:t>
            </w:r>
          </w:p>
        </w:tc>
      </w:tr>
      <w:tr>
        <w:trPr>
          <w:cantSplit/>
        </w:trPr>
        <w:tc>
          <w:p>
            <w:pPr>
              <w:pStyle w:val="BodyText"/>
            </w:pPr>
            <w:r>
              <w:rPr>
                <w:rStyle w:val="HTMLCode"/>
              </w:rPr>
              <w:t>hasAlcohol</w:t>
            </w:r>
          </w:p>
        </w:tc>
        <w:tc>
          <w:bookmarkStart w:id="1352" w:name="_Refd21e21139"/>
          <w:bookmarkStart w:id="1353" w:name="_Tocd21e21139"/>
          <w:p>
            <w:pPr>
              <w:pStyle w:val="ListBullet"/>
              <!--depth 1-->
              <w:numPr>
                <w:ilvl w:val="0"/>
                <w:numId w:val="420"/>
              </w:numPr>
            </w:pPr>
            <w:bookmarkStart w:id="1353" w:name="_Tocd21e21139"/>
            <w:bookmarkStart w:id="1352" w:name="_Refd21e21139"/>
            <w:r>
              <w:rPr>
                <w:b w:val="true"/>
              </w:rPr>
              <w:t>Type</w:t>
            </w:r>
            <w:r>
              <w:t>: Boolean</w:t>
            </w:r>
          </w:p>
          <w:p>
            <w:pPr>
              <w:pStyle w:val="ListBullet"/>
              <!--depth 1-->
              <w:numPr>
                <w:ilvl w:val="0"/>
                <w:numId w:val="420"/>
              </w:numPr>
            </w:pPr>
            <w:r>
              <w:rPr>
                <w:b w:val="true"/>
              </w:rPr>
              <w:t>Status</w:t>
            </w:r>
            <w:r>
              <w:t>: Mandatory</w:t>
            </w:r>
            <w:bookmarkEnd w:id="1352"/>
            <w:bookmarkEnd w:id="1353"/>
          </w:p>
          <w:bookmarkEnd w:id="1352"/>
          <w:bookmarkEnd w:id="1353"/>
        </w:tc>
        <w:tc>
          <w:p>
            <w:pPr>
              <w:pStyle w:val="BodyText"/>
            </w:pPr>
            <w:r>
              <w:t>Indicates whether or not the goods contain alcohol.</w:t>
            </w:r>
          </w:p>
        </w:tc>
      </w:tr>
      <w:tr>
        <w:trPr>
          <w:cantSplit/>
        </w:trPr>
        <w:tc>
          <w:p>
            <w:pPr>
              <w:pStyle w:val="BodyText"/>
            </w:pPr>
            <w:r>
              <w:rPr>
                <w:rStyle w:val="HTMLCode"/>
              </w:rPr>
              <w:t>iossThreshold</w:t>
            </w:r>
          </w:p>
        </w:tc>
        <w:tc>
          <w:bookmarkStart w:id="1354" w:name="_Refd21e21167"/>
          <w:bookmarkStart w:id="1355" w:name="_Tocd21e21167"/>
          <w:p>
            <w:pPr>
              <w:pStyle w:val="ListBullet"/>
              <!--depth 1-->
              <w:numPr>
                <w:ilvl w:val="0"/>
                <w:numId w:val="421"/>
              </w:numPr>
            </w:pPr>
            <w:bookmarkStart w:id="1355" w:name="_Tocd21e21167"/>
            <w:bookmarkStart w:id="1354" w:name="_Refd21e21167"/>
            <w:r>
              <w:rPr>
                <w:b w:val="true"/>
              </w:rPr>
              <w:t>Type</w:t>
            </w:r>
            <w:r>
              <w:t>: Number</w:t>
            </w:r>
          </w:p>
          <w:p>
            <w:pPr>
              <w:pStyle w:val="ListBullet"/>
              <!--depth 1-->
              <w:numPr>
                <w:ilvl w:val="0"/>
                <w:numId w:val="421"/>
              </w:numPr>
            </w:pPr>
            <w:r>
              <w:rPr>
                <w:b w:val="true"/>
              </w:rPr>
              <w:t>Status</w:t>
            </w:r>
            <w:r>
              <w:t>: Optional</w:t>
            </w:r>
            <w:bookmarkEnd w:id="1354"/>
            <w:bookmarkEnd w:id="1355"/>
          </w:p>
          <w:bookmarkEnd w:id="1354"/>
          <w:bookmarkEnd w:id="1355"/>
        </w:tc>
        <w:tc>
          <w:p>
            <w:pPr>
              <w:pStyle w:val="BodyText"/>
            </w:pPr>
            <w:r>
              <w:t>The threshold value for IOSS. This can be used for comparisons.</w:t>
            </w:r>
          </w:p>
        </w:tc>
      </w:tr>
      <w:tr>
        <w:trPr>
          <w:cantSplit/>
        </w:trPr>
        <w:tc>
          <w:p>
            <w:pPr>
              <w:pStyle w:val="BodyText"/>
            </w:pPr>
            <w:r>
              <w:rPr>
                <w:rStyle w:val="HTMLCode"/>
              </w:rPr>
              <w:t>isB2B</w:t>
            </w:r>
          </w:p>
        </w:tc>
        <w:tc>
          <w:bookmarkStart w:id="1356" w:name="_Refd21e21196"/>
          <w:bookmarkStart w:id="1357" w:name="_Tocd21e21196"/>
          <w:p>
            <w:pPr>
              <w:pStyle w:val="ListBullet"/>
              <!--depth 1-->
              <w:numPr>
                <w:ilvl w:val="0"/>
                <w:numId w:val="422"/>
              </w:numPr>
            </w:pPr>
            <w:bookmarkStart w:id="1357" w:name="_Tocd21e21196"/>
            <w:bookmarkStart w:id="1356" w:name="_Refd21e21196"/>
            <w:r>
              <w:rPr>
                <w:b w:val="true"/>
              </w:rPr>
              <w:t>Type</w:t>
            </w:r>
            <w:r>
              <w:t>: Boolean</w:t>
            </w:r>
          </w:p>
          <w:p>
            <w:pPr>
              <w:pStyle w:val="ListBullet"/>
              <!--depth 1-->
              <w:numPr>
                <w:ilvl w:val="0"/>
                <w:numId w:val="422"/>
              </w:numPr>
            </w:pPr>
            <w:r>
              <w:rPr>
                <w:b w:val="true"/>
              </w:rPr>
              <w:t>Status</w:t>
            </w:r>
            <w:r>
              <w:t>: Mandatory</w:t>
            </w:r>
            <w:bookmarkEnd w:id="1356"/>
            <w:bookmarkEnd w:id="1357"/>
          </w:p>
          <w:bookmarkEnd w:id="1356"/>
          <w:bookmarkEnd w:id="1357"/>
        </w:tc>
        <w:tc>
          <w:p>
            <w:pPr>
              <w:pStyle w:val="BodyText"/>
            </w:pPr>
            <w:r>
              <w:t>Indicates whether the transaction qualifies as a B2B transaction or not.</w:t>
            </w:r>
          </w:p>
        </w:tc>
      </w:tr>
      <w:tr>
        <w:trPr>
          <w:cantSplit/>
        </w:trPr>
        <w:tc>
          <w:p>
            <w:pPr>
              <w:pStyle w:val="BodyText"/>
            </w:pPr>
            <w:r>
              <w:rPr>
                <w:rStyle w:val="HTMLCode"/>
              </w:rPr>
              <w:t>isEUDestination</w:t>
            </w:r>
          </w:p>
        </w:tc>
        <w:tc>
          <w:bookmarkStart w:id="1358" w:name="_Refd21e21224"/>
          <w:bookmarkStart w:id="1359" w:name="_Tocd21e21224"/>
          <w:p>
            <w:pPr>
              <w:pStyle w:val="ListBullet"/>
              <!--depth 1-->
              <w:numPr>
                <w:ilvl w:val="0"/>
                <w:numId w:val="423"/>
              </w:numPr>
            </w:pPr>
            <w:bookmarkStart w:id="1359" w:name="_Tocd21e21224"/>
            <w:bookmarkStart w:id="1358" w:name="_Refd21e21224"/>
            <w:r>
              <w:rPr>
                <w:b w:val="true"/>
              </w:rPr>
              <w:t>Type</w:t>
            </w:r>
            <w:r>
              <w:t>: Boolean</w:t>
            </w:r>
          </w:p>
          <w:p>
            <w:pPr>
              <w:pStyle w:val="ListBullet"/>
              <!--depth 1-->
              <w:numPr>
                <w:ilvl w:val="0"/>
                <w:numId w:val="423"/>
              </w:numPr>
            </w:pPr>
            <w:r>
              <w:rPr>
                <w:b w:val="true"/>
              </w:rPr>
              <w:t>Status</w:t>
            </w:r>
            <w:r>
              <w:t>: Mandatory</w:t>
            </w:r>
            <w:bookmarkEnd w:id="1358"/>
            <w:bookmarkEnd w:id="1359"/>
          </w:p>
          <w:bookmarkEnd w:id="1358"/>
          <w:bookmarkEnd w:id="1359"/>
        </w:tc>
        <w:tc>
          <w:p>
            <w:pPr>
              <w:pStyle w:val="BodyText"/>
            </w:pPr>
            <w:r>
              <w:t>Indidcates whether the destination is a European Union (EU) member state or not.</w:t>
            </w:r>
          </w:p>
        </w:tc>
      </w:tr>
      <w:tr>
        <w:trPr>
          <w:cantSplit/>
        </w:trPr>
        <w:tc>
          <w:p>
            <w:pPr>
              <w:pStyle w:val="BodyText"/>
            </w:pPr>
            <w:r>
              <w:rPr>
                <w:rStyle w:val="HTMLCode"/>
              </w:rPr>
              <w:t>isIOSSCompliant</w:t>
            </w:r>
          </w:p>
        </w:tc>
        <w:tc>
          <w:bookmarkStart w:id="1360" w:name="_Refd21e21252"/>
          <w:bookmarkStart w:id="1361" w:name="_Tocd21e21252"/>
          <w:p>
            <w:pPr>
              <w:pStyle w:val="ListBullet"/>
              <!--depth 1-->
              <w:numPr>
                <w:ilvl w:val="0"/>
                <w:numId w:val="424"/>
              </w:numPr>
            </w:pPr>
            <w:bookmarkStart w:id="1361" w:name="_Tocd21e21252"/>
            <w:bookmarkStart w:id="1360" w:name="_Refd21e21252"/>
            <w:r>
              <w:rPr>
                <w:b w:val="true"/>
              </w:rPr>
              <w:t>Type</w:t>
            </w:r>
            <w:r>
              <w:t>: Boolean</w:t>
            </w:r>
          </w:p>
          <w:p>
            <w:pPr>
              <w:pStyle w:val="ListBullet"/>
              <!--depth 1-->
              <w:numPr>
                <w:ilvl w:val="0"/>
                <w:numId w:val="424"/>
              </w:numPr>
            </w:pPr>
            <w:r>
              <w:rPr>
                <w:b w:val="true"/>
              </w:rPr>
              <w:t>Status</w:t>
            </w:r>
            <w:r>
              <w:t>: Mandatory</w:t>
            </w:r>
            <w:bookmarkEnd w:id="1360"/>
            <w:bookmarkEnd w:id="1361"/>
          </w:p>
          <w:bookmarkEnd w:id="1360"/>
          <w:bookmarkEnd w:id="1361"/>
        </w:tc>
        <w:tc>
          <w:p>
            <w:pPr>
              <w:pStyle w:val="BodyText"/>
            </w:pPr>
            <w:r>
              <w:t>Indicates whether the consigment is eligible for IOSS or not.</w:t>
            </w:r>
          </w:p>
        </w:tc>
      </w:tr>
      <w:tr>
        <w:trPr>
          <w:cantSplit/>
        </w:trPr>
        <w:tc>
          <w:p>
            <w:pPr>
              <w:pStyle w:val="BodyText"/>
            </w:pPr>
            <w:r>
              <w:rPr>
                <w:rStyle w:val="HTMLCode"/>
              </w:rPr>
              <w:t>message</w:t>
            </w:r>
          </w:p>
        </w:tc>
        <w:tc>
          <w:bookmarkStart w:id="1362" w:name="_Refd21e21280"/>
          <w:bookmarkStart w:id="1363" w:name="_Tocd21e21280"/>
          <w:p>
            <w:pPr>
              <w:pStyle w:val="ListBullet"/>
              <!--depth 1-->
              <w:numPr>
                <w:ilvl w:val="0"/>
                <w:numId w:val="425"/>
              </w:numPr>
            </w:pPr>
            <w:bookmarkStart w:id="1363" w:name="_Tocd21e21280"/>
            <w:bookmarkStart w:id="1362" w:name="_Refd21e21280"/>
            <w:r>
              <w:rPr>
                <w:b w:val="true"/>
              </w:rPr>
              <w:t>Type</w:t>
            </w:r>
            <w:r>
              <w:t>: String</w:t>
            </w:r>
          </w:p>
          <w:p>
            <w:pPr>
              <w:pStyle w:val="ListBullet"/>
              <!--depth 1-->
              <w:numPr>
                <w:ilvl w:val="0"/>
                <w:numId w:val="425"/>
              </w:numPr>
            </w:pPr>
            <w:r>
              <w:rPr>
                <w:b w:val="true"/>
              </w:rPr>
              <w:t>Status</w:t>
            </w:r>
            <w:r>
              <w:t>: Mandatory</w:t>
            </w:r>
            <w:bookmarkEnd w:id="1362"/>
            <w:bookmarkEnd w:id="1363"/>
          </w:p>
          <w:bookmarkEnd w:id="1362"/>
          <w:bookmarkEnd w:id="1363"/>
        </w:tc>
        <w:tc>
          <w:p>
            <w:pPr>
              <w:pStyle w:val="BodyText"/>
            </w:pPr>
            <w:r>
              <w:t>Details about why the consignment is or is not eligible for IOSS.</w:t>
            </w:r>
          </w:p>
        </w:tc>
      </w:tr>
      <w:tr>
        <w:trPr>
          <w:cantSplit/>
        </w:trPr>
        <w:tc>
          <w:p>
            <w:pPr>
              <w:pStyle w:val="BodyText"/>
            </w:pPr>
            <w:r>
              <w:rPr>
                <w:rStyle w:val="HTMLCode"/>
              </w:rPr>
              <w:t>originalCurrency</w:t>
            </w:r>
          </w:p>
        </w:tc>
        <w:tc>
          <w:bookmarkStart w:id="1364" w:name="_Refd21e21308"/>
          <w:bookmarkStart w:id="1365" w:name="_Tocd21e21308"/>
          <w:p>
            <w:pPr>
              <w:pStyle w:val="ListBullet"/>
              <!--depth 1-->
              <w:numPr>
                <w:ilvl w:val="0"/>
                <w:numId w:val="426"/>
              </w:numPr>
            </w:pPr>
            <w:bookmarkStart w:id="1365" w:name="_Tocd21e21308"/>
            <w:bookmarkStart w:id="1364" w:name="_Refd21e21308"/>
            <w:r>
              <w:rPr>
                <w:b w:val="true"/>
              </w:rPr>
              <w:t>Type</w:t>
            </w:r>
            <w:r>
              <w:t>: String</w:t>
            </w:r>
          </w:p>
          <w:p>
            <w:pPr>
              <w:pStyle w:val="ListBullet"/>
              <!--depth 1-->
              <w:numPr>
                <w:ilvl w:val="0"/>
                <w:numId w:val="426"/>
              </w:numPr>
            </w:pPr>
            <w:r>
              <w:rPr>
                <w:b w:val="true"/>
              </w:rPr>
              <w:t>Status</w:t>
            </w:r>
            <w:r>
              <w:t>: Optional</w:t>
            </w:r>
            <w:bookmarkEnd w:id="1364"/>
            <w:bookmarkEnd w:id="1365"/>
          </w:p>
          <w:bookmarkEnd w:id="1364"/>
          <w:bookmarkEnd w:id="1365"/>
        </w:tc>
        <w:tc>
          <w:p>
            <w:pPr>
              <w:pStyle w:val="BodyText"/>
            </w:pPr>
            <w:r>
              <w:t>If a currency conversion is applied, this is the original or source currency from which the target currency is converted.</w:t>
            </w:r>
          </w:p>
        </w:tc>
      </w:tr>
      <w:tr>
        <w:trPr>
          <w:cantSplit/>
        </w:trPr>
        <w:tc>
          <w:p>
            <w:pPr>
              <w:pStyle w:val="BodyText"/>
            </w:pPr>
            <w:r>
              <w:rPr>
                <w:rStyle w:val="HTMLCode"/>
              </w:rPr>
              <w:t>originalTotalValue</w:t>
            </w:r>
          </w:p>
        </w:tc>
        <w:tc>
          <w:bookmarkStart w:id="1366" w:name="_Refd21e21336"/>
          <w:bookmarkStart w:id="1367" w:name="_Tocd21e21336"/>
          <w:p>
            <w:pPr>
              <w:pStyle w:val="ListBullet"/>
              <!--depth 1-->
              <w:numPr>
                <w:ilvl w:val="0"/>
                <w:numId w:val="427"/>
              </w:numPr>
            </w:pPr>
            <w:bookmarkStart w:id="1367" w:name="_Tocd21e21336"/>
            <w:bookmarkStart w:id="1366" w:name="_Refd21e21336"/>
            <w:r>
              <w:rPr>
                <w:b w:val="true"/>
              </w:rPr>
              <w:t>Type</w:t>
            </w:r>
            <w:r>
              <w:t>: Number</w:t>
            </w:r>
          </w:p>
          <w:p>
            <w:pPr>
              <w:pStyle w:val="ListBullet"/>
              <!--depth 1-->
              <w:numPr>
                <w:ilvl w:val="0"/>
                <w:numId w:val="427"/>
              </w:numPr>
            </w:pPr>
            <w:r>
              <w:rPr>
                <w:b w:val="true"/>
              </w:rPr>
              <w:t>Status</w:t>
            </w:r>
            <w:r>
              <w:t>: Optional</w:t>
            </w:r>
            <w:bookmarkEnd w:id="1366"/>
            <w:bookmarkEnd w:id="1367"/>
          </w:p>
          <w:bookmarkEnd w:id="1366"/>
          <w:bookmarkEnd w:id="1367"/>
        </w:tc>
        <w:tc>
          <w:p>
            <w:pPr>
              <w:pStyle w:val="BodyText"/>
            </w:pPr>
            <w:r>
              <w:t>The total value before the currency conversion, in the source or original currency.</w:t>
            </w:r>
          </w:p>
        </w:tc>
      </w:tr>
      <w:tr>
        <w:trPr>
          <w:cantSplit/>
        </w:trPr>
        <w:tc>
          <w:p>
            <w:pPr>
              <w:pStyle w:val="BodyText"/>
            </w:pPr>
            <w:r>
              <w:rPr>
                <w:rStyle w:val="HTMLCode"/>
              </w:rPr>
              <w:t>sourceCountry</w:t>
            </w:r>
          </w:p>
        </w:tc>
        <w:tc>
          <w:bookmarkStart w:id="1368" w:name="_Refd21e21365"/>
          <w:bookmarkStart w:id="1369" w:name="_Tocd21e21365"/>
          <w:p>
            <w:pPr>
              <w:pStyle w:val="ListBullet"/>
              <!--depth 1-->
              <w:numPr>
                <w:ilvl w:val="0"/>
                <w:numId w:val="428"/>
              </w:numPr>
            </w:pPr>
            <w:bookmarkStart w:id="1369" w:name="_Tocd21e21365"/>
            <w:bookmarkStart w:id="1368" w:name="_Refd21e21365"/>
            <w:r>
              <w:rPr>
                <w:b w:val="true"/>
              </w:rPr>
              <w:t>Type</w:t>
            </w:r>
            <w:r>
              <w:t>: String</w:t>
            </w:r>
          </w:p>
          <w:p>
            <w:pPr>
              <w:pStyle w:val="ListBullet"/>
              <!--depth 1-->
              <w:numPr>
                <w:ilvl w:val="0"/>
                <w:numId w:val="428"/>
              </w:numPr>
            </w:pPr>
            <w:r>
              <w:rPr>
                <w:b w:val="true"/>
              </w:rPr>
              <w:t>Status</w:t>
            </w:r>
            <w:r>
              <w:t>: Mandatory</w:t>
            </w:r>
            <w:bookmarkEnd w:id="1368"/>
            <w:bookmarkEnd w:id="1369"/>
          </w:p>
          <w:bookmarkEnd w:id="1368"/>
          <w:bookmarkEnd w:id="1369"/>
        </w:tc>
        <w:tc>
          <w:p>
            <w:pPr>
              <w:pStyle w:val="BodyText"/>
            </w:pPr>
            <w:r>
              <w:t>The name of the source country.</w:t>
            </w:r>
          </w:p>
        </w:tc>
      </w:tr>
      <w:tr>
        <w:trPr>
          <w:cantSplit/>
        </w:trPr>
        <w:tc>
          <w:p>
            <w:pPr>
              <w:pStyle w:val="BodyText"/>
            </w:pPr>
            <w:r>
              <w:rPr>
                <w:rStyle w:val="HTMLCode"/>
              </w:rPr>
              <w:t>totalIntrinsicValue</w:t>
            </w:r>
          </w:p>
        </w:tc>
        <w:tc>
          <w:bookmarkStart w:id="1370" w:name="_Refd21e21393"/>
          <w:bookmarkStart w:id="1371" w:name="_Tocd21e21393"/>
          <w:p>
            <w:pPr>
              <w:pStyle w:val="ListBullet"/>
              <!--depth 1-->
              <w:numPr>
                <w:ilvl w:val="0"/>
                <w:numId w:val="429"/>
              </w:numPr>
            </w:pPr>
            <w:bookmarkStart w:id="1371" w:name="_Tocd21e21393"/>
            <w:bookmarkStart w:id="1370" w:name="_Refd21e21393"/>
            <w:r>
              <w:rPr>
                <w:b w:val="true"/>
              </w:rPr>
              <w:t>Type</w:t>
            </w:r>
            <w:r>
              <w:t>: Number</w:t>
            </w:r>
          </w:p>
          <w:p>
            <w:pPr>
              <w:pStyle w:val="ListBullet"/>
              <!--depth 1-->
              <w:numPr>
                <w:ilvl w:val="0"/>
                <w:numId w:val="429"/>
              </w:numPr>
            </w:pPr>
            <w:r>
              <w:rPr>
                <w:b w:val="true"/>
              </w:rPr>
              <w:t>Status</w:t>
            </w:r>
            <w:r>
              <w:t>: Optional</w:t>
            </w:r>
            <w:bookmarkEnd w:id="1370"/>
            <w:bookmarkEnd w:id="1371"/>
          </w:p>
          <w:bookmarkEnd w:id="1370"/>
          <w:bookmarkEnd w:id="1371"/>
        </w:tc>
        <w:tc>
          <w:p>
            <w:pPr>
              <w:pStyle w:val="BodyText"/>
            </w:pPr>
            <w:r>
              <w:t>The total intrinsic value of the goods, exclusing tax and shipping.</w:t>
            </w:r>
          </w:p>
        </w:tc>
      </w:tr>
      <w:tr>
        <w:trPr>
          <w:cantSplit/>
        </w:trPr>
        <w:tc>
          <w:p>
            <w:pPr>
              <w:pStyle w:val="BodyText"/>
            </w:pPr>
            <w:r>
              <w:rPr>
                <w:rStyle w:val="HTMLCode"/>
              </w:rPr>
              <w:t>validatedAt</w:t>
            </w:r>
          </w:p>
        </w:tc>
        <w:tc>
          <w:bookmarkStart w:id="1372" w:name="_Refd21e21421"/>
          <w:bookmarkStart w:id="1373" w:name="_Tocd21e21421"/>
          <w:p>
            <w:pPr>
              <w:pStyle w:val="ListBullet"/>
              <!--depth 1-->
              <w:numPr>
                <w:ilvl w:val="0"/>
                <w:numId w:val="430"/>
              </w:numPr>
            </w:pPr>
            <w:bookmarkStart w:id="1373" w:name="_Tocd21e21421"/>
            <w:bookmarkStart w:id="1372" w:name="_Refd21e21421"/>
            <w:r>
              <w:rPr>
                <w:b w:val="true"/>
              </w:rPr>
              <w:t>Type</w:t>
            </w:r>
            <w:r>
              <w:t>: String</w:t>
            </w:r>
          </w:p>
          <w:p>
            <w:pPr>
              <w:pStyle w:val="ListBullet"/>
              <!--depth 1-->
              <w:numPr>
                <w:ilvl w:val="0"/>
                <w:numId w:val="430"/>
              </w:numPr>
            </w:pPr>
            <w:r>
              <w:rPr>
                <w:b w:val="true"/>
              </w:rPr>
              <w:t>Status</w:t>
            </w:r>
            <w:r>
              <w:t>: Mandatory</w:t>
            </w:r>
            <w:bookmarkEnd w:id="1372"/>
            <w:bookmarkEnd w:id="1373"/>
          </w:p>
          <w:bookmarkEnd w:id="1372"/>
          <w:bookmarkEnd w:id="1373"/>
        </w:tc>
        <w:tc>
          <w:p>
            <w:pPr>
              <w:pStyle w:val="BodyText"/>
            </w:pPr>
            <w:r>
              <w:t>T he timestamp of whne the validation eligibility check occurred.</w:t>
            </w:r>
          </w:p>
        </w:tc>
      </w:tr>
    </w:tbl>
    <w:p>
      <w:pPr>
        <w:pStyle w:val="Subtitle"/>
      </w:pPr>
      <w:r>
        <w:t>Request Example</w:t>
      </w:r>
    </w:p>
    <w:p>
      <w:pPr>
        <w:pStyle w:val="BodyText"/>
      </w:pPr>
      <w:r>
        <w:t>The following example request details a B2B transaction:</w:t>
      </w:r>
    </w:p>
    <w:p>
      <w:pPr>
        <w:pStyle w:val="HTMLPreformatted"/>
      </w:pPr>
      <w:r>
        <w:rPr>
          <w:rStyle w:val="HTMLCode"/>
        </w:rPr>
        <w:t>{</w:t>
      </w:r>
      <w:r>
        <w:br/>
      </w:r>
      <w:r>
        <w:rPr>
          <w:rStyle w:val="HTMLCode"/>
        </w:rPr>
        <w:t>  "addresses": [</w:t>
      </w:r>
      <w:r>
        <w:br/>
      </w:r>
      <w:r>
        <w:rPr>
          <w:rStyle w:val="HTMLCode"/>
        </w:rPr>
        <w:t>    {</w:t>
      </w:r>
      <w:r>
        <w:br/>
      </w:r>
      <w:r>
        <w:rPr>
          <w:rStyle w:val="HTMLCode"/>
        </w:rPr>
        <w:t>      "type": "SOURCE",</w:t>
      </w:r>
      <w:r>
        <w:br/>
      </w:r>
      <w:r>
        <w:rPr>
          <w:rStyle w:val="HTMLCode"/>
        </w:rPr>
        <w:t>      "country": "CN",</w:t>
      </w:r>
      <w:r>
        <w:br/>
      </w:r>
      <w:r>
        <w:rPr>
          <w:rStyle w:val="HTMLCode"/>
        </w:rPr>
        <w:t>      "fullName": "CN Supplier",</w:t>
      </w:r>
      <w:r>
        <w:br/>
      </w:r>
      <w:r>
        <w:rPr>
          <w:rStyle w:val="HTMLCode"/>
        </w:rPr>
        <w:t>      "street": "100 Shenzhen Road",</w:t>
      </w:r>
      <w:r>
        <w:br/>
      </w:r>
      <w:r>
        <w:rPr>
          <w:rStyle w:val="HTMLCode"/>
        </w:rPr>
        <w:t>      "city": "Shenzhen",</w:t>
      </w:r>
      <w:r>
        <w:br/>
      </w:r>
      <w:r>
        <w:rPr>
          <w:rStyle w:val="HTMLCode"/>
        </w:rPr>
        <w:t>      "postalCode": "518000",</w:t>
      </w:r>
      <w:r>
        <w:br/>
      </w:r>
      <w:r>
        <w:rPr>
          <w:rStyle w:val="HTMLCode"/>
        </w:rPr>
        <w:t>      "email": "supplier@cn.com",</w:t>
      </w:r>
      <w:r>
        <w:br/>
      </w:r>
      <w:r>
        <w:rPr>
          <w:rStyle w:val="HTMLCode"/>
        </w:rPr>
        <w:t>      "phone": "+86 755 1234567"</w:t>
      </w:r>
      <w:r>
        <w:br/>
      </w:r>
      <w:r>
        <w:rPr>
          <w:rStyle w:val="HTMLCode"/>
        </w:rPr>
        <w:t>    },</w:t>
      </w:r>
      <w:r>
        <w:br/>
      </w:r>
      <w:r>
        <w:rPr>
          <w:rStyle w:val="HTMLCode"/>
        </w:rPr>
        <w:t>    {</w:t>
      </w:r>
      <w:r>
        <w:br/>
      </w:r>
      <w:r>
        <w:rPr>
          <w:rStyle w:val="HTMLCode"/>
        </w:rPr>
        <w:t>      "type": "DESTINATION",</w:t>
      </w:r>
      <w:r>
        <w:br/>
      </w:r>
      <w:r>
        <w:rPr>
          <w:rStyle w:val="HTMLCode"/>
        </w:rPr>
        <w:t>      "country": "DE",</w:t>
      </w:r>
      <w:r>
        <w:br/>
      </w:r>
      <w:r>
        <w:rPr>
          <w:rStyle w:val="HTMLCode"/>
        </w:rPr>
        <w:t>      "fullName": "DE Buyer GmbH",</w:t>
      </w:r>
      <w:r>
        <w:br/>
      </w:r>
      <w:r>
        <w:rPr>
          <w:rStyle w:val="HTMLCode"/>
        </w:rPr>
        <w:t>      "street": "1 Hauptstrasse",</w:t>
      </w:r>
      <w:r>
        <w:br/>
      </w:r>
      <w:r>
        <w:rPr>
          <w:rStyle w:val="HTMLCode"/>
        </w:rPr>
        <w:t>      "city": "Berlin",</w:t>
      </w:r>
      <w:r>
        <w:br/>
      </w:r>
      <w:r>
        <w:rPr>
          <w:rStyle w:val="HTMLCode"/>
        </w:rPr>
        <w:t>      "postalCode": "10115",</w:t>
      </w:r>
      <w:r>
        <w:br/>
      </w:r>
      <w:r>
        <w:rPr>
          <w:rStyle w:val="HTMLCode"/>
        </w:rPr>
        <w:t>      "email": "buyer@de.com",</w:t>
      </w:r>
      <w:r>
        <w:br/>
      </w:r>
      <w:r>
        <w:rPr>
          <w:rStyle w:val="HTMLCode"/>
        </w:rPr>
        <w:t>      "phone": "+49 30 1234567"</w:t>
      </w:r>
      <w:r>
        <w:br/>
      </w:r>
      <w:r>
        <w:rPr>
          <w:rStyle w:val="HTMLCode"/>
        </w:rPr>
        <w:t>    }</w:t>
      </w:r>
      <w:r>
        <w:br/>
      </w:r>
      <w:r>
        <w:rPr>
          <w:rStyle w:val="HTMLCode"/>
        </w:rPr>
        <w:t>  ],</w:t>
      </w:r>
      <w:r>
        <w:br/>
      </w:r>
      <w:r>
        <w:rPr>
          <w:rStyle w:val="HTMLCode"/>
        </w:rPr>
        <w:t>  "products": [</w:t>
      </w:r>
      <w:r>
        <w:br/>
      </w:r>
      <w:r>
        <w:rPr>
          <w:rStyle w:val="HTMLCode"/>
        </w:rPr>
        <w:t>    {</w:t>
      </w:r>
      <w:r>
        <w:br/>
      </w:r>
      <w:r>
        <w:rPr>
          <w:rStyle w:val="HTMLCode"/>
        </w:rPr>
        <w:t>      "hs6Code": "610910",</w:t>
      </w:r>
      <w:r>
        <w:br/>
      </w:r>
      <w:r>
        <w:rPr>
          <w:rStyle w:val="HTMLCode"/>
        </w:rPr>
        <w:t>      "description": "Cotton T-Shirt",</w:t>
      </w:r>
      <w:r>
        <w:br/>
      </w:r>
      <w:r>
        <w:rPr>
          <w:rStyle w:val="HTMLCode"/>
        </w:rPr>
        <w:t>      "productType": "physical",</w:t>
      </w:r>
      <w:r>
        <w:br/>
      </w:r>
      <w:r>
        <w:rPr>
          <w:rStyle w:val="HTMLCode"/>
        </w:rPr>
        <w:t>      "value": 120,</w:t>
      </w:r>
      <w:r>
        <w:br/>
      </w:r>
      <w:r>
        <w:rPr>
          <w:rStyle w:val="HTMLCode"/>
        </w:rPr>
        <w:t>      "qty": 1</w:t>
      </w:r>
      <w:r>
        <w:br/>
      </w:r>
      <w:r>
        <w:rPr>
          <w:rStyle w:val="HTMLCode"/>
        </w:rPr>
        <w:t>    }</w:t>
      </w:r>
      <w:r>
        <w:br/>
      </w:r>
      <w:r>
        <w:rPr>
          <w:rStyle w:val="HTMLCode"/>
        </w:rPr>
        <w:t>  ],</w:t>
      </w:r>
      <w:r>
        <w:br/>
      </w:r>
      <w:r>
        <w:rPr>
          <w:rStyle w:val="HTMLCode"/>
        </w:rPr>
        <w:t>  "isB2B": true</w:t>
      </w:r>
      <w:r>
        <w:br/>
      </w:r>
      <w:r>
        <w:rPr>
          <w:rStyle w:val="HTMLCode"/>
        </w:rPr>
        <w:t>}</w:t>
      </w:r>
    </w:p>
    <w:p>
      <w:pPr>
        <w:pStyle w:val="BodyText"/>
      </w:pPr>
      <w:r>
        <w:t>The following example request shows all the possible fields:</w:t>
      </w:r>
    </w:p>
    <w:p>
      <w:pPr>
        <w:pStyle w:val="HTMLPreformatted"/>
      </w:pPr>
      <w:r>
        <w:rPr>
          <w:rStyle w:val="HTMLCode"/>
        </w:rPr>
        <w:t>{</w:t>
      </w:r>
      <w:r>
        <w:br/>
      </w:r>
      <w:r>
        <w:rPr>
          <w:rStyle w:val="HTMLCode"/>
        </w:rPr>
        <w:t>  "addresses": [</w:t>
      </w:r>
      <w:r>
        <w:br/>
      </w:r>
      <w:r>
        <w:rPr>
          <w:rStyle w:val="HTMLCode"/>
        </w:rPr>
        <w:t>    {</w:t>
      </w:r>
      <w:r>
        <w:br/>
      </w:r>
      <w:r>
        <w:rPr>
          <w:rStyle w:val="HTMLCode"/>
        </w:rPr>
        <w:t>      "type": "SOURCE",</w:t>
      </w:r>
      <w:r>
        <w:br/>
      </w:r>
      <w:r>
        <w:rPr>
          <w:rStyle w:val="HTMLCode"/>
        </w:rPr>
        <w:t>      "fullName": "Supplier Inc.",</w:t>
      </w:r>
      <w:r>
        <w:br/>
      </w:r>
      <w:r>
        <w:rPr>
          <w:rStyle w:val="HTMLCode"/>
        </w:rPr>
        <w:t>      "companyName": "Supplier Inc.",</w:t>
      </w:r>
      <w:r>
        <w:br/>
      </w:r>
      <w:r>
        <w:rPr>
          <w:rStyle w:val="HTMLCode"/>
        </w:rPr>
        <w:t>      "email": "supplier@company.com",</w:t>
      </w:r>
      <w:r>
        <w:br/>
      </w:r>
      <w:r>
        <w:rPr>
          <w:rStyle w:val="HTMLCode"/>
        </w:rPr>
        <w:t>      "phone": "+1 408-555-0123",</w:t>
      </w:r>
      <w:r>
        <w:br/>
      </w:r>
      <w:r>
        <w:rPr>
          <w:rStyle w:val="HTMLCode"/>
        </w:rPr>
        <w:t>      "street": "1 Tech Way",</w:t>
      </w:r>
      <w:r>
        <w:br/>
      </w:r>
      <w:r>
        <w:rPr>
          <w:rStyle w:val="HTMLCode"/>
        </w:rPr>
        <w:t>      "city": "Cupertino",</w:t>
      </w:r>
      <w:r>
        <w:br/>
      </w:r>
      <w:r>
        <w:rPr>
          <w:rStyle w:val="HTMLCode"/>
        </w:rPr>
        <w:t>      "postalCode": "95014",</w:t>
      </w:r>
      <w:r>
        <w:br/>
      </w:r>
      <w:r>
        <w:rPr>
          <w:rStyle w:val="HTMLCode"/>
        </w:rPr>
        <w:t>      "country": "US"</w:t>
      </w:r>
      <w:r>
        <w:br/>
      </w:r>
      <w:r>
        <w:rPr>
          <w:rStyle w:val="HTMLCode"/>
        </w:rPr>
        <w:t>    },</w:t>
      </w:r>
      <w:r>
        <w:br/>
      </w:r>
      <w:r>
        <w:rPr>
          <w:rStyle w:val="HTMLCode"/>
        </w:rPr>
        <w:t>    {</w:t>
      </w:r>
      <w:r>
        <w:br/>
      </w:r>
      <w:r>
        <w:rPr>
          <w:rStyle w:val="HTMLCode"/>
        </w:rPr>
        <w:t>      "type": "DESTINATION",</w:t>
      </w:r>
      <w:r>
        <w:br/>
      </w:r>
      <w:r>
        <w:rPr>
          <w:rStyle w:val="HTMLCode"/>
        </w:rPr>
        <w:t>      "fullName": "Customer Name",</w:t>
      </w:r>
      <w:r>
        <w:br/>
      </w:r>
      <w:r>
        <w:rPr>
          <w:rStyle w:val="HTMLCode"/>
        </w:rPr>
        <w:t>      "companyName": "Customer Company",</w:t>
      </w:r>
      <w:r>
        <w:br/>
      </w:r>
      <w:r>
        <w:rPr>
          <w:rStyle w:val="HTMLCode"/>
        </w:rPr>
        <w:t>      "email": "customer@email.com",</w:t>
      </w:r>
      <w:r>
        <w:br/>
      </w:r>
      <w:r>
        <w:rPr>
          <w:rStyle w:val="HTMLCode"/>
        </w:rPr>
        <w:t>      "phone": "+353 61 123 456",</w:t>
      </w:r>
      <w:r>
        <w:br/>
      </w:r>
      <w:r>
        <w:rPr>
          <w:rStyle w:val="HTMLCode"/>
        </w:rPr>
        <w:t>      "street": "No. 1 Charlotte Quay",</w:t>
      </w:r>
      <w:r>
        <w:br/>
      </w:r>
      <w:r>
        <w:rPr>
          <w:rStyle w:val="HTMLCode"/>
        </w:rPr>
        <w:t>      "city": "Limerick",</w:t>
      </w:r>
      <w:r>
        <w:br/>
      </w:r>
      <w:r>
        <w:rPr>
          <w:rStyle w:val="HTMLCode"/>
        </w:rPr>
        <w:t>      "postalCode": "V94 TW5E",</w:t>
      </w:r>
      <w:r>
        <w:br/>
      </w:r>
      <w:r>
        <w:rPr>
          <w:rStyle w:val="HTMLCode"/>
        </w:rPr>
        <w:t>      "country": "IE"</w:t>
      </w:r>
      <w:r>
        <w:br/>
      </w:r>
      <w:r>
        <w:rPr>
          <w:rStyle w:val="HTMLCode"/>
        </w:rPr>
        <w:t>    }</w:t>
      </w:r>
      <w:r>
        <w:br/>
      </w:r>
      <w:r>
        <w:rPr>
          <w:rStyle w:val="HTMLCode"/>
        </w:rPr>
        <w:t>  ],</w:t>
      </w:r>
      <w:r>
        <w:br/>
      </w:r>
      <w:r>
        <w:rPr>
          <w:rStyle w:val="HTMLCode"/>
        </w:rPr>
        <w:t>  "products": [</w:t>
      </w:r>
      <w:r>
        <w:br/>
      </w:r>
      <w:r>
        <w:rPr>
          <w:rStyle w:val="HTMLCode"/>
        </w:rPr>
        <w:t>    {</w:t>
      </w:r>
      <w:r>
        <w:br/>
      </w:r>
      <w:r>
        <w:rPr>
          <w:rStyle w:val="HTMLCode"/>
        </w:rPr>
        <w:t>      "hs6Code": "852692",</w:t>
      </w:r>
      <w:r>
        <w:br/>
      </w:r>
      <w:r>
        <w:rPr>
          <w:rStyle w:val="HTMLCode"/>
        </w:rPr>
        <w:t>      "description": "Radio remote control",</w:t>
      </w:r>
      <w:r>
        <w:br/>
      </w:r>
      <w:r>
        <w:rPr>
          <w:rStyle w:val="HTMLCode"/>
        </w:rPr>
        <w:t>      "productType": "physical",</w:t>
      </w:r>
      <w:r>
        <w:br/>
      </w:r>
      <w:r>
        <w:rPr>
          <w:rStyle w:val="HTMLCode"/>
        </w:rPr>
        <w:t>      "value": 45,</w:t>
      </w:r>
      <w:r>
        <w:br/>
      </w:r>
      <w:r>
        <w:rPr>
          <w:rStyle w:val="HTMLCode"/>
        </w:rPr>
        <w:t>      "qty": 2,</w:t>
      </w:r>
      <w:r>
        <w:br/>
      </w:r>
      <w:r>
        <w:rPr>
          <w:rStyle w:val="HTMLCode"/>
        </w:rPr>
        <w:t>      "originatingCountry": "US"</w:t>
      </w:r>
      <w:r>
        <w:br/>
      </w:r>
      <w:r>
        <w:rPr>
          <w:rStyle w:val="HTMLCode"/>
        </w:rPr>
        <w:t>    }</w:t>
      </w:r>
      <w:r>
        <w:br/>
      </w:r>
      <w:r>
        <w:rPr>
          <w:rStyle w:val="HTMLCode"/>
        </w:rPr>
        <w:t>  ],</w:t>
      </w:r>
      <w:r>
        <w:br/>
      </w:r>
      <w:r>
        <w:rPr>
          <w:rStyle w:val="HTMLCode"/>
        </w:rPr>
        <w:t>  "commands": {</w:t>
      </w:r>
      <w:r>
        <w:br/>
      </w:r>
      <w:r>
        <w:rPr>
          <w:rStyle w:val="HTMLCode"/>
        </w:rPr>
        <w:t>    "calculateTaxExclusive": true</w:t>
      </w:r>
      <w:r>
        <w:br/>
      </w:r>
      <w:r>
        <w:rPr>
          <w:rStyle w:val="HTMLCode"/>
        </w:rPr>
        <w:t>  },</w:t>
      </w:r>
      <w:r>
        <w:br/>
      </w:r>
      <w:r>
        <w:rPr>
          <w:rStyle w:val="HTMLCode"/>
        </w:rPr>
        <w:t>  "isB2B": false</w:t>
      </w:r>
      <w:r>
        <w:br/>
      </w:r>
      <w:r>
        <w:rPr>
          <w:rStyle w:val="HTMLCode"/>
        </w:rPr>
        <w:t>}</w:t>
      </w:r>
    </w:p>
    <w:p>
      <w:pPr>
        <w:pStyle w:val="Subtitle"/>
      </w:pPr>
      <w:r>
        <w:t>Response Example</w:t>
      </w:r>
    </w:p>
    <w:p>
      <w:pPr>
        <w:pStyle w:val="BodyText"/>
      </w:pPr>
      <w:r>
        <w:t>The following is an example of a successful response:</w:t>
      </w:r>
    </w:p>
    <w:p>
      <w:pPr>
        <w:pStyle w:val="HTMLPreformatted"/>
      </w:pPr>
      <w:r>
        <w:rPr>
          <w:rStyle w:val="HTMLCode"/>
        </w:rPr>
        <w:t>{</w:t>
      </w:r>
      <w:r>
        <w:br/>
      </w:r>
      <w:r>
        <w:rPr>
          <w:rStyle w:val="HTMLCode"/>
        </w:rPr>
        <w:t>  "isIOSSCompliant": true,</w:t>
      </w:r>
      <w:r>
        <w:br/>
      </w:r>
      <w:r>
        <w:rPr>
          <w:rStyle w:val="HTMLCode"/>
        </w:rPr>
        <w:t>  "message": "This consignment is eligible for IOSS because: The Ship From country is Netherlands, The Destination country is Germany, The consignment has been identified as B2C, ePAL did not identify any Excisable goods in the consignment(*), The total intrinsic value of the physical goods is €120.00 (excluding VAT and shipping)",</w:t>
      </w:r>
      <w:r>
        <w:br/>
      </w:r>
      <w:r>
        <w:rPr>
          <w:rStyle w:val="HTMLCode"/>
        </w:rPr>
        <w:t>  "details": [</w:t>
      </w:r>
      <w:r>
        <w:br/>
      </w:r>
      <w:r>
        <w:rPr>
          <w:rStyle w:val="HTMLCode"/>
        </w:rPr>
        <w:t>    "The Ship From country is Netherlands",</w:t>
      </w:r>
      <w:r>
        <w:br/>
      </w:r>
      <w:r>
        <w:rPr>
          <w:rStyle w:val="HTMLCode"/>
        </w:rPr>
        <w:t>    "The Destination country is Germany",</w:t>
      </w:r>
      <w:r>
        <w:br/>
      </w:r>
      <w:r>
        <w:rPr>
          <w:rStyle w:val="HTMLCode"/>
        </w:rPr>
        <w:t>    "The consignment has been identified as B2C",</w:t>
      </w:r>
      <w:r>
        <w:br/>
      </w:r>
      <w:r>
        <w:rPr>
          <w:rStyle w:val="HTMLCode"/>
        </w:rPr>
        <w:t>    "ePAL did not identify any Excisable goods in the consignment(*)",</w:t>
      </w:r>
      <w:r>
        <w:br/>
      </w:r>
      <w:r>
        <w:rPr>
          <w:rStyle w:val="HTMLCode"/>
        </w:rPr>
        <w:t>    "The total intrinsic value of the physical goods is €120.00 (excluding VAT and shipping)"</w:t>
      </w:r>
      <w:r>
        <w:br/>
      </w:r>
      <w:r>
        <w:rPr>
          <w:rStyle w:val="HTMLCode"/>
        </w:rPr>
        <w:t>  ],</w:t>
      </w:r>
      <w:r>
        <w:br/>
      </w:r>
      <w:r>
        <w:rPr>
          <w:rStyle w:val="HTMLCode"/>
        </w:rPr>
        <w:t>  "totalIntrinsicValue": 120,</w:t>
      </w:r>
      <w:r>
        <w:br/>
      </w:r>
      <w:r>
        <w:rPr>
          <w:rStyle w:val="HTMLCode"/>
        </w:rPr>
        <w:t>  "iossThreshold": 150,</w:t>
      </w:r>
      <w:r>
        <w:br/>
      </w:r>
      <w:r>
        <w:rPr>
          <w:rStyle w:val="HTMLCode"/>
        </w:rPr>
        <w:t>  "isEUDestination": true,</w:t>
      </w:r>
      <w:r>
        <w:br/>
      </w:r>
      <w:r>
        <w:rPr>
          <w:rStyle w:val="HTMLCode"/>
        </w:rPr>
        <w:t>  "isB2B": false,</w:t>
      </w:r>
      <w:r>
        <w:br/>
      </w:r>
      <w:r>
        <w:rPr>
          <w:rStyle w:val="HTMLCode"/>
        </w:rPr>
        <w:t>  "hasAlcohol": false,</w:t>
      </w:r>
      <w:r>
        <w:br/>
      </w:r>
      <w:r>
        <w:rPr>
          <w:rStyle w:val="HTMLCode"/>
        </w:rPr>
        <w:t>  "sourceCountry": "Netherlands",</w:t>
      </w:r>
      <w:r>
        <w:br/>
      </w:r>
      <w:r>
        <w:rPr>
          <w:rStyle w:val="HTMLCode"/>
        </w:rPr>
        <w:t>  "destinationCountry": "Germany",</w:t>
      </w:r>
      <w:r>
        <w:br/>
      </w:r>
      <w:r>
        <w:rPr>
          <w:rStyle w:val="HTMLCode"/>
        </w:rPr>
        <w:t>  "validatedAt": "2025-10-15T12:00:00.000Z",</w:t>
      </w:r>
      <w:r>
        <w:br/>
      </w:r>
      <w:r>
        <w:rPr>
          <w:rStyle w:val="HTMLCode"/>
        </w:rPr>
        <w:t>  "originalCurrency": "USD",</w:t>
      </w:r>
      <w:r>
        <w:br/>
      </w:r>
      <w:r>
        <w:rPr>
          <w:rStyle w:val="HTMLCode"/>
        </w:rPr>
        <w:t>  "exchangeRateUsed": 0.92,</w:t>
      </w:r>
      <w:r>
        <w:br/>
      </w:r>
      <w:r>
        <w:rPr>
          <w:rStyle w:val="HTMLCode"/>
        </w:rPr>
        <w:t>  "originalTotalValue": 130.43</w:t>
      </w:r>
      <w:r>
        <w:br/>
      </w:r>
      <w:r>
        <w:rPr>
          <w:rStyle w:val="HTMLCode"/>
        </w:rPr>
        <w:t>}</w:t>
      </w:r>
    </w:p>
    <!--Topic unique_35-->
    <w:p>
      <w:pPr>
        <w:pStyle w:val="Heading4"/>
      </w:pPr>
      <w:bookmarkStart w:id="1374" w:name="_Numd21e21462"/>
      <w:bookmarkStart w:id="1375" w:name="_Refd21e21462"/>
      <w:bookmarkStart w:id="1376" w:name="_Tocd21e21462"/>
      <w:r>
        <w:t>Validate IOSS eligibility by session ID</w:t>
      </w:r>
      <w:bookmarkEnd w:id="1375"/>
      <w:bookmarkEnd w:id="1376"/>
      <w:bookmarkEnd w:id="1374"/>
    </w:p>
    <w:p>
      <w:pPr>
        <w:pStyle w:val="BodyText"/>
      </w:pPr>
      <w:r>
        <w:t>Use this request to check whether an ePAL transaction is eligible for IOSS or not.</w:t>
      </w:r>
    </w:p>
    <w:p>
      <w:pPr>
        <w:pStyle w:val="BodyText"/>
      </w:pPr>
      <w:r>
        <w:t>Use a POST operation and the following URL to send this request:</w:t>
      </w:r>
    </w:p>
    <w:p>
      <w:pPr>
        <w:pStyle w:val="HTMLPreformatted"/>
      </w:pPr>
      <w:r>
        <w:rPr>
          <w:rStyle w:val="HTMLCode"/>
        </w:rPr>
        <w:t>{api_url}/</w:t>
      </w:r>
    </w:p>
    <w:p>
      <w:pPr>
        <w:pStyle w:val="BodyText"/>
      </w:pPr>
      <w:r>
        <w:t xml:space="preserve">where </w:t>
      </w:r>
      <w:r>
        <w:rPr>
          <w:rStyle w:val="HTMLCode"/>
        </w:rPr>
        <w:t>{api_url}</w:t>
      </w:r>
      <w:r>
        <w:t xml:space="preserve"> is the API's URL.</w:t>
      </w:r>
    </w:p>
    <w:p>
      <w:pPr>
        <w:pStyle w:val="BodyText"/>
      </w:pPr>
      <w:r>
        <w:t>For example:</w:t>
      </w:r>
    </w:p>
    <w:p>
      <w:pPr>
        <w:pStyle w:val="HTMLPreformatted"/>
      </w:pPr>
      <w:r>
        <w:rPr>
          <w:rStyle w:val="HTMLCode"/>
        </w:rPr>
        <w:t>https://api.epalglobal.co/ioss-validation/by-session</w:t>
      </w:r>
    </w:p>
    <w:p>
      <w:pPr>
        <w:pStyle w:val="Subtitle"/>
      </w:pPr>
      <w:r>
        <w:t>Details</w:t>
      </w:r>
    </w:p>
    <w:p>
      <w:pPr>
        <w:pStyle w:val="Caption"/>
        <w:keepNext/>
      </w:pPr>
      <w:bookmarkStart w:id="1377" w:name="_Refd21e21487"/>
      <w:bookmarkStart w:id="1378" w:name="_Tocd21e21487"/>
      <w:r>
        <w:t>Table</w:t>
      </w:r>
      <w:r>
        <w:t xml:space="preserve"> </w:t>
      </w:r>
      <w:bookmarkStart w:id="1379" w:name="_Numd21e21487"/>
      <w:fldSimple w:instr=" SEQ Table \* ARABIC ">
        <w:r>
          <w:rPr>
            <w:noProof/>
          </w:rPr>
          <w:t>82</w:t>
        </w:r>
      </w:fldSimple>
      <w:bookmarkEnd w:id="1379"/>
      <w:bookmarkEnd w:id="1377"/>
      <w:bookmarkEnd w:id="1378"/>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POST</w:t>
            </w:r>
          </w:p>
        </w:tc>
      </w:tr>
      <w:tr>
        <w:trPr>
          <w:cantSplit/>
        </w:trPr>
        <w:tc>
          <w:p>
            <w:pPr>
              <w:pStyle w:val="BodyText"/>
            </w:pPr>
            <w:r>
              <w:rPr>
                <w:b w:val="true"/>
              </w:rPr>
              <w:t>Endpoint</w:t>
            </w:r>
          </w:p>
        </w:tc>
        <w:tc>
          <w:p>
            <w:pPr>
              <w:pStyle w:val="BodyText"/>
            </w:pPr>
          </w:p>
        </w:tc>
      </w:tr>
      <w:tr>
        <w:trPr>
          <w:cantSplit/>
        </w:trPr>
        <w:tc>
          <w:p>
            <w:pPr>
              <w:pStyle w:val="BodyText"/>
            </w:pPr>
            <w:r>
              <w:rPr>
                <w:b w:val="true"/>
              </w:rPr>
              <w:t>Fields</w:t>
            </w:r>
          </w:p>
        </w:tc>
        <w:tc>
          <w:p/>
        </w:tc>
      </w:tr>
    </w:tbl>
    <w:p>
      <w:pPr>
        <w:pStyle w:val="Subtitle"/>
      </w:pPr>
      <w:r>
        <w:t>Body Parameters</w:t>
      </w:r>
    </w:p>
    <w:p>
      <w:pPr>
        <w:pStyle w:val="Caption"/>
        <w:keepNext/>
      </w:pPr>
      <w:bookmarkStart w:id="1380" w:name="_Refd21e21554"/>
      <w:bookmarkStart w:id="1381" w:name="_Tocd21e21554"/>
      <w:r>
        <w:t>Table</w:t>
      </w:r>
      <w:r>
        <w:t xml:space="preserve"> </w:t>
      </w:r>
      <w:bookmarkStart w:id="1382" w:name="_Numd21e21554"/>
      <w:fldSimple w:instr=" SEQ Table \* ARABIC ">
        <w:r>
          <w:rPr>
            <w:noProof/>
          </w:rPr>
          <w:t>83</w:t>
        </w:r>
      </w:fldSimple>
      <w:bookmarkEnd w:id="1382"/>
      <w:bookmarkEnd w:id="1380"/>
      <w:bookmarkEnd w:id="1381"/>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Body Paramter</w:t>
            </w:r>
          </w:p>
        </w:tc>
        <w:tc>
          <w:p>
            <w:pPr>
              <w:pStyle w:val="BodyText"/>
            </w:pPr>
            <w:r>
              <w:t>Details</w:t>
            </w:r>
          </w:p>
        </w:tc>
        <w:tc>
          <w:p>
            <w:pPr>
              <w:pStyle w:val="BodyText"/>
            </w:pPr>
            <w:r>
              <w:t>Description</w:t>
            </w:r>
          </w:p>
        </w:tc>
      </w:tr>
      <w:tr>
        <w:trPr>
          <w:cantSplit/>
        </w:trPr>
        <w:tc>
          <w:p>
            <w:pPr>
              <w:pStyle w:val="BodyText"/>
            </w:pPr>
            <w:r>
              <w:rPr>
                <w:rStyle w:val="HTMLCode"/>
              </w:rPr>
              <w:t>sessionId</w:t>
            </w:r>
          </w:p>
        </w:tc>
        <w:tc>
          <w:bookmarkStart w:id="1383" w:name="_Refd21e21594"/>
          <w:bookmarkStart w:id="1384" w:name="_Tocd21e21594"/>
          <w:p>
            <w:pPr>
              <w:pStyle w:val="ListBullet"/>
              <!--depth 1-->
              <w:numPr>
                <w:ilvl w:val="0"/>
                <w:numId w:val="431"/>
              </w:numPr>
            </w:pPr>
            <w:bookmarkStart w:id="1384" w:name="_Tocd21e21594"/>
            <w:bookmarkStart w:id="1383" w:name="_Refd21e21594"/>
            <w:r>
              <w:rPr>
                <w:b w:val="true"/>
              </w:rPr>
              <w:t>Type</w:t>
            </w:r>
            <w:r>
              <w:t>: String</w:t>
            </w:r>
          </w:p>
          <w:p>
            <w:pPr>
              <w:pStyle w:val="ListBullet"/>
              <!--depth 1-->
              <w:numPr>
                <w:ilvl w:val="0"/>
                <w:numId w:val="431"/>
              </w:numPr>
            </w:pPr>
            <w:r>
              <w:rPr>
                <w:b w:val="true"/>
              </w:rPr>
              <w:t>Status</w:t>
            </w:r>
            <w:r>
              <w:t>: Mandatory</w:t>
            </w:r>
          </w:p>
          <w:p>
            <w:pPr>
              <w:pStyle w:val="ListBullet"/>
              <!--depth 1-->
              <w:numPr>
                <w:ilvl w:val="0"/>
                <w:numId w:val="431"/>
              </w:numPr>
            </w:pPr>
            <w:r>
              <w:rPr>
                <w:b w:val="true"/>
              </w:rPr>
              <w:t>Required Values</w:t>
            </w:r>
            <w:r>
              <w:t>: Session ID</w:t>
            </w:r>
            <w:bookmarkEnd w:id="1383"/>
            <w:bookmarkEnd w:id="1384"/>
          </w:p>
          <w:bookmarkEnd w:id="1383"/>
          <w:bookmarkEnd w:id="1384"/>
        </w:tc>
        <w:tc>
          <w:p>
            <w:pPr>
              <w:pStyle w:val="BodyText"/>
            </w:pPr>
            <w:r>
              <w:t xml:space="preserve">Specify the Session ID. This is returned in the </w:t>
            </w:r>
            <w:r>
              <w:rPr>
                <w:rStyle w:val="HTMLCode"/>
              </w:rPr>
              <w:t>sessionId</w:t>
            </w:r>
            <w:r>
              <w:t xml:space="preserve"> field of the Process Transaction request.</w:t>
            </w:r>
          </w:p>
        </w:tc>
      </w:tr>
    </w:tbl>
    <w:p>
      <w:pPr>
        <w:pStyle w:val="Subtitle"/>
      </w:pPr>
      <w:r>
        <w:t>Response Parameters</w:t>
      </w:r>
    </w:p>
    <w:p>
      <w:pPr>
        <w:pStyle w:val="Caption"/>
        <w:keepNext/>
      </w:pPr>
      <w:bookmarkStart w:id="1385" w:name="_Refd21e21628"/>
      <w:bookmarkStart w:id="1386" w:name="_Tocd21e21628"/>
      <w:r>
        <w:t>Table</w:t>
      </w:r>
      <w:r>
        <w:t xml:space="preserve"> </w:t>
      </w:r>
      <w:bookmarkStart w:id="1387" w:name="_Numd21e21628"/>
      <w:fldSimple w:instr=" SEQ Table \* ARABIC ">
        <w:r>
          <w:rPr>
            <w:noProof/>
          </w:rPr>
          <w:t>84</w:t>
        </w:r>
      </w:fldSimple>
      <w:bookmarkEnd w:id="1387"/>
      <w:bookmarkEnd w:id="1385"/>
      <w:bookmarkEnd w:id="1386"/>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destinationCountry</w:t>
            </w:r>
          </w:p>
        </w:tc>
        <w:tc>
          <w:bookmarkStart w:id="1388" w:name="_Refd21e21668"/>
          <w:bookmarkStart w:id="1389" w:name="_Tocd21e21668"/>
          <w:p>
            <w:pPr>
              <w:pStyle w:val="ListBullet"/>
              <!--depth 1-->
              <w:numPr>
                <w:ilvl w:val="0"/>
                <w:numId w:val="432"/>
              </w:numPr>
            </w:pPr>
            <w:bookmarkStart w:id="1389" w:name="_Tocd21e21668"/>
            <w:bookmarkStart w:id="1388" w:name="_Refd21e21668"/>
            <w:r>
              <w:rPr>
                <w:b w:val="true"/>
              </w:rPr>
              <w:t>Type</w:t>
            </w:r>
            <w:r>
              <w:t>: String</w:t>
            </w:r>
          </w:p>
          <w:p>
            <w:pPr>
              <w:pStyle w:val="ListBullet"/>
              <!--depth 1-->
              <w:numPr>
                <w:ilvl w:val="0"/>
                <w:numId w:val="432"/>
              </w:numPr>
            </w:pPr>
            <w:r>
              <w:rPr>
                <w:b w:val="true"/>
              </w:rPr>
              <w:t>Status</w:t>
            </w:r>
            <w:r>
              <w:t>: Mandatory</w:t>
            </w:r>
            <w:bookmarkEnd w:id="1388"/>
            <w:bookmarkEnd w:id="1389"/>
          </w:p>
          <w:bookmarkEnd w:id="1388"/>
          <w:bookmarkEnd w:id="1389"/>
        </w:tc>
        <w:tc>
          <w:p>
            <w:pPr>
              <w:pStyle w:val="BodyText"/>
            </w:pPr>
            <w:r>
              <w:t>The name of the country where the goods are sent.</w:t>
            </w:r>
          </w:p>
        </w:tc>
      </w:tr>
      <w:tr>
        <w:trPr>
          <w:cantSplit/>
        </w:trPr>
        <w:tc>
          <w:p>
            <w:pPr>
              <w:pStyle w:val="BodyText"/>
            </w:pPr>
            <w:r>
              <w:rPr>
                <w:rStyle w:val="HTMLCode"/>
              </w:rPr>
              <w:t>details</w:t>
            </w:r>
          </w:p>
        </w:tc>
        <w:tc>
          <w:bookmarkStart w:id="1390" w:name="_Refd21e21696"/>
          <w:bookmarkStart w:id="1391" w:name="_Tocd21e21696"/>
          <w:p>
            <w:pPr>
              <w:pStyle w:val="ListBullet"/>
              <!--depth 1-->
              <w:numPr>
                <w:ilvl w:val="0"/>
                <w:numId w:val="433"/>
              </w:numPr>
            </w:pPr>
            <w:bookmarkStart w:id="1391" w:name="_Tocd21e21696"/>
            <w:bookmarkStart w:id="1390" w:name="_Refd21e21696"/>
            <w:r>
              <w:rPr>
                <w:b w:val="true"/>
              </w:rPr>
              <w:t>Type</w:t>
            </w:r>
            <w:r>
              <w:t>: Array of strings</w:t>
            </w:r>
          </w:p>
          <w:p>
            <w:pPr>
              <w:pStyle w:val="ListBullet"/>
              <!--depth 1-->
              <w:numPr>
                <w:ilvl w:val="0"/>
                <w:numId w:val="433"/>
              </w:numPr>
            </w:pPr>
            <w:r>
              <w:rPr>
                <w:b w:val="true"/>
              </w:rPr>
              <w:t>Status</w:t>
            </w:r>
            <w:r>
              <w:t>: Mandatory</w:t>
            </w:r>
            <w:bookmarkEnd w:id="1390"/>
            <w:bookmarkEnd w:id="1391"/>
          </w:p>
          <w:bookmarkEnd w:id="1390"/>
          <w:bookmarkEnd w:id="1391"/>
        </w:tc>
        <w:tc>
          <w:p>
            <w:pPr>
              <w:pStyle w:val="BodyText"/>
            </w:pPr>
            <w:r>
              <w:t>Individual messages about the IOSS eligibility test.</w:t>
            </w:r>
          </w:p>
        </w:tc>
      </w:tr>
      <w:tr>
        <w:trPr>
          <w:cantSplit/>
        </w:trPr>
        <w:tc>
          <w:p>
            <w:pPr>
              <w:pStyle w:val="BodyText"/>
            </w:pPr>
            <w:r>
              <w:rPr>
                <w:rStyle w:val="HTMLCode"/>
              </w:rPr>
              <w:t>exchangeRateUsed</w:t>
            </w:r>
          </w:p>
        </w:tc>
        <w:tc>
          <w:bookmarkStart w:id="1392" w:name="_Refd21e21724"/>
          <w:bookmarkStart w:id="1393" w:name="_Tocd21e21724"/>
          <w:p>
            <w:pPr>
              <w:pStyle w:val="ListBullet"/>
              <!--depth 1-->
              <w:numPr>
                <w:ilvl w:val="0"/>
                <w:numId w:val="434"/>
              </w:numPr>
            </w:pPr>
            <w:bookmarkStart w:id="1393" w:name="_Tocd21e21724"/>
            <w:bookmarkStart w:id="1392" w:name="_Refd21e21724"/>
            <w:r>
              <w:rPr>
                <w:b w:val="true"/>
              </w:rPr>
              <w:t>Type</w:t>
            </w:r>
            <w:r>
              <w:t>: Number</w:t>
            </w:r>
          </w:p>
          <w:p>
            <w:pPr>
              <w:pStyle w:val="ListBullet"/>
              <!--depth 1-->
              <w:numPr>
                <w:ilvl w:val="0"/>
                <w:numId w:val="434"/>
              </w:numPr>
            </w:pPr>
            <w:r>
              <w:rPr>
                <w:b w:val="true"/>
              </w:rPr>
              <w:t>Status</w:t>
            </w:r>
            <w:r>
              <w:t>: Optional</w:t>
            </w:r>
            <w:bookmarkEnd w:id="1392"/>
            <w:bookmarkEnd w:id="1393"/>
          </w:p>
          <w:bookmarkEnd w:id="1392"/>
          <w:bookmarkEnd w:id="1393"/>
        </w:tc>
        <w:tc>
          <w:p>
            <w:pPr>
              <w:pStyle w:val="BodyText"/>
            </w:pPr>
            <w:r>
              <w:t>The exchange rate used for currency conversions.</w:t>
            </w:r>
          </w:p>
        </w:tc>
      </w:tr>
      <w:tr>
        <w:trPr>
          <w:cantSplit/>
        </w:trPr>
        <w:tc>
          <w:p>
            <w:pPr>
              <w:pStyle w:val="BodyText"/>
            </w:pPr>
            <w:r>
              <w:rPr>
                <w:rStyle w:val="HTMLCode"/>
              </w:rPr>
              <w:t>hasAlcohol</w:t>
            </w:r>
          </w:p>
        </w:tc>
        <w:tc>
          <w:bookmarkStart w:id="1394" w:name="_Refd21e21752"/>
          <w:bookmarkStart w:id="1395" w:name="_Tocd21e21752"/>
          <w:p>
            <w:pPr>
              <w:pStyle w:val="ListBullet"/>
              <!--depth 1-->
              <w:numPr>
                <w:ilvl w:val="0"/>
                <w:numId w:val="435"/>
              </w:numPr>
            </w:pPr>
            <w:bookmarkStart w:id="1395" w:name="_Tocd21e21752"/>
            <w:bookmarkStart w:id="1394" w:name="_Refd21e21752"/>
            <w:r>
              <w:rPr>
                <w:b w:val="true"/>
              </w:rPr>
              <w:t>Type</w:t>
            </w:r>
            <w:r>
              <w:t>: Boolean</w:t>
            </w:r>
          </w:p>
          <w:p>
            <w:pPr>
              <w:pStyle w:val="ListBullet"/>
              <!--depth 1-->
              <w:numPr>
                <w:ilvl w:val="0"/>
                <w:numId w:val="435"/>
              </w:numPr>
            </w:pPr>
            <w:r>
              <w:rPr>
                <w:b w:val="true"/>
              </w:rPr>
              <w:t>Status</w:t>
            </w:r>
            <w:r>
              <w:t>: Mandatory</w:t>
            </w:r>
            <w:bookmarkEnd w:id="1394"/>
            <w:bookmarkEnd w:id="1395"/>
          </w:p>
          <w:bookmarkEnd w:id="1394"/>
          <w:bookmarkEnd w:id="1395"/>
        </w:tc>
        <w:tc>
          <w:p>
            <w:pPr>
              <w:pStyle w:val="BodyText"/>
            </w:pPr>
            <w:r>
              <w:t>Indicates whether or not the goods contain alcohol.</w:t>
            </w:r>
          </w:p>
        </w:tc>
      </w:tr>
      <w:tr>
        <w:trPr>
          <w:cantSplit/>
        </w:trPr>
        <w:tc>
          <w:p>
            <w:pPr>
              <w:pStyle w:val="BodyText"/>
            </w:pPr>
            <w:r>
              <w:rPr>
                <w:rStyle w:val="HTMLCode"/>
              </w:rPr>
              <w:t>iossThreshold</w:t>
            </w:r>
          </w:p>
        </w:tc>
        <w:tc>
          <w:bookmarkStart w:id="1396" w:name="_Refd21e21780"/>
          <w:bookmarkStart w:id="1397" w:name="_Tocd21e21780"/>
          <w:p>
            <w:pPr>
              <w:pStyle w:val="ListBullet"/>
              <!--depth 1-->
              <w:numPr>
                <w:ilvl w:val="0"/>
                <w:numId w:val="436"/>
              </w:numPr>
            </w:pPr>
            <w:bookmarkStart w:id="1397" w:name="_Tocd21e21780"/>
            <w:bookmarkStart w:id="1396" w:name="_Refd21e21780"/>
            <w:r>
              <w:rPr>
                <w:b w:val="true"/>
              </w:rPr>
              <w:t>Type</w:t>
            </w:r>
            <w:r>
              <w:t>: Number</w:t>
            </w:r>
          </w:p>
          <w:p>
            <w:pPr>
              <w:pStyle w:val="ListBullet"/>
              <!--depth 1-->
              <w:numPr>
                <w:ilvl w:val="0"/>
                <w:numId w:val="436"/>
              </w:numPr>
            </w:pPr>
            <w:r>
              <w:rPr>
                <w:b w:val="true"/>
              </w:rPr>
              <w:t>Status</w:t>
            </w:r>
            <w:r>
              <w:t>: Optional</w:t>
            </w:r>
            <w:bookmarkEnd w:id="1396"/>
            <w:bookmarkEnd w:id="1397"/>
          </w:p>
          <w:bookmarkEnd w:id="1396"/>
          <w:bookmarkEnd w:id="1397"/>
        </w:tc>
        <w:tc>
          <w:p>
            <w:pPr>
              <w:pStyle w:val="BodyText"/>
            </w:pPr>
            <w:r>
              <w:t>The threshold value for IOSS. This can be used for comparisons.</w:t>
            </w:r>
          </w:p>
        </w:tc>
      </w:tr>
      <w:tr>
        <w:trPr>
          <w:cantSplit/>
        </w:trPr>
        <w:tc>
          <w:p>
            <w:pPr>
              <w:pStyle w:val="BodyText"/>
            </w:pPr>
            <w:r>
              <w:rPr>
                <w:rStyle w:val="HTMLCode"/>
              </w:rPr>
              <w:t>isB2B</w:t>
            </w:r>
          </w:p>
        </w:tc>
        <w:tc>
          <w:bookmarkStart w:id="1398" w:name="_Refd21e21809"/>
          <w:bookmarkStart w:id="1399" w:name="_Tocd21e21809"/>
          <w:p>
            <w:pPr>
              <w:pStyle w:val="ListBullet"/>
              <!--depth 1-->
              <w:numPr>
                <w:ilvl w:val="0"/>
                <w:numId w:val="437"/>
              </w:numPr>
            </w:pPr>
            <w:bookmarkStart w:id="1399" w:name="_Tocd21e21809"/>
            <w:bookmarkStart w:id="1398" w:name="_Refd21e21809"/>
            <w:r>
              <w:rPr>
                <w:b w:val="true"/>
              </w:rPr>
              <w:t>Type</w:t>
            </w:r>
            <w:r>
              <w:t>: Boolean</w:t>
            </w:r>
          </w:p>
          <w:p>
            <w:pPr>
              <w:pStyle w:val="ListBullet"/>
              <!--depth 1-->
              <w:numPr>
                <w:ilvl w:val="0"/>
                <w:numId w:val="437"/>
              </w:numPr>
            </w:pPr>
            <w:r>
              <w:rPr>
                <w:b w:val="true"/>
              </w:rPr>
              <w:t>Status</w:t>
            </w:r>
            <w:r>
              <w:t>: Mandatory</w:t>
            </w:r>
            <w:bookmarkEnd w:id="1398"/>
            <w:bookmarkEnd w:id="1399"/>
          </w:p>
          <w:bookmarkEnd w:id="1398"/>
          <w:bookmarkEnd w:id="1399"/>
        </w:tc>
        <w:tc>
          <w:p>
            <w:pPr>
              <w:pStyle w:val="BodyText"/>
            </w:pPr>
            <w:r>
              <w:t>Indicates whether the transaction qualifies as a B2B transaction or not.</w:t>
            </w:r>
          </w:p>
        </w:tc>
      </w:tr>
      <w:tr>
        <w:trPr>
          <w:cantSplit/>
        </w:trPr>
        <w:tc>
          <w:p>
            <w:pPr>
              <w:pStyle w:val="BodyText"/>
            </w:pPr>
            <w:r>
              <w:rPr>
                <w:rStyle w:val="HTMLCode"/>
              </w:rPr>
              <w:t>isEUDestination</w:t>
            </w:r>
          </w:p>
        </w:tc>
        <w:tc>
          <w:bookmarkStart w:id="1400" w:name="_Refd21e21837"/>
          <w:bookmarkStart w:id="1401" w:name="_Tocd21e21837"/>
          <w:p>
            <w:pPr>
              <w:pStyle w:val="ListBullet"/>
              <!--depth 1-->
              <w:numPr>
                <w:ilvl w:val="0"/>
                <w:numId w:val="438"/>
              </w:numPr>
            </w:pPr>
            <w:bookmarkStart w:id="1401" w:name="_Tocd21e21837"/>
            <w:bookmarkStart w:id="1400" w:name="_Refd21e21837"/>
            <w:r>
              <w:rPr>
                <w:b w:val="true"/>
              </w:rPr>
              <w:t>Type</w:t>
            </w:r>
            <w:r>
              <w:t>: Boolean</w:t>
            </w:r>
          </w:p>
          <w:p>
            <w:pPr>
              <w:pStyle w:val="ListBullet"/>
              <!--depth 1-->
              <w:numPr>
                <w:ilvl w:val="0"/>
                <w:numId w:val="438"/>
              </w:numPr>
            </w:pPr>
            <w:r>
              <w:rPr>
                <w:b w:val="true"/>
              </w:rPr>
              <w:t>Status</w:t>
            </w:r>
            <w:r>
              <w:t>: Mandatory</w:t>
            </w:r>
            <w:bookmarkEnd w:id="1400"/>
            <w:bookmarkEnd w:id="1401"/>
          </w:p>
          <w:bookmarkEnd w:id="1400"/>
          <w:bookmarkEnd w:id="1401"/>
        </w:tc>
        <w:tc>
          <w:p>
            <w:pPr>
              <w:pStyle w:val="BodyText"/>
            </w:pPr>
            <w:r>
              <w:t>Indidcates whether the destination is a European Union (EU) member state or not.</w:t>
            </w:r>
          </w:p>
        </w:tc>
      </w:tr>
      <w:tr>
        <w:trPr>
          <w:cantSplit/>
        </w:trPr>
        <w:tc>
          <w:p>
            <w:pPr>
              <w:pStyle w:val="BodyText"/>
            </w:pPr>
            <w:r>
              <w:rPr>
                <w:rStyle w:val="HTMLCode"/>
              </w:rPr>
              <w:t>isIOSSCompliant</w:t>
            </w:r>
          </w:p>
        </w:tc>
        <w:tc>
          <w:bookmarkStart w:id="1402" w:name="_Refd21e21865"/>
          <w:bookmarkStart w:id="1403" w:name="_Tocd21e21865"/>
          <w:p>
            <w:pPr>
              <w:pStyle w:val="ListBullet"/>
              <!--depth 1-->
              <w:numPr>
                <w:ilvl w:val="0"/>
                <w:numId w:val="439"/>
              </w:numPr>
            </w:pPr>
            <w:bookmarkStart w:id="1403" w:name="_Tocd21e21865"/>
            <w:bookmarkStart w:id="1402" w:name="_Refd21e21865"/>
            <w:r>
              <w:rPr>
                <w:b w:val="true"/>
              </w:rPr>
              <w:t>Type</w:t>
            </w:r>
            <w:r>
              <w:t>: Boolean</w:t>
            </w:r>
          </w:p>
          <w:p>
            <w:pPr>
              <w:pStyle w:val="ListBullet"/>
              <!--depth 1-->
              <w:numPr>
                <w:ilvl w:val="0"/>
                <w:numId w:val="439"/>
              </w:numPr>
            </w:pPr>
            <w:r>
              <w:rPr>
                <w:b w:val="true"/>
              </w:rPr>
              <w:t>Status</w:t>
            </w:r>
            <w:r>
              <w:t>: Mandatory</w:t>
            </w:r>
            <w:bookmarkEnd w:id="1402"/>
            <w:bookmarkEnd w:id="1403"/>
          </w:p>
          <w:bookmarkEnd w:id="1402"/>
          <w:bookmarkEnd w:id="1403"/>
        </w:tc>
        <w:tc>
          <w:p>
            <w:pPr>
              <w:pStyle w:val="BodyText"/>
            </w:pPr>
            <w:r>
              <w:t>Indicates whether the consigment is eligible for IOSS or not.</w:t>
            </w:r>
          </w:p>
        </w:tc>
      </w:tr>
      <w:tr>
        <w:trPr>
          <w:cantSplit/>
        </w:trPr>
        <w:tc>
          <w:p>
            <w:pPr>
              <w:pStyle w:val="BodyText"/>
            </w:pPr>
            <w:r>
              <w:rPr>
                <w:rStyle w:val="HTMLCode"/>
              </w:rPr>
              <w:t>message</w:t>
            </w:r>
          </w:p>
        </w:tc>
        <w:tc>
          <w:bookmarkStart w:id="1404" w:name="_Refd21e21893"/>
          <w:bookmarkStart w:id="1405" w:name="_Tocd21e21893"/>
          <w:p>
            <w:pPr>
              <w:pStyle w:val="ListBullet"/>
              <!--depth 1-->
              <w:numPr>
                <w:ilvl w:val="0"/>
                <w:numId w:val="440"/>
              </w:numPr>
            </w:pPr>
            <w:bookmarkStart w:id="1405" w:name="_Tocd21e21893"/>
            <w:bookmarkStart w:id="1404" w:name="_Refd21e21893"/>
            <w:r>
              <w:rPr>
                <w:b w:val="true"/>
              </w:rPr>
              <w:t>Type</w:t>
            </w:r>
            <w:r>
              <w:t>: String</w:t>
            </w:r>
          </w:p>
          <w:p>
            <w:pPr>
              <w:pStyle w:val="ListBullet"/>
              <!--depth 1-->
              <w:numPr>
                <w:ilvl w:val="0"/>
                <w:numId w:val="440"/>
              </w:numPr>
            </w:pPr>
            <w:r>
              <w:rPr>
                <w:b w:val="true"/>
              </w:rPr>
              <w:t>Status</w:t>
            </w:r>
            <w:r>
              <w:t>: Mandatory</w:t>
            </w:r>
            <w:bookmarkEnd w:id="1404"/>
            <w:bookmarkEnd w:id="1405"/>
          </w:p>
          <w:bookmarkEnd w:id="1404"/>
          <w:bookmarkEnd w:id="1405"/>
        </w:tc>
        <w:tc>
          <w:p>
            <w:pPr>
              <w:pStyle w:val="BodyText"/>
            </w:pPr>
            <w:r>
              <w:t>Details about why the consignment is or is not eligible for IOSS.</w:t>
            </w:r>
          </w:p>
        </w:tc>
      </w:tr>
      <w:tr>
        <w:trPr>
          <w:cantSplit/>
        </w:trPr>
        <w:tc>
          <w:p>
            <w:pPr>
              <w:pStyle w:val="BodyText"/>
            </w:pPr>
            <w:r>
              <w:rPr>
                <w:rStyle w:val="HTMLCode"/>
              </w:rPr>
              <w:t>originalCurrency</w:t>
            </w:r>
          </w:p>
        </w:tc>
        <w:tc>
          <w:bookmarkStart w:id="1406" w:name="_Refd21e21921"/>
          <w:bookmarkStart w:id="1407" w:name="_Tocd21e21921"/>
          <w:p>
            <w:pPr>
              <w:pStyle w:val="ListBullet"/>
              <!--depth 1-->
              <w:numPr>
                <w:ilvl w:val="0"/>
                <w:numId w:val="441"/>
              </w:numPr>
            </w:pPr>
            <w:bookmarkStart w:id="1407" w:name="_Tocd21e21921"/>
            <w:bookmarkStart w:id="1406" w:name="_Refd21e21921"/>
            <w:r>
              <w:rPr>
                <w:b w:val="true"/>
              </w:rPr>
              <w:t>Type</w:t>
            </w:r>
            <w:r>
              <w:t>: String</w:t>
            </w:r>
          </w:p>
          <w:p>
            <w:pPr>
              <w:pStyle w:val="ListBullet"/>
              <!--depth 1-->
              <w:numPr>
                <w:ilvl w:val="0"/>
                <w:numId w:val="441"/>
              </w:numPr>
            </w:pPr>
            <w:r>
              <w:rPr>
                <w:b w:val="true"/>
              </w:rPr>
              <w:t>Status</w:t>
            </w:r>
            <w:r>
              <w:t>: Optional</w:t>
            </w:r>
            <w:bookmarkEnd w:id="1406"/>
            <w:bookmarkEnd w:id="1407"/>
          </w:p>
          <w:bookmarkEnd w:id="1406"/>
          <w:bookmarkEnd w:id="1407"/>
        </w:tc>
        <w:tc>
          <w:p>
            <w:pPr>
              <w:pStyle w:val="BodyText"/>
            </w:pPr>
            <w:r>
              <w:t>If a currency conversion is applied, this is the original or source currency from which the target currency is converted.</w:t>
            </w:r>
          </w:p>
        </w:tc>
      </w:tr>
      <w:tr>
        <w:trPr>
          <w:cantSplit/>
        </w:trPr>
        <w:tc>
          <w:p>
            <w:pPr>
              <w:pStyle w:val="BodyText"/>
            </w:pPr>
            <w:r>
              <w:rPr>
                <w:rStyle w:val="HTMLCode"/>
              </w:rPr>
              <w:t>originalTotalValue</w:t>
            </w:r>
          </w:p>
        </w:tc>
        <w:tc>
          <w:bookmarkStart w:id="1408" w:name="_Refd21e21949"/>
          <w:bookmarkStart w:id="1409" w:name="_Tocd21e21949"/>
          <w:p>
            <w:pPr>
              <w:pStyle w:val="ListBullet"/>
              <!--depth 1-->
              <w:numPr>
                <w:ilvl w:val="0"/>
                <w:numId w:val="442"/>
              </w:numPr>
            </w:pPr>
            <w:bookmarkStart w:id="1409" w:name="_Tocd21e21949"/>
            <w:bookmarkStart w:id="1408" w:name="_Refd21e21949"/>
            <w:r>
              <w:rPr>
                <w:b w:val="true"/>
              </w:rPr>
              <w:t>Type</w:t>
            </w:r>
            <w:r>
              <w:t>: Number</w:t>
            </w:r>
          </w:p>
          <w:p>
            <w:pPr>
              <w:pStyle w:val="ListBullet"/>
              <!--depth 1-->
              <w:numPr>
                <w:ilvl w:val="0"/>
                <w:numId w:val="442"/>
              </w:numPr>
            </w:pPr>
            <w:r>
              <w:rPr>
                <w:b w:val="true"/>
              </w:rPr>
              <w:t>Status</w:t>
            </w:r>
            <w:r>
              <w:t>: Optional</w:t>
            </w:r>
            <w:bookmarkEnd w:id="1408"/>
            <w:bookmarkEnd w:id="1409"/>
          </w:p>
          <w:bookmarkEnd w:id="1408"/>
          <w:bookmarkEnd w:id="1409"/>
        </w:tc>
        <w:tc>
          <w:p>
            <w:pPr>
              <w:pStyle w:val="BodyText"/>
            </w:pPr>
            <w:r>
              <w:t>The total value before the currency conversion, in the source or original currency.</w:t>
            </w:r>
          </w:p>
        </w:tc>
      </w:tr>
      <w:tr>
        <w:trPr>
          <w:cantSplit/>
        </w:trPr>
        <w:tc>
          <w:p>
            <w:pPr>
              <w:pStyle w:val="BodyText"/>
            </w:pPr>
            <w:r>
              <w:rPr>
                <w:rStyle w:val="HTMLCode"/>
              </w:rPr>
              <w:t>sourceCountry</w:t>
            </w:r>
          </w:p>
        </w:tc>
        <w:tc>
          <w:bookmarkStart w:id="1410" w:name="_Refd21e21978"/>
          <w:bookmarkStart w:id="1411" w:name="_Tocd21e21978"/>
          <w:p>
            <w:pPr>
              <w:pStyle w:val="ListBullet"/>
              <!--depth 1-->
              <w:numPr>
                <w:ilvl w:val="0"/>
                <w:numId w:val="443"/>
              </w:numPr>
            </w:pPr>
            <w:bookmarkStart w:id="1411" w:name="_Tocd21e21978"/>
            <w:bookmarkStart w:id="1410" w:name="_Refd21e21978"/>
            <w:r>
              <w:rPr>
                <w:b w:val="true"/>
              </w:rPr>
              <w:t>Type</w:t>
            </w:r>
            <w:r>
              <w:t>: String</w:t>
            </w:r>
          </w:p>
          <w:p>
            <w:pPr>
              <w:pStyle w:val="ListBullet"/>
              <!--depth 1-->
              <w:numPr>
                <w:ilvl w:val="0"/>
                <w:numId w:val="443"/>
              </w:numPr>
            </w:pPr>
            <w:r>
              <w:rPr>
                <w:b w:val="true"/>
              </w:rPr>
              <w:t>Status</w:t>
            </w:r>
            <w:r>
              <w:t>: Mandatory</w:t>
            </w:r>
            <w:bookmarkEnd w:id="1410"/>
            <w:bookmarkEnd w:id="1411"/>
          </w:p>
          <w:bookmarkEnd w:id="1410"/>
          <w:bookmarkEnd w:id="1411"/>
        </w:tc>
        <w:tc>
          <w:p>
            <w:pPr>
              <w:pStyle w:val="BodyText"/>
            </w:pPr>
            <w:r>
              <w:t>The name of the source country.</w:t>
            </w:r>
          </w:p>
        </w:tc>
      </w:tr>
      <w:tr>
        <w:trPr>
          <w:cantSplit/>
        </w:trPr>
        <w:tc>
          <w:p>
            <w:pPr>
              <w:pStyle w:val="BodyText"/>
            </w:pPr>
            <w:r>
              <w:rPr>
                <w:rStyle w:val="HTMLCode"/>
              </w:rPr>
              <w:t>totalIntrinsicValue</w:t>
            </w:r>
          </w:p>
        </w:tc>
        <w:tc>
          <w:bookmarkStart w:id="1412" w:name="_Refd21e22006"/>
          <w:bookmarkStart w:id="1413" w:name="_Tocd21e22006"/>
          <w:p>
            <w:pPr>
              <w:pStyle w:val="ListBullet"/>
              <!--depth 1-->
              <w:numPr>
                <w:ilvl w:val="0"/>
                <w:numId w:val="444"/>
              </w:numPr>
            </w:pPr>
            <w:bookmarkStart w:id="1413" w:name="_Tocd21e22006"/>
            <w:bookmarkStart w:id="1412" w:name="_Refd21e22006"/>
            <w:r>
              <w:rPr>
                <w:b w:val="true"/>
              </w:rPr>
              <w:t>Type</w:t>
            </w:r>
            <w:r>
              <w:t>: Number</w:t>
            </w:r>
          </w:p>
          <w:p>
            <w:pPr>
              <w:pStyle w:val="ListBullet"/>
              <!--depth 1-->
              <w:numPr>
                <w:ilvl w:val="0"/>
                <w:numId w:val="444"/>
              </w:numPr>
            </w:pPr>
            <w:r>
              <w:rPr>
                <w:b w:val="true"/>
              </w:rPr>
              <w:t>Status</w:t>
            </w:r>
            <w:r>
              <w:t>: Optional</w:t>
            </w:r>
            <w:bookmarkEnd w:id="1412"/>
            <w:bookmarkEnd w:id="1413"/>
          </w:p>
          <w:bookmarkEnd w:id="1412"/>
          <w:bookmarkEnd w:id="1413"/>
        </w:tc>
        <w:tc>
          <w:p>
            <w:pPr>
              <w:pStyle w:val="BodyText"/>
            </w:pPr>
            <w:r>
              <w:t>The total intrinsic value of the goods, exclusing tax and shipping.</w:t>
            </w:r>
          </w:p>
        </w:tc>
      </w:tr>
      <w:tr>
        <w:trPr>
          <w:cantSplit/>
        </w:trPr>
        <w:tc>
          <w:p>
            <w:pPr>
              <w:pStyle w:val="BodyText"/>
            </w:pPr>
            <w:r>
              <w:rPr>
                <w:rStyle w:val="HTMLCode"/>
              </w:rPr>
              <w:t>validatedAt</w:t>
            </w:r>
          </w:p>
        </w:tc>
        <w:tc>
          <w:bookmarkStart w:id="1414" w:name="_Refd21e22034"/>
          <w:bookmarkStart w:id="1415" w:name="_Tocd21e22034"/>
          <w:p>
            <w:pPr>
              <w:pStyle w:val="ListBullet"/>
              <!--depth 1-->
              <w:numPr>
                <w:ilvl w:val="0"/>
                <w:numId w:val="445"/>
              </w:numPr>
            </w:pPr>
            <w:bookmarkStart w:id="1415" w:name="_Tocd21e22034"/>
            <w:bookmarkStart w:id="1414" w:name="_Refd21e22034"/>
            <w:r>
              <w:rPr>
                <w:b w:val="true"/>
              </w:rPr>
              <w:t>Type</w:t>
            </w:r>
            <w:r>
              <w:t>: String</w:t>
            </w:r>
          </w:p>
          <w:p>
            <w:pPr>
              <w:pStyle w:val="ListBullet"/>
              <!--depth 1-->
              <w:numPr>
                <w:ilvl w:val="0"/>
                <w:numId w:val="445"/>
              </w:numPr>
            </w:pPr>
            <w:r>
              <w:rPr>
                <w:b w:val="true"/>
              </w:rPr>
              <w:t>Status</w:t>
            </w:r>
            <w:r>
              <w:t>: Mandatory</w:t>
            </w:r>
            <w:bookmarkEnd w:id="1414"/>
            <w:bookmarkEnd w:id="1415"/>
          </w:p>
          <w:bookmarkEnd w:id="1414"/>
          <w:bookmarkEnd w:id="1415"/>
        </w:tc>
        <w:tc>
          <w:p>
            <w:pPr>
              <w:pStyle w:val="BodyText"/>
            </w:pPr>
            <w:r>
              <w:t>T he timestamp of whne the validation eligibility check occurred.</w:t>
            </w:r>
          </w:p>
        </w:tc>
      </w:tr>
    </w:tbl>
    <w:p>
      <w:pPr>
        <w:pStyle w:val="Subtitle"/>
      </w:pPr>
      <w:r>
        <w:t>Request Example</w:t>
      </w:r>
    </w:p>
    <w:p>
      <w:pPr>
        <w:pStyle w:val="BodyText"/>
      </w:pPr>
      <w:r>
        <w:t>The following is an example request body:</w:t>
      </w:r>
    </w:p>
    <w:p>
      <w:pPr>
        <w:pStyle w:val="HTMLPreformatted"/>
      </w:pPr>
      <w:r>
        <w:rPr>
          <w:rStyle w:val="HTMLCode"/>
        </w:rPr>
        <w:t>{</w:t>
      </w:r>
      <w:r>
        <w:br/>
      </w:r>
      <w:r>
        <w:rPr>
          <w:rStyle w:val="HTMLCode"/>
        </w:rPr>
        <w:t>  "sessionId": "550e8400-e29b-41d4-a716-446655440000"</w:t>
      </w:r>
      <w:r>
        <w:br/>
      </w:r>
      <w:r>
        <w:rPr>
          <w:rStyle w:val="HTMLCode"/>
        </w:rPr>
        <w:t>}</w:t>
      </w:r>
    </w:p>
    <w:p>
      <w:pPr>
        <w:pStyle w:val="Subtitle"/>
      </w:pPr>
      <w:r>
        <w:t>Response Example</w:t>
      </w:r>
    </w:p>
    <w:p>
      <w:pPr>
        <w:pStyle w:val="BodyText"/>
      </w:pPr>
      <w:r>
        <w:t>The following is an example of a response to a successful request:</w:t>
      </w:r>
    </w:p>
    <w:p>
      <w:pPr>
        <w:pStyle w:val="HTMLPreformatted"/>
      </w:pPr>
      <w:r>
        <w:rPr>
          <w:rStyle w:val="HTMLCode"/>
        </w:rPr>
        <w:t>{</w:t>
      </w:r>
      <w:r>
        <w:br/>
      </w:r>
      <w:r>
        <w:rPr>
          <w:rStyle w:val="HTMLCode"/>
        </w:rPr>
        <w:t>  "isIOSSCompliant": true,</w:t>
      </w:r>
      <w:r>
        <w:br/>
      </w:r>
      <w:r>
        <w:rPr>
          <w:rStyle w:val="HTMLCode"/>
        </w:rPr>
        <w:t>  "message": "This consignment is eligible for IOSS because: The Ship From country is Netherlands, The Destination country is Germany, The consignment has been identified as B2C, ePAL did not identify any Excisable goods in the consignment(*), The total intrinsic value of the physical goods is €120.00 (excluding VAT and shipping)",</w:t>
      </w:r>
      <w:r>
        <w:br/>
      </w:r>
      <w:r>
        <w:rPr>
          <w:rStyle w:val="HTMLCode"/>
        </w:rPr>
        <w:t>  "details": [</w:t>
      </w:r>
      <w:r>
        <w:br/>
      </w:r>
      <w:r>
        <w:rPr>
          <w:rStyle w:val="HTMLCode"/>
        </w:rPr>
        <w:t>    "The Ship From country is Netherlands",</w:t>
      </w:r>
      <w:r>
        <w:br/>
      </w:r>
      <w:r>
        <w:rPr>
          <w:rStyle w:val="HTMLCode"/>
        </w:rPr>
        <w:t>    "The Destination country is Germany",</w:t>
      </w:r>
      <w:r>
        <w:br/>
      </w:r>
      <w:r>
        <w:rPr>
          <w:rStyle w:val="HTMLCode"/>
        </w:rPr>
        <w:t>    "The consignment has been identified as B2C",</w:t>
      </w:r>
      <w:r>
        <w:br/>
      </w:r>
      <w:r>
        <w:rPr>
          <w:rStyle w:val="HTMLCode"/>
        </w:rPr>
        <w:t>    "ePAL did not identify any Excisable goods in the consignment(*)",</w:t>
      </w:r>
      <w:r>
        <w:br/>
      </w:r>
      <w:r>
        <w:rPr>
          <w:rStyle w:val="HTMLCode"/>
        </w:rPr>
        <w:t>    "The total intrinsic value of the physical goods is €120.00 (excluding VAT and shipping)"</w:t>
      </w:r>
      <w:r>
        <w:br/>
      </w:r>
      <w:r>
        <w:rPr>
          <w:rStyle w:val="HTMLCode"/>
        </w:rPr>
        <w:t>  ],</w:t>
      </w:r>
      <w:r>
        <w:br/>
      </w:r>
      <w:r>
        <w:rPr>
          <w:rStyle w:val="HTMLCode"/>
        </w:rPr>
        <w:t>  "totalIntrinsicValue": 120,</w:t>
      </w:r>
      <w:r>
        <w:br/>
      </w:r>
      <w:r>
        <w:rPr>
          <w:rStyle w:val="HTMLCode"/>
        </w:rPr>
        <w:t>  "iossThreshold": 150,</w:t>
      </w:r>
      <w:r>
        <w:br/>
      </w:r>
      <w:r>
        <w:rPr>
          <w:rStyle w:val="HTMLCode"/>
        </w:rPr>
        <w:t>  "isEUDestination": true,</w:t>
      </w:r>
      <w:r>
        <w:br/>
      </w:r>
      <w:r>
        <w:rPr>
          <w:rStyle w:val="HTMLCode"/>
        </w:rPr>
        <w:t>  "isB2B": false,</w:t>
      </w:r>
      <w:r>
        <w:br/>
      </w:r>
      <w:r>
        <w:rPr>
          <w:rStyle w:val="HTMLCode"/>
        </w:rPr>
        <w:t>  "hasAlcohol": false,</w:t>
      </w:r>
      <w:r>
        <w:br/>
      </w:r>
      <w:r>
        <w:rPr>
          <w:rStyle w:val="HTMLCode"/>
        </w:rPr>
        <w:t>  "sourceCountry": "Netherlands",</w:t>
      </w:r>
      <w:r>
        <w:br/>
      </w:r>
      <w:r>
        <w:rPr>
          <w:rStyle w:val="HTMLCode"/>
        </w:rPr>
        <w:t>  "destinationCountry": "Germany",</w:t>
      </w:r>
      <w:r>
        <w:br/>
      </w:r>
      <w:r>
        <w:rPr>
          <w:rStyle w:val="HTMLCode"/>
        </w:rPr>
        <w:t>  "validatedAt": "2025-10-15T12:00:00.000Z",</w:t>
      </w:r>
      <w:r>
        <w:br/>
      </w:r>
      <w:r>
        <w:rPr>
          <w:rStyle w:val="HTMLCode"/>
        </w:rPr>
        <w:t>  "originalCurrency": "USD",</w:t>
      </w:r>
      <w:r>
        <w:br/>
      </w:r>
      <w:r>
        <w:rPr>
          <w:rStyle w:val="HTMLCode"/>
        </w:rPr>
        <w:t>  "exchangeRateUsed": 0.92,</w:t>
      </w:r>
      <w:r>
        <w:br/>
      </w:r>
      <w:r>
        <w:rPr>
          <w:rStyle w:val="HTMLCode"/>
        </w:rPr>
        <w:t>  "originalTotalValue": 130.43</w:t>
      </w:r>
      <w:r>
        <w:br/>
      </w:r>
      <w:r>
        <w:rPr>
          <w:rStyle w:val="HTMLCode"/>
        </w:rPr>
        <w:t>}</w:t>
      </w:r>
    </w:p>
    <!--Topic unique_89-->
    <w:p>
      <w:pPr>
        <w:pStyle w:val="Heading3"/>
      </w:pPr>
      <w:bookmarkStart w:id="1416" w:name="_Numd21e22071"/>
      <w:bookmarkStart w:id="1417" w:name="_Refd21e22071"/>
      <w:bookmarkStart w:id="1418" w:name="_Tocd21e22071"/>
      <w:r>
        <w:t>Code Translation Endpoint</w:t>
      </w:r>
      <w:bookmarkEnd w:id="1417"/>
      <w:bookmarkEnd w:id="1418"/>
      <w:bookmarkEnd w:id="1416"/>
    </w:p>
    <w:p>
      <w:pPr>
        <w:pStyle w:val="BodyText"/>
      </w:pPr>
      <w:r>
        <w:t>Use the requesy in this endpoint to map commodity codes to export, import or transport codes.</w:t>
      </w:r>
    </w:p>
    <w:p>
      <w:pPr>
        <w:pStyle w:val="Caption"/>
        <w:keepNext/>
      </w:pPr>
      <w:bookmarkStart w:id="1419" w:name="_Refd21e22080"/>
      <w:bookmarkStart w:id="1420" w:name="_Tocd21e22080"/>
      <w:r>
        <w:t>Table</w:t>
      </w:r>
      <w:r>
        <w:t xml:space="preserve"> </w:t>
      </w:r>
      <w:bookmarkStart w:id="1421" w:name="_Numd21e22080"/>
      <w:fldSimple w:instr=" SEQ Table \* ARABIC ">
        <w:r>
          <w:rPr>
            <w:noProof/>
          </w:rPr>
          <w:t>85</w:t>
        </w:r>
      </w:fldSimple>
      <w:bookmarkEnd w:id="1421"/>
      <w:bookmarkEnd w:id="1419"/>
      <w:bookmarkEnd w:id="1420"/>
      <w:r>
        <w:t xml:space="preserve">: </w:t>
      </w:r>
      <w:r>
        <w:t>Request and Endpoints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Requests</w:t>
            </w:r>
          </w:p>
        </w:tc>
      </w:tr>
      <w:tr>
        <w:trPr>
          <w:cantSplit/>
        </w:trPr>
        <w:tc>
          <w:p>
            <w:pPr>
              <w:pStyle w:val="BodyText"/>
            </w:pPr>
            <w:r>
              <w:t>Code Translation (</w:t>
            </w:r>
            <w:r>
              <w:rPr>
                <w:rStyle w:val="HTMLCode"/>
              </w:rPr>
              <w:t>/code-translation</w:t>
            </w:r>
            <w:r>
              <w:t>)</w:t>
            </w:r>
          </w:p>
        </w:tc>
        <w:tc>
          <w:p>
            <w:pPr>
              <w:pStyle w:val="BodyText"/>
            </w:pPr>
            <w:r>
              <w:fldChar w:fldCharType="begin"/>
            </w:r>
            <w:r>
              <w:instrText xml:space="preserve"> REF _Numd21e22129 \h </w:instrText>
            </w:r>
            <w:r>
              <w:fldChar w:fldCharType="separate"/>
            </w:r>
            <w:r>
              <w:rPr>
                <w:u w:val="single"/>
              </w:rPr>
              <w:t>Translate export/import/transport codes</w:t>
            </w:r>
            <w:r>
              <w:fldChar w:fldCharType="end"/>
            </w:r>
          </w:p>
        </w:tc>
      </w:tr>
    </w:tbl>
    <!--Topic unique_36-->
    <w:p>
      <w:pPr>
        <w:pStyle w:val="Heading4"/>
      </w:pPr>
      <w:bookmarkStart w:id="1422" w:name="_Numd21e22129"/>
      <w:bookmarkStart w:id="1423" w:name="_Refd21e22129"/>
      <w:bookmarkStart w:id="1424" w:name="_Tocd21e22129"/>
      <w:r>
        <w:t>Translate export/import/transport codes</w:t>
      </w:r>
      <w:bookmarkEnd w:id="1423"/>
      <w:bookmarkEnd w:id="1424"/>
      <w:bookmarkEnd w:id="1422"/>
    </w:p>
    <w:p>
      <w:pPr>
        <w:pStyle w:val="BodyText"/>
      </w:pPr>
      <w:r>
        <w:t>Use this request to translate commodify codes into export, import, or transport codes.</w:t>
      </w:r>
    </w:p>
    <w:p>
      <w:pPr>
        <w:pStyle w:val="BodyText"/>
      </w:pPr>
      <w:r>
        <w:t xml:space="preserve">Use a </w:t>
      </w:r>
      <w:r>
        <w:rPr>
          <w:rStyle w:val="HTMLCode"/>
        </w:rPr>
        <w:t>POST</w:t>
      </w:r>
      <w:r>
        <w:t xml:space="preserve"> operation and the following URL to send this request:</w:t>
      </w:r>
    </w:p>
    <w:p>
      <w:pPr>
        <w:pStyle w:val="HTMLPreformatted"/>
      </w:pPr>
      <w:r>
        <w:rPr>
          <w:rStyle w:val="HTMLCode"/>
        </w:rPr>
        <w:t>{api_url}/code-translation</w:t>
      </w:r>
    </w:p>
    <w:p>
      <w:pPr>
        <w:pStyle w:val="BodyText"/>
      </w:pPr>
      <w:r>
        <w:t xml:space="preserve">where </w:t>
      </w:r>
      <w:r>
        <w:rPr>
          <w:rStyle w:val="HTMLCode"/>
        </w:rPr>
        <w:t>{api_url}</w:t>
      </w:r>
      <w:r>
        <w:t xml:space="preserve"> is the API's URL.</w:t>
      </w:r>
    </w:p>
    <w:p>
      <w:pPr>
        <w:pStyle w:val="BodyText"/>
      </w:pPr>
      <w:r>
        <w:t>For example:</w:t>
      </w:r>
    </w:p>
    <w:p>
      <w:pPr>
        <w:pStyle w:val="HTMLPreformatted"/>
      </w:pPr>
      <w:r>
        <w:rPr>
          <w:rStyle w:val="HTMLCode"/>
        </w:rPr>
        <w:t>https://api.epalglobal.co/code-translation</w:t>
      </w:r>
    </w:p>
    <w:p>
      <w:pPr>
        <w:pStyle w:val="Subtitle"/>
      </w:pPr>
      <w:r>
        <w:t>Details</w:t>
      </w:r>
    </w:p>
    <w:p>
      <w:pPr>
        <w:pStyle w:val="Caption"/>
        <w:keepNext/>
      </w:pPr>
      <w:bookmarkStart w:id="1425" w:name="_Refd21e22157"/>
      <w:bookmarkStart w:id="1426" w:name="_Tocd21e22157"/>
      <w:r>
        <w:t>Table</w:t>
      </w:r>
      <w:r>
        <w:t xml:space="preserve"> </w:t>
      </w:r>
      <w:bookmarkStart w:id="1427" w:name="_Numd21e22157"/>
      <w:fldSimple w:instr=" SEQ Table \* ARABIC ">
        <w:r>
          <w:rPr>
            <w:noProof/>
          </w:rPr>
          <w:t>86</w:t>
        </w:r>
      </w:fldSimple>
      <w:bookmarkEnd w:id="1427"/>
      <w:bookmarkEnd w:id="1425"/>
      <w:bookmarkEnd w:id="1426"/>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POST</w:t>
            </w:r>
          </w:p>
        </w:tc>
      </w:tr>
      <w:tr>
        <w:trPr>
          <w:cantSplit/>
        </w:trPr>
        <w:tc>
          <w:p>
            <w:pPr>
              <w:pStyle w:val="BodyText"/>
            </w:pPr>
            <w:r>
              <w:rPr>
                <w:b w:val="true"/>
              </w:rPr>
              <w:t>Endpoint</w:t>
            </w:r>
          </w:p>
        </w:tc>
        <w:tc>
          <w:p>
            <w:pPr>
              <w:pStyle w:val="BodyText"/>
            </w:pPr>
            <w:r>
              <w:rPr>
                <w:rStyle w:val="HTMLCode"/>
              </w:rPr>
              <w:t>code-translation</w:t>
            </w:r>
          </w:p>
        </w:tc>
      </w:tr>
      <w:tr>
        <w:trPr>
          <w:cantSplit/>
        </w:trPr>
        <w:tc>
          <w:p>
            <w:pPr>
              <w:pStyle w:val="BodyText"/>
            </w:pPr>
            <w:r>
              <w:rPr>
                <w:b w:val="true"/>
              </w:rPr>
              <w:t>Fields</w:t>
            </w:r>
          </w:p>
        </w:tc>
        <w:tc>
          <w:p>
            <w:pPr>
              <w:pStyle w:val="BodyText"/>
            </w:pPr>
            <w:r>
              <w:t>Body and response parameters</w:t>
            </w:r>
          </w:p>
        </w:tc>
      </w:tr>
    </w:tbl>
    <w:p>
      <w:pPr>
        <w:pStyle w:val="Subtitle"/>
      </w:pPr>
      <w:r>
        <w:t>Body Parameters</w:t>
      </w:r>
    </w:p>
    <w:p>
      <w:pPr>
        <w:pStyle w:val="Caption"/>
        <w:keepNext/>
      </w:pPr>
      <w:bookmarkStart w:id="1428" w:name="_Refd21e22227"/>
      <w:bookmarkStart w:id="1429" w:name="_Tocd21e22227"/>
      <w:r>
        <w:t>Table</w:t>
      </w:r>
      <w:r>
        <w:t xml:space="preserve"> </w:t>
      </w:r>
      <w:bookmarkStart w:id="1430" w:name="_Numd21e22227"/>
      <w:fldSimple w:instr=" SEQ Table \* ARABIC ">
        <w:r>
          <w:rPr>
            <w:noProof/>
          </w:rPr>
          <w:t>87</w:t>
        </w:r>
      </w:fldSimple>
      <w:bookmarkEnd w:id="1430"/>
      <w:bookmarkEnd w:id="1428"/>
      <w:bookmarkEnd w:id="1429"/>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Body Paramter</w:t>
            </w:r>
          </w:p>
        </w:tc>
        <w:tc>
          <w:p>
            <w:pPr>
              <w:pStyle w:val="BodyText"/>
            </w:pPr>
            <w:r>
              <w:t>Details</w:t>
            </w:r>
          </w:p>
        </w:tc>
        <w:tc>
          <w:p>
            <w:pPr>
              <w:pStyle w:val="BodyText"/>
            </w:pPr>
            <w:r>
              <w:t>Description</w:t>
            </w:r>
          </w:p>
        </w:tc>
      </w:tr>
      <w:tr>
        <w:trPr>
          <w:cantSplit/>
        </w:trPr>
        <w:tc>
          <w:p>
            <w:pPr>
              <w:pStyle w:val="BodyText"/>
            </w:pPr>
            <w:r>
              <w:rPr>
                <w:rStyle w:val="HTMLCode"/>
              </w:rPr>
              <w:t>type</w:t>
            </w:r>
          </w:p>
        </w:tc>
        <w:tc>
          <w:bookmarkStart w:id="1431" w:name="_Refd21e22267"/>
          <w:bookmarkStart w:id="1432" w:name="_Tocd21e22267"/>
          <w:p>
            <w:pPr>
              <w:pStyle w:val="ListBullet"/>
              <!--depth 1-->
              <w:numPr>
                <w:ilvl w:val="0"/>
                <w:numId w:val="446"/>
              </w:numPr>
            </w:pPr>
            <w:bookmarkStart w:id="1432" w:name="_Tocd21e22267"/>
            <w:bookmarkStart w:id="1431" w:name="_Refd21e22267"/>
            <w:r>
              <w:rPr>
                <w:b w:val="true"/>
              </w:rPr>
              <w:t>Type</w:t>
            </w:r>
            <w:r>
              <w:t>: String</w:t>
            </w:r>
          </w:p>
          <w:p>
            <w:pPr>
              <w:pStyle w:val="ListBullet"/>
              <!--depth 1-->
              <w:numPr>
                <w:ilvl w:val="0"/>
                <w:numId w:val="446"/>
              </w:numPr>
            </w:pPr>
            <w:r>
              <w:rPr>
                <w:b w:val="true"/>
              </w:rPr>
              <w:t>Status</w:t>
            </w:r>
            <w:r>
              <w:t>: Mandatory</w:t>
            </w:r>
          </w:p>
          <w:p>
            <w:pPr>
              <w:pStyle w:val="ListBullet"/>
              <!--depth 1-->
              <w:numPr>
                <w:ilvl w:val="0"/>
                <w:numId w:val="446"/>
              </w:numPr>
            </w:pPr>
            <w:r>
              <w:rPr>
                <w:b w:val="true"/>
              </w:rPr>
              <w:t>Required Values</w:t>
            </w:r>
            <w:r>
              <w:t xml:space="preserve">: </w:t>
            </w:r>
            <w:r>
              <w:rPr>
                <w:rStyle w:val="HTMLCode"/>
              </w:rPr>
              <w:t>export</w:t>
            </w:r>
            <w:r>
              <w:t xml:space="preserve">, </w:t>
            </w:r>
            <w:r>
              <w:rPr>
                <w:rStyle w:val="HTMLCode"/>
              </w:rPr>
              <w:t>import</w:t>
            </w:r>
            <w:r>
              <w:t xml:space="preserve"> or </w:t>
            </w:r>
            <w:r>
              <w:rPr>
                <w:rStyle w:val="HTMLCode"/>
              </w:rPr>
              <w:t>transport</w:t>
            </w:r>
            <w:r>
              <w:t>.</w:t>
            </w:r>
            <w:bookmarkEnd w:id="1431"/>
            <w:bookmarkEnd w:id="1432"/>
          </w:p>
          <w:bookmarkEnd w:id="1431"/>
          <w:bookmarkEnd w:id="1432"/>
        </w:tc>
        <w:tc>
          <w:p>
            <w:pPr>
              <w:pStyle w:val="BodyText"/>
            </w:pPr>
            <w:r>
              <w:t>Specify the type of code that you want to translate the commodity code into.</w:t>
            </w:r>
          </w:p>
        </w:tc>
      </w:tr>
      <w:tr>
        <w:trPr>
          <w:cantSplit/>
        </w:trPr>
        <w:tc>
          <w:p>
            <w:pPr>
              <w:pStyle w:val="BodyText"/>
            </w:pPr>
            <w:r>
              <w:rPr>
                <w:rStyle w:val="HTMLCode"/>
              </w:rPr>
              <w:t>code</w:t>
            </w:r>
          </w:p>
        </w:tc>
        <w:tc>
          <w:bookmarkStart w:id="1433" w:name="_Refd21e22310"/>
          <w:bookmarkStart w:id="1434" w:name="_Tocd21e22310"/>
          <w:p>
            <w:pPr>
              <w:pStyle w:val="ListBullet"/>
              <!--depth 1-->
              <w:numPr>
                <w:ilvl w:val="0"/>
                <w:numId w:val="447"/>
              </w:numPr>
            </w:pPr>
            <w:bookmarkStart w:id="1434" w:name="_Tocd21e22310"/>
            <w:bookmarkStart w:id="1433" w:name="_Refd21e22310"/>
            <w:r>
              <w:rPr>
                <w:b w:val="true"/>
              </w:rPr>
              <w:t>Type</w:t>
            </w:r>
            <w:r>
              <w:t>:</w:t>
            </w:r>
          </w:p>
          <w:p>
            <w:pPr>
              <w:pStyle w:val="ListBullet"/>
              <!--depth 1-->
              <w:numPr>
                <w:ilvl w:val="0"/>
                <w:numId w:val="447"/>
              </w:numPr>
            </w:pPr>
            <w:r>
              <w:rPr>
                <w:b w:val="true"/>
              </w:rPr>
              <w:t>Status</w:t>
            </w:r>
            <w:r>
              <w:t>: Mandatory</w:t>
            </w:r>
          </w:p>
          <w:p>
            <w:pPr>
              <w:pStyle w:val="ListBullet"/>
              <!--depth 1-->
              <w:numPr>
                <w:ilvl w:val="0"/>
                <w:numId w:val="447"/>
              </w:numPr>
            </w:pPr>
            <w:r>
              <w:rPr>
                <w:b w:val="true"/>
              </w:rPr>
              <w:t>Required Values</w:t>
            </w:r>
            <w:r>
              <w:t>:</w:t>
            </w:r>
            <w:bookmarkEnd w:id="1433"/>
            <w:bookmarkEnd w:id="1434"/>
          </w:p>
          <w:bookmarkEnd w:id="1433"/>
          <w:bookmarkEnd w:id="1434"/>
        </w:tc>
        <w:tc>
          <w:p>
            <w:pPr>
              <w:pStyle w:val="BodyText"/>
            </w:pPr>
            <w:r>
              <w:t>Specify the commodity code that you want to translate.</w:t>
            </w:r>
          </w:p>
        </w:tc>
      </w:tr>
    </w:tbl>
    <w:p>
      <w:pPr>
        <w:pStyle w:val="Subtitle"/>
      </w:pPr>
      <w:r>
        <w:t>Response Parameters</w:t>
      </w:r>
    </w:p>
    <w:p>
      <w:pPr>
        <w:pStyle w:val="Caption"/>
        <w:keepNext/>
      </w:pPr>
      <w:bookmarkStart w:id="1435" w:name="_Refd21e22341"/>
      <w:bookmarkStart w:id="1436" w:name="_Tocd21e22341"/>
      <w:r>
        <w:t>Table</w:t>
      </w:r>
      <w:r>
        <w:t xml:space="preserve"> </w:t>
      </w:r>
      <w:bookmarkStart w:id="1437" w:name="_Numd21e22341"/>
      <w:fldSimple w:instr=" SEQ Table \* ARABIC ">
        <w:r>
          <w:rPr>
            <w:noProof/>
          </w:rPr>
          <w:t>88</w:t>
        </w:r>
      </w:fldSimple>
      <w:bookmarkEnd w:id="1437"/>
      <w:bookmarkEnd w:id="1435"/>
      <w:bookmarkEnd w:id="1436"/>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Response Parameter</w:t>
            </w:r>
          </w:p>
        </w:tc>
        <w:tc>
          <w:p>
            <w:pPr>
              <w:pStyle w:val="BodyText"/>
            </w:pPr>
            <w:r>
              <w:t>Details</w:t>
            </w:r>
          </w:p>
        </w:tc>
        <w:tc>
          <w:p>
            <w:pPr>
              <w:pStyle w:val="BodyText"/>
            </w:pPr>
            <w:r>
              <w:t>Description</w:t>
            </w:r>
          </w:p>
        </w:tc>
      </w:tr>
      <w:tr>
        <w:trPr>
          <w:cantSplit/>
        </w:trPr>
        <w:tc>
          <w:p>
            <w:pPr>
              <w:pStyle w:val="BodyText"/>
            </w:pPr>
            <w:r>
              <w:rPr>
                <w:rStyle w:val="HTMLCode"/>
              </w:rPr>
              <w:t>code</w:t>
            </w:r>
          </w:p>
        </w:tc>
        <w:tc>
          <w:bookmarkStart w:id="1438" w:name="_Refd21e22381"/>
          <w:bookmarkStart w:id="1439" w:name="_Tocd21e22381"/>
          <w:p>
            <w:pPr>
              <w:pStyle w:val="ListBullet"/>
              <!--depth 1-->
              <w:numPr>
                <w:ilvl w:val="0"/>
                <w:numId w:val="448"/>
              </w:numPr>
            </w:pPr>
            <w:bookmarkStart w:id="1439" w:name="_Tocd21e22381"/>
            <w:bookmarkStart w:id="1438" w:name="_Refd21e22381"/>
            <w:r>
              <w:rPr>
                <w:b w:val="true"/>
              </w:rPr>
              <w:t>Type</w:t>
            </w:r>
            <w:r>
              <w:t>: String</w:t>
            </w:r>
          </w:p>
          <w:p>
            <w:pPr>
              <w:pStyle w:val="ListBullet"/>
              <!--depth 1-->
              <w:numPr>
                <w:ilvl w:val="0"/>
                <w:numId w:val="448"/>
              </w:numPr>
            </w:pPr>
            <w:r>
              <w:rPr>
                <w:b w:val="true"/>
              </w:rPr>
              <w:t>Status</w:t>
            </w:r>
            <w:r>
              <w:t>: Mandatory</w:t>
            </w:r>
            <w:bookmarkEnd w:id="1438"/>
            <w:bookmarkEnd w:id="1439"/>
          </w:p>
          <w:bookmarkEnd w:id="1438"/>
          <w:bookmarkEnd w:id="1439"/>
        </w:tc>
        <w:tc>
          <w:p>
            <w:pPr>
              <w:pStyle w:val="BodyText"/>
            </w:pPr>
            <w:r>
              <w:t>The export, import or transport code.</w:t>
            </w:r>
          </w:p>
        </w:tc>
      </w:tr>
      <w:tr>
        <w:trPr>
          <w:cantSplit/>
        </w:trPr>
        <w:tc>
          <w:p>
            <w:pPr>
              <w:pStyle w:val="BodyText"/>
            </w:pPr>
            <w:r>
              <w:rPr>
                <w:rStyle w:val="HTMLCode"/>
              </w:rPr>
              <w:t>type</w:t>
            </w:r>
          </w:p>
        </w:tc>
        <w:tc>
          <w:bookmarkStart w:id="1440" w:name="_Refd21e22409"/>
          <w:bookmarkStart w:id="1441" w:name="_Tocd21e22409"/>
          <w:p>
            <w:pPr>
              <w:pStyle w:val="ListBullet"/>
              <!--depth 1-->
              <w:numPr>
                <w:ilvl w:val="0"/>
                <w:numId w:val="449"/>
              </w:numPr>
            </w:pPr>
            <w:bookmarkStart w:id="1441" w:name="_Tocd21e22409"/>
            <w:bookmarkStart w:id="1440" w:name="_Refd21e22409"/>
            <w:r>
              <w:rPr>
                <w:b w:val="true"/>
              </w:rPr>
              <w:t>Type</w:t>
            </w:r>
            <w:r>
              <w:t>: String</w:t>
            </w:r>
          </w:p>
          <w:p>
            <w:pPr>
              <w:pStyle w:val="ListBullet"/>
              <!--depth 1-->
              <w:numPr>
                <w:ilvl w:val="0"/>
                <w:numId w:val="449"/>
              </w:numPr>
            </w:pPr>
            <w:r>
              <w:rPr>
                <w:b w:val="true"/>
              </w:rPr>
              <w:t>Status</w:t>
            </w:r>
            <w:r>
              <w:t>: Mandatory</w:t>
            </w:r>
            <w:bookmarkEnd w:id="1440"/>
            <w:bookmarkEnd w:id="1441"/>
          </w:p>
          <w:bookmarkEnd w:id="1440"/>
          <w:bookmarkEnd w:id="1441"/>
        </w:tc>
        <w:tc>
          <w:p>
            <w:pPr>
              <w:pStyle w:val="BodyText"/>
            </w:pPr>
            <w:r>
              <w:t>The type or category to which the code belongs.</w:t>
            </w:r>
          </w:p>
        </w:tc>
      </w:tr>
      <w:tr>
        <w:trPr>
          <w:cantSplit/>
        </w:trPr>
        <w:tc>
          <w:p>
            <w:pPr>
              <w:pStyle w:val="BodyText"/>
            </w:pPr>
            <w:r>
              <w:rPr>
                <w:rStyle w:val="HTMLCode"/>
              </w:rPr>
              <w:t>description</w:t>
            </w:r>
          </w:p>
        </w:tc>
        <w:tc>
          <w:bookmarkStart w:id="1442" w:name="_Refd21e22437"/>
          <w:bookmarkStart w:id="1443" w:name="_Tocd21e22437"/>
          <w:p>
            <w:pPr>
              <w:pStyle w:val="ListBullet"/>
              <!--depth 1-->
              <w:numPr>
                <w:ilvl w:val="0"/>
                <w:numId w:val="450"/>
              </w:numPr>
            </w:pPr>
            <w:bookmarkStart w:id="1443" w:name="_Tocd21e22437"/>
            <w:bookmarkStart w:id="1442" w:name="_Refd21e22437"/>
            <w:r>
              <w:rPr>
                <w:b w:val="true"/>
              </w:rPr>
              <w:t>Type</w:t>
            </w:r>
            <w:r>
              <w:t>: String</w:t>
            </w:r>
          </w:p>
          <w:p>
            <w:pPr>
              <w:pStyle w:val="ListBullet"/>
              <!--depth 1-->
              <w:numPr>
                <w:ilvl w:val="0"/>
                <w:numId w:val="450"/>
              </w:numPr>
            </w:pPr>
            <w:r>
              <w:rPr>
                <w:b w:val="true"/>
              </w:rPr>
              <w:t>Status</w:t>
            </w:r>
            <w:r>
              <w:t>: Mandatory</w:t>
            </w:r>
            <w:bookmarkEnd w:id="1442"/>
            <w:bookmarkEnd w:id="1443"/>
          </w:p>
          <w:bookmarkEnd w:id="1442"/>
          <w:bookmarkEnd w:id="1443"/>
        </w:tc>
        <w:tc>
          <w:p>
            <w:pPr>
              <w:pStyle w:val="BodyText"/>
            </w:pPr>
            <w:r>
              <w:t>Text decription.</w:t>
            </w:r>
          </w:p>
        </w:tc>
      </w:tr>
      <w:tr>
        <w:trPr>
          <w:cantSplit/>
        </w:trPr>
        <w:tc>
          <w:p>
            <w:pPr>
              <w:pStyle w:val="BodyText"/>
            </w:pPr>
            <w:r>
              <w:rPr>
                <w:rStyle w:val="HTMLCode"/>
              </w:rPr>
              <w:t>conditionalNote</w:t>
            </w:r>
          </w:p>
        </w:tc>
        <w:tc>
          <w:bookmarkStart w:id="1444" w:name="_Refd21e22465"/>
          <w:bookmarkStart w:id="1445" w:name="_Tocd21e22465"/>
          <w:p>
            <w:pPr>
              <w:pStyle w:val="ListBullet"/>
              <!--depth 1-->
              <w:numPr>
                <w:ilvl w:val="0"/>
                <w:numId w:val="451"/>
              </w:numPr>
            </w:pPr>
            <w:bookmarkStart w:id="1445" w:name="_Tocd21e22465"/>
            <w:bookmarkStart w:id="1444" w:name="_Refd21e22465"/>
            <w:r>
              <w:rPr>
                <w:b w:val="true"/>
              </w:rPr>
              <w:t>Type</w:t>
            </w:r>
            <w:r>
              <w:t>: String</w:t>
            </w:r>
          </w:p>
          <w:p>
            <w:pPr>
              <w:pStyle w:val="ListBullet"/>
              <!--depth 1-->
              <w:numPr>
                <w:ilvl w:val="0"/>
                <w:numId w:val="451"/>
              </w:numPr>
            </w:pPr>
            <w:r>
              <w:rPr>
                <w:b w:val="true"/>
              </w:rPr>
              <w:t>Status</w:t>
            </w:r>
            <w:r>
              <w:t>: Optional</w:t>
            </w:r>
            <w:bookmarkEnd w:id="1444"/>
            <w:bookmarkEnd w:id="1445"/>
          </w:p>
          <w:bookmarkEnd w:id="1444"/>
          <w:bookmarkEnd w:id="1445"/>
        </w:tc>
        <w:tc>
          <w:p>
            <w:pPr>
              <w:pStyle w:val="BodyText"/>
            </w:pPr>
            <w:r>
              <w:t>Any conditional notes.</w:t>
            </w:r>
          </w:p>
        </w:tc>
      </w:tr>
      <w:tr>
        <w:trPr>
          <w:cantSplit/>
        </w:trPr>
        <w:tc>
          <w:p>
            <w:pPr>
              <w:pStyle w:val="BodyText"/>
            </w:pPr>
            <w:r>
              <w:rPr>
                <w:rStyle w:val="HTMLCode"/>
              </w:rPr>
              <w:t>isConditional</w:t>
            </w:r>
          </w:p>
        </w:tc>
        <w:tc>
          <w:bookmarkStart w:id="1446" w:name="_Refd21e22493"/>
          <w:bookmarkStart w:id="1447" w:name="_Tocd21e22493"/>
          <w:p>
            <w:pPr>
              <w:pStyle w:val="ListBullet"/>
              <!--depth 1-->
              <w:numPr>
                <w:ilvl w:val="0"/>
                <w:numId w:val="452"/>
              </w:numPr>
            </w:pPr>
            <w:bookmarkStart w:id="1447" w:name="_Tocd21e22493"/>
            <w:bookmarkStart w:id="1446" w:name="_Refd21e22493"/>
            <w:r>
              <w:rPr>
                <w:b w:val="true"/>
              </w:rPr>
              <w:t>Type</w:t>
            </w:r>
            <w:r>
              <w:t>: Boolean</w:t>
            </w:r>
          </w:p>
          <w:p>
            <w:pPr>
              <w:pStyle w:val="ListBullet"/>
              <!--depth 1-->
              <w:numPr>
                <w:ilvl w:val="0"/>
                <w:numId w:val="452"/>
              </w:numPr>
            </w:pPr>
            <w:r>
              <w:rPr>
                <w:b w:val="true"/>
              </w:rPr>
              <w:t>Status</w:t>
            </w:r>
            <w:r>
              <w:t>: Mandatory</w:t>
            </w:r>
            <w:bookmarkEnd w:id="1446"/>
            <w:bookmarkEnd w:id="1447"/>
          </w:p>
          <w:bookmarkEnd w:id="1446"/>
          <w:bookmarkEnd w:id="1447"/>
        </w:tc>
        <w:tc>
          <w:p>
            <w:pPr>
              <w:pStyle w:val="BodyText"/>
            </w:pPr>
            <w:r>
              <w:t>Indicates whether the code has conditional requirements or not.</w:t>
            </w:r>
          </w:p>
        </w:tc>
      </w:tr>
    </w:tbl>
    <w:p>
      <w:pPr>
        <w:pStyle w:val="Subtitle"/>
      </w:pPr>
      <w:r>
        <w:t>Request Example</w:t>
      </w:r>
    </w:p>
    <w:p>
      <w:pPr>
        <w:pStyle w:val="BodyText"/>
      </w:pPr>
      <w:r>
        <w:t>The following is an example using an export code:</w:t>
      </w:r>
    </w:p>
    <w:p>
      <w:pPr>
        <w:pStyle w:val="HTMLPreformatted"/>
      </w:pPr>
      <w:r>
        <w:rPr>
          <w:rStyle w:val="HTMLCode"/>
        </w:rPr>
        <w:t>{</w:t>
      </w:r>
      <w:r>
        <w:br/>
      </w:r>
      <w:r>
        <w:rPr>
          <w:rStyle w:val="HTMLCode"/>
        </w:rPr>
        <w:t>  "type": "export",</w:t>
      </w:r>
      <w:r>
        <w:br/>
      </w:r>
      <w:r>
        <w:rPr>
          <w:rStyle w:val="HTMLCode"/>
        </w:rPr>
        <w:t>  "code": "12345678"</w:t>
      </w:r>
      <w:r>
        <w:br/>
      </w:r>
      <w:r>
        <w:rPr>
          <w:rStyle w:val="HTMLCode"/>
        </w:rPr>
        <w:t>}</w:t>
      </w:r>
    </w:p>
    <w:p>
      <w:pPr>
        <w:pStyle w:val="BodyText"/>
      </w:pPr>
      <w:r>
        <w:t>The following is an example import code:</w:t>
      </w:r>
    </w:p>
    <w:p>
      <w:pPr>
        <w:pStyle w:val="HTMLPreformatted"/>
      </w:pPr>
      <w:r>
        <w:rPr>
          <w:rStyle w:val="HTMLCode"/>
        </w:rPr>
        <w:t>{</w:t>
      </w:r>
      <w:r>
        <w:br/>
      </w:r>
      <w:r>
        <w:rPr>
          <w:rStyle w:val="HTMLCode"/>
        </w:rPr>
        <w:t>  "type": "import",</w:t>
      </w:r>
      <w:r>
        <w:br/>
      </w:r>
      <w:r>
        <w:rPr>
          <w:rStyle w:val="HTMLCode"/>
        </w:rPr>
        <w:t>  "code": "*ABC123"</w:t>
      </w:r>
      <w:r>
        <w:br/>
      </w:r>
      <w:r>
        <w:rPr>
          <w:rStyle w:val="HTMLCode"/>
        </w:rPr>
        <w:t>}</w:t>
      </w:r>
    </w:p>
    <w:p>
      <w:pPr>
        <w:pStyle w:val="BodyText"/>
      </w:pPr>
      <w:r>
        <w:t>The following is an example of a transport code:</w:t>
      </w:r>
    </w:p>
    <w:p>
      <w:pPr>
        <w:pStyle w:val="HTMLPreformatted"/>
      </w:pPr>
      <w:r>
        <w:rPr>
          <w:rStyle w:val="HTMLCode"/>
        </w:rPr>
        <w:t>{</w:t>
      </w:r>
      <w:r>
        <w:br/>
      </w:r>
      <w:r>
        <w:rPr>
          <w:rStyle w:val="HTMLCode"/>
        </w:rPr>
        <w:t>  "type": "transport",</w:t>
      </w:r>
      <w:r>
        <w:br/>
      </w:r>
      <w:r>
        <w:rPr>
          <w:rStyle w:val="HTMLCode"/>
        </w:rPr>
        <w:t>  "code": "09876543"</w:t>
      </w:r>
      <w:r>
        <w:br/>
      </w:r>
      <w:r>
        <w:rPr>
          <w:rStyle w:val="HTMLCode"/>
        </w:rPr>
        <w:t>}</w:t>
      </w:r>
    </w:p>
    <w:p>
      <w:pPr>
        <w:pStyle w:val="Subtitle"/>
      </w:pPr>
      <w:r>
        <w:t>Response Example</w:t>
      </w:r>
    </w:p>
    <w:p>
      <w:pPr>
        <w:pStyle w:val="BodyText"/>
      </w:pPr>
      <w:r>
        <w:t>The following is an example response for a successful request:</w:t>
      </w:r>
    </w:p>
    <w:p>
      <w:pPr>
        <w:pStyle w:val="HTMLPreformatted"/>
      </w:pPr>
      <w:r>
        <w:rPr>
          <w:rStyle w:val="HTMLCode"/>
        </w:rPr>
        <w:t>{</w:t>
      </w:r>
      <w:r>
        <w:br/>
      </w:r>
      <w:r>
        <w:rPr>
          <w:rStyle w:val="HTMLCode"/>
        </w:rPr>
        <w:t>  "code": "01_12345678",</w:t>
      </w:r>
      <w:r>
        <w:br/>
      </w:r>
      <w:r>
        <w:rPr>
          <w:rStyle w:val="HTMLCode"/>
        </w:rPr>
        <w:t>  "type": "GOODS",</w:t>
      </w:r>
      <w:r>
        <w:br/>
      </w:r>
      <w:r>
        <w:rPr>
          <w:rStyle w:val="HTMLCode"/>
        </w:rPr>
        <w:t>  "description": "Electronic goods",</w:t>
      </w:r>
      <w:r>
        <w:br/>
      </w:r>
      <w:r>
        <w:rPr>
          <w:rStyle w:val="HTMLCode"/>
        </w:rPr>
        <w:t>  "conditionalNote": "string",</w:t>
      </w:r>
      <w:r>
        <w:br/>
      </w:r>
      <w:r>
        <w:rPr>
          <w:rStyle w:val="HTMLCode"/>
        </w:rPr>
        <w:t>  "isConditional": false</w:t>
      </w:r>
      <w:r>
        <w:br/>
      </w:r>
      <w:r>
        <w:rPr>
          <w:rStyle w:val="HTMLCode"/>
        </w:rPr>
        <w:t>}</w:t>
      </w:r>
    </w:p>
    <!--Topic unique_90-->
    <w:p>
      <w:pPr>
        <w:pStyle w:val="Heading3"/>
      </w:pPr>
      <w:bookmarkStart w:id="1448" w:name="_Numd21e22538"/>
      <w:bookmarkStart w:id="1449" w:name="_Refd21e22538"/>
      <w:bookmarkStart w:id="1450" w:name="_Tocd21e22538"/>
      <w:r>
        <w:t>HS Code Endpoint</w:t>
      </w:r>
      <w:bookmarkEnd w:id="1449"/>
      <w:bookmarkEnd w:id="1450"/>
      <w:bookmarkEnd w:id="1448"/>
    </w:p>
    <w:p>
      <w:pPr>
        <w:pStyle w:val="BodyText"/>
      </w:pPr>
      <w:r>
        <w:t>Use the requests in this endpoint to seach HS codes.</w:t>
      </w:r>
      <w:r>
        <w:fldChar w:fldCharType="begin"/>
      </w:r>
      <w:r>
        <w:instrText xml:space="preserve"> REF _Numd21e22781 \h </w:instrText>
      </w:r>
      <w:r>
        <w:fldChar w:fldCharType="separate"/>
      </w:r>
      <w:r>
        <w:rPr>
          <w:u w:val="single"/>
        </w:rPr>
        <w:t>Search HS/TARIC by description</w:t>
      </w:r>
      <w:r>
        <w:fldChar w:fldCharType="end"/>
      </w:r>
    </w:p>
    <w:p>
      <w:pPr>
        <w:pStyle w:val="Caption"/>
        <w:keepNext/>
      </w:pPr>
      <w:bookmarkStart w:id="1451" w:name="_Refd21e22553"/>
      <w:bookmarkStart w:id="1452" w:name="_Tocd21e22553"/>
      <w:r>
        <w:t>Table</w:t>
      </w:r>
      <w:r>
        <w:t xml:space="preserve"> </w:t>
      </w:r>
      <w:bookmarkStart w:id="1453" w:name="_Numd21e22553"/>
      <w:fldSimple w:instr=" SEQ Table \* ARABIC ">
        <w:r>
          <w:rPr>
            <w:noProof/>
          </w:rPr>
          <w:t>89</w:t>
        </w:r>
      </w:fldSimple>
      <w:bookmarkEnd w:id="1453"/>
      <w:bookmarkEnd w:id="1451"/>
      <w:bookmarkEnd w:id="1452"/>
      <w:r>
        <w:t xml:space="preserve">: </w:t>
      </w:r>
      <w:r>
        <w:t>Request and Endpoints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Endpoint</w:t>
            </w:r>
          </w:p>
        </w:tc>
        <w:tc>
          <w:p>
            <w:pPr>
              <w:pStyle w:val="BodyText"/>
            </w:pPr>
            <w:r>
              <w:t>Requests</w:t>
            </w:r>
          </w:p>
        </w:tc>
      </w:tr>
      <w:tr>
        <w:trPr>
          <w:cantSplit/>
        </w:trPr>
        <w:tc>
          <w:tcPr>
            <w:vMerge w:val="restart"/>
          </w:tcPr>
          <w:p>
            <w:pPr>
              <w:pStyle w:val="BodyText"/>
            </w:pPr>
            <w:r>
              <w:t>HS Code (</w:t>
            </w:r>
            <w:r>
              <w:rPr>
                <w:rStyle w:val="HTMLCode"/>
              </w:rPr>
              <w:t>/hscode</w:t>
            </w:r>
            <w:r>
              <w:t>)</w:t>
            </w:r>
          </w:p>
        </w:tc>
        <w:tc>
          <w:p>
            <w:pPr>
              <w:pStyle w:val="BodyText"/>
            </w:pPr>
            <w:r>
              <w:fldChar w:fldCharType="begin"/>
            </w:r>
            <w:r>
              <w:instrText xml:space="preserve"> REF _Numd21e22614 \h </w:instrText>
            </w:r>
            <w:r>
              <w:fldChar w:fldCharType="separate"/>
            </w:r>
            <w:r>
              <w:rPr>
                <w:u w:val="single"/>
              </w:rPr>
              <w:t>Search HS/TARIC by code</w:t>
            </w:r>
            <w:r>
              <w:fldChar w:fldCharType="end"/>
            </w:r>
          </w:p>
        </w:tc>
      </w:tr>
      <w:tr>
        <w:trPr>
          <w:cantSplit/>
        </w:trPr>
        <w:tc>
          <w:tcPr>
            <w:vMerge/>
          </w:tcPr>
          <w:p>
            <w:pPr>
              <w:ind w:left="0"/>
            </w:pPr>
          </w:p>
        </w:tc>
        <w:tc>
          <w:p>
            <w:pPr>
              <w:pStyle w:val="BodyText"/>
            </w:pPr>
            <w:r>
              <w:fldChar w:fldCharType="begin"/>
            </w:r>
            <w:r>
              <w:instrText xml:space="preserve"> REF _Numd21e22781 \h </w:instrText>
            </w:r>
            <w:r>
              <w:fldChar w:fldCharType="separate"/>
            </w:r>
            <w:r>
              <w:rPr>
                <w:u w:val="single"/>
              </w:rPr>
              <w:t>Search HS/TARIC by description</w:t>
            </w:r>
            <w:r>
              <w:fldChar w:fldCharType="end"/>
            </w:r>
          </w:p>
        </w:tc>
      </w:tr>
    </w:tbl>
    <!--Topic unique_37-->
    <w:p>
      <w:pPr>
        <w:pStyle w:val="Heading4"/>
      </w:pPr>
      <w:bookmarkStart w:id="1454" w:name="_Numd21e22614"/>
      <w:bookmarkStart w:id="1455" w:name="_Refd21e22614"/>
      <w:bookmarkStart w:id="1456" w:name="_Tocd21e22614"/>
      <w:r>
        <w:t>Search HS/TARIC by code</w:t>
      </w:r>
      <w:bookmarkEnd w:id="1455"/>
      <w:bookmarkEnd w:id="1456"/>
      <w:bookmarkEnd w:id="1454"/>
    </w:p>
    <w:p>
      <w:pPr>
        <w:pStyle w:val="BodyText"/>
      </w:pPr>
      <w:r>
        <w:t>Use this request to return details about a specified HS or TARIC code.</w:t>
      </w:r>
    </w:p>
    <w:p>
      <w:pPr>
        <w:pStyle w:val="BodyText"/>
      </w:pPr>
      <w:r>
        <w:t xml:space="preserve">Use a </w:t>
      </w:r>
      <w:r>
        <w:rPr>
          <w:rStyle w:val="HTMLCode"/>
        </w:rPr>
        <w:t>GET</w:t>
      </w:r>
      <w:r>
        <w:t xml:space="preserve"> operation and the following URL to send this request:</w:t>
      </w:r>
    </w:p>
    <w:p>
      <w:pPr>
        <w:pStyle w:val="HTMLPreformatted"/>
      </w:pPr>
      <w:r>
        <w:rPr>
          <w:rStyle w:val="HTMLCode"/>
        </w:rPr>
        <w:t>{api_url}/</w:t>
      </w:r>
    </w:p>
    <w:p>
      <w:pPr>
        <w:pStyle w:val="BodyText"/>
      </w:pPr>
      <w:r>
        <w:t xml:space="preserve">where </w:t>
      </w:r>
      <w:r>
        <w:rPr>
          <w:rStyle w:val="HTMLCode"/>
        </w:rPr>
        <w:t>{api_url}</w:t>
      </w:r>
      <w:r>
        <w:t xml:space="preserve"> is the API's URL.</w:t>
      </w:r>
    </w:p>
    <w:p>
      <w:pPr>
        <w:pStyle w:val="BodyText"/>
      </w:pPr>
      <w:r>
        <w:t>For example:</w:t>
      </w:r>
    </w:p>
    <w:p>
      <w:pPr>
        <w:pStyle w:val="HTMLPreformatted"/>
      </w:pPr>
      <w:r>
        <w:rPr>
          <w:rStyle w:val="HTMLCode"/>
        </w:rPr>
        <w:t>https://api.epalglobal.co/hscode/search-by-code</w:t>
      </w:r>
    </w:p>
    <w:p>
      <w:pPr>
        <w:pStyle w:val="Subtitle"/>
      </w:pPr>
      <w:r>
        <w:t>Details</w:t>
      </w:r>
    </w:p>
    <w:p>
      <w:pPr>
        <w:pStyle w:val="Caption"/>
        <w:keepNext/>
      </w:pPr>
      <w:bookmarkStart w:id="1457" w:name="_Refd21e22642"/>
      <w:bookmarkStart w:id="1458" w:name="_Tocd21e22642"/>
      <w:r>
        <w:t>Table</w:t>
      </w:r>
      <w:r>
        <w:t xml:space="preserve"> </w:t>
      </w:r>
      <w:bookmarkStart w:id="1459" w:name="_Numd21e22642"/>
      <w:fldSimple w:instr=" SEQ Table \* ARABIC ">
        <w:r>
          <w:rPr>
            <w:noProof/>
          </w:rPr>
          <w:t>90</w:t>
        </w:r>
      </w:fldSimple>
      <w:bookmarkEnd w:id="1459"/>
      <w:bookmarkEnd w:id="1457"/>
      <w:bookmarkEnd w:id="1458"/>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r>
              <w:rPr>
                <w:rStyle w:val="HTMLCode"/>
              </w:rPr>
              <w:t>/hscode/search-by-code</w:t>
            </w:r>
          </w:p>
        </w:tc>
      </w:tr>
      <w:tr>
        <w:trPr>
          <w:cantSplit/>
        </w:trPr>
        <w:tc>
          <w:p>
            <w:pPr>
              <w:pStyle w:val="BodyText"/>
            </w:pPr>
            <w:r>
              <w:rPr>
                <w:b w:val="true"/>
              </w:rPr>
              <w:t>Fields</w:t>
            </w:r>
          </w:p>
        </w:tc>
        <w:tc>
          <w:p>
            <w:pPr>
              <w:pStyle w:val="BodyText"/>
            </w:pPr>
            <w:r>
              <w:t>Query parameter</w:t>
            </w:r>
          </w:p>
        </w:tc>
      </w:tr>
    </w:tbl>
    <w:p>
      <w:pPr>
        <w:pStyle w:val="Subtitle"/>
      </w:pPr>
      <w:r>
        <w:t>Query Parameter</w:t>
      </w:r>
    </w:p>
    <w:p>
      <w:pPr>
        <w:pStyle w:val="Caption"/>
        <w:keepNext/>
      </w:pPr>
      <w:bookmarkStart w:id="1460" w:name="_Refd21e22712"/>
      <w:bookmarkStart w:id="1461" w:name="_Tocd21e22712"/>
      <w:r>
        <w:t>Table</w:t>
      </w:r>
      <w:r>
        <w:t xml:space="preserve"> </w:t>
      </w:r>
      <w:bookmarkStart w:id="1462" w:name="_Numd21e22712"/>
      <w:fldSimple w:instr=" SEQ Table \* ARABIC ">
        <w:r>
          <w:rPr>
            <w:noProof/>
          </w:rPr>
          <w:t>91</w:t>
        </w:r>
      </w:fldSimple>
      <w:bookmarkEnd w:id="1462"/>
      <w:bookmarkEnd w:id="1460"/>
      <w:bookmarkEnd w:id="1461"/>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Query Parameter</w:t>
            </w:r>
          </w:p>
        </w:tc>
        <w:tc>
          <w:p>
            <w:pPr>
              <w:pStyle w:val="BodyText"/>
            </w:pPr>
            <w:r>
              <w:t>Details</w:t>
            </w:r>
          </w:p>
        </w:tc>
        <w:tc>
          <w:p>
            <w:pPr>
              <w:pStyle w:val="BodyText"/>
            </w:pPr>
            <w:r>
              <w:t>Description</w:t>
            </w:r>
          </w:p>
        </w:tc>
      </w:tr>
      <w:tr>
        <w:trPr>
          <w:cantSplit/>
        </w:trPr>
        <w:tc>
          <w:p>
            <w:pPr>
              <w:pStyle w:val="BodyText"/>
            </w:pPr>
            <w:r>
              <w:rPr>
                <w:rStyle w:val="HTMLCode"/>
              </w:rPr>
              <w:t>code</w:t>
            </w:r>
          </w:p>
        </w:tc>
        <w:tc>
          <w:bookmarkStart w:id="1463" w:name="_Refd21e22752"/>
          <w:bookmarkStart w:id="1464" w:name="_Tocd21e22752"/>
          <w:p>
            <w:pPr>
              <w:pStyle w:val="ListBullet"/>
              <!--depth 1-->
              <w:numPr>
                <w:ilvl w:val="0"/>
                <w:numId w:val="453"/>
              </w:numPr>
            </w:pPr>
            <w:bookmarkStart w:id="1464" w:name="_Tocd21e22752"/>
            <w:bookmarkStart w:id="1463" w:name="_Refd21e22752"/>
            <w:r>
              <w:rPr>
                <w:b w:val="true"/>
              </w:rPr>
              <w:t>Type</w:t>
            </w:r>
            <w:r>
              <w:t>: String</w:t>
            </w:r>
          </w:p>
          <w:p>
            <w:pPr>
              <w:pStyle w:val="ListBullet"/>
              <!--depth 1-->
              <w:numPr>
                <w:ilvl w:val="0"/>
                <w:numId w:val="453"/>
              </w:numPr>
            </w:pPr>
            <w:r>
              <w:rPr>
                <w:b w:val="true"/>
              </w:rPr>
              <w:t>Status</w:t>
            </w:r>
            <w:r>
              <w:t>: Mandatory</w:t>
            </w:r>
          </w:p>
          <w:p>
            <w:pPr>
              <w:pStyle w:val="ListBullet"/>
              <!--depth 1-->
              <w:numPr>
                <w:ilvl w:val="0"/>
                <w:numId w:val="453"/>
              </w:numPr>
            </w:pPr>
            <w:r>
              <w:rPr>
                <w:b w:val="true"/>
              </w:rPr>
              <w:t>Required Values</w:t>
            </w:r>
            <w:r>
              <w:t>:</w:t>
            </w:r>
            <w:bookmarkEnd w:id="1463"/>
            <w:bookmarkEnd w:id="1464"/>
          </w:p>
          <w:bookmarkEnd w:id="1463"/>
          <w:bookmarkEnd w:id="1464"/>
        </w:tc>
        <w:tc>
          <w:p>
            <w:pPr>
              <w:pStyle w:val="BodyText"/>
            </w:pPr>
            <w:r>
              <w:t>Specify the HS or TARIC code.</w:t>
            </w:r>
          </w:p>
        </w:tc>
      </w:tr>
    </w:tbl>
    <!--Topic unique_38-->
    <w:p>
      <w:pPr>
        <w:pStyle w:val="Heading4"/>
      </w:pPr>
      <w:bookmarkStart w:id="1465" w:name="_Numd21e22781"/>
      <w:bookmarkStart w:id="1466" w:name="_Refd21e22781"/>
      <w:bookmarkStart w:id="1467" w:name="_Tocd21e22781"/>
      <w:r>
        <w:t>Search HS/TARIC by description</w:t>
      </w:r>
      <w:bookmarkEnd w:id="1466"/>
      <w:bookmarkEnd w:id="1467"/>
      <w:bookmarkEnd w:id="1465"/>
    </w:p>
    <w:p>
      <w:pPr>
        <w:pStyle w:val="BodyText"/>
      </w:pPr>
      <w:r>
        <w:t>Use this request to return HS or TARIC codes for a specified description.</w:t>
      </w:r>
    </w:p>
    <w:p>
      <w:pPr>
        <w:pStyle w:val="BodyText"/>
      </w:pPr>
      <w:r>
        <w:t xml:space="preserve">Use a </w:t>
      </w:r>
      <w:r>
        <w:rPr>
          <w:rStyle w:val="HTMLCode"/>
        </w:rPr>
        <w:t>GET</w:t>
      </w:r>
      <w:r>
        <w:t xml:space="preserve"> operation and the following URL to send this request:</w:t>
      </w:r>
    </w:p>
    <w:p>
      <w:pPr>
        <w:pStyle w:val="HTMLPreformatted"/>
      </w:pPr>
      <w:r>
        <w:rPr>
          <w:rStyle w:val="HTMLCode"/>
        </w:rPr>
        <w:t>{api_url}/hscode/search-by-description</w:t>
      </w:r>
    </w:p>
    <w:p>
      <w:pPr>
        <w:pStyle w:val="BodyText"/>
      </w:pPr>
      <w:r>
        <w:t xml:space="preserve">where </w:t>
      </w:r>
      <w:r>
        <w:rPr>
          <w:rStyle w:val="HTMLCode"/>
        </w:rPr>
        <w:t>{api_url}</w:t>
      </w:r>
      <w:r>
        <w:t xml:space="preserve"> is the API's URL.</w:t>
      </w:r>
    </w:p>
    <w:p>
      <w:pPr>
        <w:pStyle w:val="BodyText"/>
      </w:pPr>
      <w:r>
        <w:t>For example:</w:t>
      </w:r>
    </w:p>
    <w:p>
      <w:pPr>
        <w:pStyle w:val="HTMLPreformatted"/>
      </w:pPr>
      <w:r>
        <w:rPr>
          <w:rStyle w:val="HTMLCode"/>
        </w:rPr>
        <w:t>https://api.epalglobal.co/hscode/search-by-description</w:t>
      </w:r>
    </w:p>
    <w:p>
      <w:pPr>
        <w:pStyle w:val="Subtitle"/>
      </w:pPr>
      <w:r>
        <w:t>Details</w:t>
      </w:r>
    </w:p>
    <w:p>
      <w:pPr>
        <w:pStyle w:val="Caption"/>
        <w:keepNext/>
      </w:pPr>
      <w:bookmarkStart w:id="1468" w:name="_Refd21e22809"/>
      <w:bookmarkStart w:id="1469" w:name="_Tocd21e22809"/>
      <w:r>
        <w:t>Table</w:t>
      </w:r>
      <w:r>
        <w:t xml:space="preserve"> </w:t>
      </w:r>
      <w:bookmarkStart w:id="1470" w:name="_Numd21e22809"/>
      <w:fldSimple w:instr=" SEQ Table \* ARABIC ">
        <w:r>
          <w:rPr>
            <w:noProof/>
          </w:rPr>
          <w:t>92</w:t>
        </w:r>
      </w:fldSimple>
      <w:bookmarkEnd w:id="1470"/>
      <w:bookmarkEnd w:id="1468"/>
      <w:bookmarkEnd w:id="1469"/>
      <w:r>
        <w:t xml:space="preserve">: </w:t>
      </w:r>
      <w:r>
        <w:t>Request Details</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Detail</w:t>
            </w:r>
          </w:p>
        </w:tc>
        <w:tc>
          <w:p>
            <w:pPr>
              <w:pStyle w:val="BodyText"/>
            </w:pPr>
            <w:r>
              <w:t>Value</w:t>
            </w:r>
          </w:p>
        </w:tc>
      </w:tr>
      <w:tr>
        <w:trPr>
          <w:cantSplit/>
        </w:trPr>
        <w:tc>
          <w:p>
            <w:pPr>
              <w:pStyle w:val="BodyText"/>
            </w:pPr>
            <w:r>
              <w:rPr>
                <w:b w:val="true"/>
              </w:rPr>
              <w:t>Operation</w:t>
            </w:r>
          </w:p>
        </w:tc>
        <w:tc>
          <w:p>
            <w:pPr>
              <w:pStyle w:val="BodyText"/>
            </w:pPr>
            <w:r>
              <w:rPr>
                <w:rStyle w:val="HTMLCode"/>
              </w:rPr>
              <w:t>GET</w:t>
            </w:r>
          </w:p>
        </w:tc>
      </w:tr>
      <w:tr>
        <w:trPr>
          <w:cantSplit/>
        </w:trPr>
        <w:tc>
          <w:p>
            <w:pPr>
              <w:pStyle w:val="BodyText"/>
            </w:pPr>
            <w:r>
              <w:rPr>
                <w:b w:val="true"/>
              </w:rPr>
              <w:t>Endpoint</w:t>
            </w:r>
          </w:p>
        </w:tc>
        <w:tc>
          <w:p>
            <w:pPr>
              <w:pStyle w:val="BodyText"/>
            </w:pPr>
            <w:r>
              <w:rPr>
                <w:rStyle w:val="HTMLCode"/>
              </w:rPr>
              <w:t>/hscode/search-by-description</w:t>
            </w:r>
          </w:p>
        </w:tc>
      </w:tr>
      <w:tr>
        <w:trPr>
          <w:cantSplit/>
        </w:trPr>
        <w:tc>
          <w:p>
            <w:pPr>
              <w:pStyle w:val="BodyText"/>
            </w:pPr>
            <w:r>
              <w:rPr>
                <w:b w:val="true"/>
              </w:rPr>
              <w:t>Fields</w:t>
            </w:r>
          </w:p>
        </w:tc>
        <w:tc>
          <w:p>
            <w:pPr>
              <w:pStyle w:val="BodyText"/>
            </w:pPr>
            <w:r>
              <w:t>Query parameter</w:t>
            </w:r>
          </w:p>
        </w:tc>
      </w:tr>
    </w:tbl>
    <w:p>
      <w:pPr>
        <w:pStyle w:val="Subtitle"/>
      </w:pPr>
      <w:r>
        <w:t>Query Parameter</w:t>
      </w:r>
    </w:p>
    <w:p>
      <w:pPr>
        <w:pStyle w:val="Caption"/>
        <w:keepNext/>
      </w:pPr>
      <w:bookmarkStart w:id="1471" w:name="_Refd21e22879"/>
      <w:bookmarkStart w:id="1472" w:name="_Tocd21e22879"/>
      <w:r>
        <w:t>Table</w:t>
      </w:r>
      <w:r>
        <w:t xml:space="preserve"> </w:t>
      </w:r>
      <w:bookmarkStart w:id="1473" w:name="_Numd21e22879"/>
      <w:fldSimple w:instr=" SEQ Table \* ARABIC ">
        <w:r>
          <w:rPr>
            <w:noProof/>
          </w:rPr>
          <w:t>93</w:t>
        </w:r>
      </w:fldSimple>
      <w:bookmarkEnd w:id="1473"/>
      <w:bookmarkEnd w:id="1471"/>
      <w:bookmarkEnd w:id="1472"/>
      <w:r>
        <w:t xml:space="preserve">: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Query Parameter</w:t>
            </w:r>
          </w:p>
        </w:tc>
        <w:tc>
          <w:p>
            <w:pPr>
              <w:pStyle w:val="BodyText"/>
            </w:pPr>
            <w:r>
              <w:t>Details</w:t>
            </w:r>
          </w:p>
        </w:tc>
        <w:tc>
          <w:p>
            <w:pPr>
              <w:pStyle w:val="BodyText"/>
            </w:pPr>
            <w:r>
              <w:t>Description</w:t>
            </w:r>
          </w:p>
        </w:tc>
      </w:tr>
      <w:tr>
        <w:trPr>
          <w:cantSplit/>
        </w:trPr>
        <w:tc>
          <w:p>
            <w:pPr>
              <w:pStyle w:val="BodyText"/>
            </w:pPr>
            <w:r>
              <w:rPr>
                <w:rStyle w:val="HTMLCode"/>
              </w:rPr>
              <w:t>query</w:t>
            </w:r>
          </w:p>
        </w:tc>
        <w:tc>
          <w:bookmarkStart w:id="1474" w:name="_Refd21e22919"/>
          <w:bookmarkStart w:id="1475" w:name="_Tocd21e22919"/>
          <w:p>
            <w:pPr>
              <w:pStyle w:val="ListBullet"/>
              <!--depth 1-->
              <w:numPr>
                <w:ilvl w:val="0"/>
                <w:numId w:val="454"/>
              </w:numPr>
            </w:pPr>
            <w:bookmarkStart w:id="1475" w:name="_Tocd21e22919"/>
            <w:bookmarkStart w:id="1474" w:name="_Refd21e22919"/>
            <w:r>
              <w:rPr>
                <w:b w:val="true"/>
              </w:rPr>
              <w:t>Type</w:t>
            </w:r>
            <w:r>
              <w:t>: String</w:t>
            </w:r>
          </w:p>
          <w:p>
            <w:pPr>
              <w:pStyle w:val="ListBullet"/>
              <!--depth 1-->
              <w:numPr>
                <w:ilvl w:val="0"/>
                <w:numId w:val="454"/>
              </w:numPr>
            </w:pPr>
            <w:r>
              <w:rPr>
                <w:b w:val="true"/>
              </w:rPr>
              <w:t>Status</w:t>
            </w:r>
            <w:r>
              <w:t>: Mandatory</w:t>
            </w:r>
            <w:bookmarkEnd w:id="1474"/>
            <w:bookmarkEnd w:id="1475"/>
          </w:p>
          <w:bookmarkEnd w:id="1474"/>
          <w:bookmarkEnd w:id="1475"/>
        </w:tc>
        <w:tc>
          <w:p>
            <w:pPr>
              <w:pStyle w:val="BodyText"/>
            </w:pPr>
            <w:r>
              <w:t>Specify the description.</w:t>
            </w:r>
          </w:p>
        </w:tc>
      </w:tr>
    </w:tbl>
    <w:sectPr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w:body>
</w:document>
</file>

<file path=word/comments.xml><?xml version="1.0" encoding="utf-8"?>
<w:comments xmlns:a="http://schemas.openxmlformats.org/drawingml/2006/main" xmlns:a14="http://schemas.microsoft.com/office/drawing/2010/main"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ve="http://schemas.openxmlformats.org/markup-compatibility/2006"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5A51A" w14:textId="77777777" w:rsidR="00F034FC" w:rsidRDefault="00F034FC" w:rsidP="001D56CE">
      <w:r>
        <w:separator/>
      </w:r>
    </w:p>
  </w:endnote>
  <w:endnote w:type="continuationSeparator" w:id="0">
    <w:p w14:paraId="512050B6" w14:textId="77777777" w:rsidR="00F034FC" w:rsidRDefault="00F034FC"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C4919"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324B15"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D98642" w14:textId="77777777" w:rsidR="004E230A" w:rsidRDefault="004E230A" w:rsidP="004E230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D4BB3"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34FC">
      <w:rPr>
        <w:rStyle w:val="PageNumber"/>
        <w:noProof/>
      </w:rPr>
      <w:t>1</w:t>
    </w:r>
    <w:r>
      <w:rPr>
        <w:rStyle w:val="PageNumber"/>
      </w:rPr>
      <w:fldChar w:fldCharType="end"/>
    </w:r>
  </w:p>
  <w:p w14:paraId="52857EFA" w14:textId="2B2A13AA" w:rsidR="004E230A" w:rsidRPr="00C26E10" w:rsidRDefault="004E230A" w:rsidP="004E230A">
    <w:pPr>
      <w:pStyle w:val="Footer"/>
      <w:ind w:right="360"/>
      <w:rPr>
        <w:lang w:val="fi-FI"/>
      </w:rPr>
    </w:pPr>
  </w:p>
</w:ftr>
</file>

<file path=word/footnotes.xml><?xml version="1.0" encoding="utf-8"?>
<w:footnotes xmlns:m="http://schemas.openxmlformats.org/officeDocument/2006/math" xmlns:o="urn:schemas-microsoft-com:office:office" xmlns:r="http://schemas.openxmlformats.org/officeDocument/2006/relationships" xmlns:v="urn:schemas-microsoft-com:vml" xmlns:ve="http://schemas.openxmlformats.org/markup-compatibility/2006" xmlns:w="http://schemas.openxmlformats.org/wordprocessingml/2006/main" xmlns:w10="urn:schemas-microsoft-com:office:word" xmlns:wne="http://schemas.microsoft.com/office/word/2006/wordml" xmlns:wp="http://schemas.openxmlformats.org/drawingml/2006/wordprocessingDrawing">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E56D7" w14:textId="3DAF2015" w:rsidR="004E230A" w:rsidRDefault="00F034FC">
    <w:pPr>
      <w:pStyle w:val="Header"/>
    </w:pPr>
    <w:r>
      <w:fldChar w:fldCharType="begin"/>
    </w:r>
    <w:r>
      <w:instrText xml:space="preserve"> TITLE  \* MERGEFORMAT </w:instrText>
    </w:r>
    <w:r>
      <w:fldChar w:fldCharType="separate"/>
    </w:r>
    <w:r w:rsidR="00B265AB">
      <w:t>Template Title</w:t>
    </w:r>
    <w:r>
      <w:fldChar w:fldCharType="end"/>
    </w:r>
  </w:p>
</w:hdr>
</file>

<file path=word/numbering.xml><?xml version="1.0" encoding="utf-8"?>
<w:numbering xmlns:m="http://schemas.openxmlformats.org/officeDocument/2006/math" xmlns:o="urn:schemas-microsoft-com:office:office" xmlns:r="http://schemas.openxmlformats.org/officeDocument/2006/relationships" xmlns:v="urn:schemas-microsoft-com:vml" xmlns:ve="http://schemas.openxmlformats.org/markup-compatibility/2006" xmlns:w="http://schemas.openxmlformats.org/wordprocessingml/2006/main" xmlns:w10="urn:schemas-microsoft-com:office:word" xmlns:wne="http://schemas.microsoft.com/office/word/2006/wordml" xmlns:wp="http://schemas.openxmlformats.org/drawingml/2006/wordprocessingDrawing">
  <w:abstractNum w:abstractNumId="10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0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0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04">
    <w:multiLevelType w:val="hybridMultilevel"/>
    <w:lvl w:ilvl="0">
      <w:start w:val="1"/>
      <w:numFmt w:val="bullet"/>
      <w:pStyle xmlns:a="http://schemas.openxmlformats.org/drawingml/2006/main" xmlns:a14="http://schemas.microsoft.com/office/drawing/2010/main" xmlns:pic="http://schemas.openxmlformats.org/drawingml/2006/picture" w:val="ListParagraph"/>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ListParagraph"/>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ListParagraph"/>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ListParagraph"/>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ListParagraph"/>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ListParagraph"/>
      <w:lvlText w:val=""/>
      <w:lvlJc w:val="left"/>
      <w:pPr>
        <w:ind w:left="6480" w:hanging="360"/>
      </w:pPr>
      <w:rPr>
        <w:rFonts w:ascii="Wingdings" w:hAnsi="Wingdings" w:hint="default"/>
      </w:rPr>
    </w:lvl>
  </w:abstractNum>
  <w:abstractNum w:abstractNumId="10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0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0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0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0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1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1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1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1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1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15">
    <w:multiLevelType w:val="hybridMultilevel"/>
    <w:lvl w:ilvl="0">
      <w:start w:val="1"/>
      <w:numFmt w:val="bullet"/>
      <w:pStyle xmlns:a="http://schemas.openxmlformats.org/drawingml/2006/main" xmlns:a14="http://schemas.microsoft.com/office/drawing/2010/main" xmlns:pic="http://schemas.openxmlformats.org/drawingml/2006/picture" w:val="ListParagraph"/>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ListParagraph"/>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ListParagraph"/>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ListParagraph"/>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ListParagraph"/>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ListParagraph"/>
      <w:lvlText w:val=""/>
      <w:lvlJc w:val="left"/>
      <w:pPr>
        <w:ind w:left="6480" w:hanging="360"/>
      </w:pPr>
      <w:rPr>
        <w:rFonts w:ascii="Wingdings" w:hAnsi="Wingdings" w:hint="default"/>
      </w:rPr>
    </w:lvl>
  </w:abstractNum>
  <w:abstractNum w:abstractNumId="11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17">
    <w:multiLevelType w:val="hybridMultilevel"/>
    <w:lvl w:ilvl="0">
      <w:start w:val="1"/>
      <w:numFmt w:val="bullet"/>
      <w:pStyle xmlns:a="http://schemas.openxmlformats.org/drawingml/2006/main" xmlns:a14="http://schemas.microsoft.com/office/drawing/2010/main" xmlns:pic="http://schemas.openxmlformats.org/drawingml/2006/picture" w:val="ListParagraph"/>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ListParagraph"/>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ListParagraph"/>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ListParagraph"/>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ListParagraph"/>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ListParagraph"/>
      <w:lvlText w:val=""/>
      <w:lvlJc w:val="left"/>
      <w:pPr>
        <w:ind w:left="6480" w:hanging="360"/>
      </w:pPr>
      <w:rPr>
        <w:rFonts w:ascii="Wingdings" w:hAnsi="Wingdings" w:hint="default"/>
      </w:rPr>
    </w:lvl>
  </w:abstractNum>
  <w:abstractNum w:abstractNumId="11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1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20">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21">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22">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2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24">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2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26">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2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2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29">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3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3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3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3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3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3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3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37">
    <w:multiLevelType w:val="hybridMultilevel"/>
    <w:lvl w:ilvl="0">
      <w:start w:val="1"/>
      <w:numFmt w:val="bullet"/>
      <w:pStyle xmlns:a="http://schemas.openxmlformats.org/drawingml/2006/main" xmlns:a14="http://schemas.microsoft.com/office/drawing/2010/main" xmlns:pic="http://schemas.openxmlformats.org/drawingml/2006/picture" w:val="ListParagraph"/>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ListParagraph"/>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ListParagraph"/>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ListParagraph"/>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ListParagraph"/>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ListParagraph"/>
      <w:lvlText w:val=""/>
      <w:lvlJc w:val="left"/>
      <w:pPr>
        <w:ind w:left="6480" w:hanging="360"/>
      </w:pPr>
      <w:rPr>
        <w:rFonts w:ascii="Wingdings" w:hAnsi="Wingdings" w:hint="default"/>
      </w:rPr>
    </w:lvl>
  </w:abstractNum>
  <w:abstractNum w:abstractNumId="13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3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40">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4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42">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43">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44">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4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4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4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4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4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5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5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5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53">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5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5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56">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5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5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5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6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6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62">
    <w:multiLevelType w:val="hybridMultilevel"/>
    <w:lvl w:ilvl="0">
      <w:start w:val="1"/>
      <w:numFmt w:val="decimal"/>
      <w:pStyle xmlns:a="http://schemas.openxmlformats.org/drawingml/2006/main" xmlns:a14="http://schemas.microsoft.com/office/drawing/2010/main" xmlns:pic="http://schemas.openxmlformats.org/drawingml/2006/picture" w:val="BodyText"/>
      <w:lvlText w:val="%1."/>
      <w:lvlJc w:val="left"/>
      <w:pPr>
        <w:ind w:left="720" w:hanging="360"/>
      </w:pPr>
    </w:lvl>
    <w:lvl w:ilvl="1">
      <w:start w:val="1"/>
      <w:numFmt w:val="lowerLetter"/>
      <w:pStyle xmlns:a="http://schemas.openxmlformats.org/drawingml/2006/main" xmlns:a14="http://schemas.microsoft.com/office/drawing/2010/main" xmlns:pic="http://schemas.openxmlformats.org/drawingml/2006/picture" w:val="BodyText"/>
      <w:lvlText w:val="%2."/>
      <w:lvlJc w:val="left"/>
      <w:pPr>
        <w:ind w:left="1440" w:hanging="360"/>
      </w:pPr>
    </w:lvl>
    <w:lvl w:ilvl="2" w:tentative="1">
      <w:start w:val="1"/>
      <w:numFmt w:val="lowerRoman"/>
      <w:pStyle xmlns:a="http://schemas.openxmlformats.org/drawingml/2006/main" xmlns:a14="http://schemas.microsoft.com/office/drawing/2010/main" xmlns:pic="http://schemas.openxmlformats.org/drawingml/2006/picture" w:val="BodyText"/>
      <w:lvlText w:val="%3."/>
      <w:lvlJc w:val="right"/>
      <w:pPr>
        <w:ind w:left="2160" w:hanging="180"/>
      </w:pPr>
    </w:lvl>
    <w:lvl w:ilvl="3" w:tentative="1">
      <w:start w:val="1"/>
      <w:numFmt w:val="decimal"/>
      <w:pStyle xmlns:a="http://schemas.openxmlformats.org/drawingml/2006/main" xmlns:a14="http://schemas.microsoft.com/office/drawing/2010/main" xmlns:pic="http://schemas.openxmlformats.org/drawingml/2006/picture" w:val="BodyText"/>
      <w:lvlText w:val="%4."/>
      <w:lvlJc w:val="left"/>
      <w:pPr>
        <w:ind w:left="2880" w:hanging="360"/>
      </w:pPr>
    </w:lvl>
    <w:lvl w:ilvl="4" w:tentative="1">
      <w:start w:val="1"/>
      <w:numFmt w:val="lowerLetter"/>
      <w:pStyle xmlns:a="http://schemas.openxmlformats.org/drawingml/2006/main" xmlns:a14="http://schemas.microsoft.com/office/drawing/2010/main" xmlns:pic="http://schemas.openxmlformats.org/drawingml/2006/picture" w:val="BodyText"/>
      <w:lvlText w:val="%5."/>
      <w:lvlJc w:val="left"/>
      <w:pPr>
        <w:ind w:left="3600" w:hanging="360"/>
      </w:pPr>
    </w:lvl>
    <w:lvl w:ilvl="5" w:tentative="1">
      <w:start w:val="1"/>
      <w:numFmt w:val="lowerRoman"/>
      <w:pStyle xmlns:a="http://schemas.openxmlformats.org/drawingml/2006/main" xmlns:a14="http://schemas.microsoft.com/office/drawing/2010/main" xmlns:pic="http://schemas.openxmlformats.org/drawingml/2006/picture" w:val="BodyText"/>
      <w:lvlText w:val="%6."/>
      <w:lvlJc w:val="right"/>
      <w:pPr>
        <w:ind w:left="4320" w:hanging="180"/>
      </w:pPr>
    </w:lvl>
    <w:lvl w:ilvl="6" w:tentative="1">
      <w:start w:val="1"/>
      <w:numFmt w:val="decimal"/>
      <w:pStyle xmlns:a="http://schemas.openxmlformats.org/drawingml/2006/main" xmlns:a14="http://schemas.microsoft.com/office/drawing/2010/main" xmlns:pic="http://schemas.openxmlformats.org/drawingml/2006/picture" w:val="BodyText"/>
      <w:lvlText w:val="%7."/>
      <w:lvlJc w:val="left"/>
      <w:pPr>
        <w:ind w:left="5040" w:hanging="360"/>
      </w:pPr>
    </w:lvl>
    <w:lvl w:ilvl="7" w:tentative="1">
      <w:start w:val="1"/>
      <w:numFmt w:val="lowerLetter"/>
      <w:pStyle xmlns:a="http://schemas.openxmlformats.org/drawingml/2006/main" xmlns:a14="http://schemas.microsoft.com/office/drawing/2010/main" xmlns:pic="http://schemas.openxmlformats.org/drawingml/2006/picture" w:val="BodyText"/>
      <w:lvlText w:val="%8."/>
      <w:lvlJc w:val="left"/>
      <w:pPr>
        <w:ind w:left="5760" w:hanging="360"/>
      </w:pPr>
    </w:lvl>
    <w:lvl w:ilvl="8" w:tentative="1">
      <w:start w:val="1"/>
      <w:numFmt w:val="lowerRoman"/>
      <w:pStyle xmlns:a="http://schemas.openxmlformats.org/drawingml/2006/main" xmlns:a14="http://schemas.microsoft.com/office/drawing/2010/main" xmlns:pic="http://schemas.openxmlformats.org/drawingml/2006/picture" w:val="BodyText"/>
      <w:lvlText w:val="%9."/>
      <w:lvlJc w:val="right"/>
      <w:pPr>
        <w:ind w:left="6480" w:hanging="180"/>
      </w:pPr>
    </w:lvl>
  </w:abstractNum>
  <w:abstractNum w:abstractNumId="16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6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6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6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6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6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6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7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7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7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7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7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7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7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7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7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7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8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8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8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8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8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8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8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8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8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8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9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9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9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9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9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9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9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9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9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19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0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0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0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0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0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0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0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0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0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0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1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1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1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1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1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1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1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1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1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1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2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2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2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2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2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2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2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2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2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2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3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3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3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3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3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3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3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3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3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3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4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4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4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4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4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4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4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4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4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4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5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5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5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5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5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5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5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5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5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5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6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6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6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6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6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6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6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6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6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6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7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7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7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7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7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7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7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7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7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7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8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8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8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8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8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8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8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8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8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8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9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9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9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9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9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9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9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9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9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29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0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0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0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0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0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0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0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0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0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0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1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1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1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1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1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1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1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1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1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1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2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2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2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2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2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2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2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2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2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2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3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3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3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3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3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3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3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3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3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3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4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4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4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4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4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4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4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4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4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4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5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5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5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5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5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5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5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5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5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5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6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6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6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6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6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6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6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6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6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6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7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7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7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7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7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7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7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7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7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7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8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8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8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8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8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8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8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8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8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8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9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9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9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9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9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9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9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9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9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39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0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0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0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0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0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0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0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0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0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0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1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1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1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1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1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1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1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1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1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1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2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2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2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2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2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2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2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2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2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2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3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3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3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3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3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3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3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3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3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3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4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4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4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4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4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45">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46">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47">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48">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49">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50">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51">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52">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53">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w:abstractNumId="454">
    <w:multiLevelType w:val="hybridMultilevel"/>
    <w:lvl w:ilvl="0">
      <w:start w:val="1"/>
      <w:numFmt w:val="bullet"/>
      <w:pStyle xmlns:a="http://schemas.openxmlformats.org/drawingml/2006/main" xmlns:a14="http://schemas.microsoft.com/office/drawing/2010/main" xmlns:pic="http://schemas.openxmlformats.org/drawingml/2006/picture" w:val="BodyText"/>
      <w:lvlText w:val=""/>
      <w:lvlJc w:val="left"/>
      <w:pPr>
        <w:ind w:left="720" w:hanging="360"/>
      </w:pPr>
      <w:rPr>
        <w:rFonts w:ascii="Symbol" w:hAnsi="Symbol" w:hint="default"/>
      </w:rPr>
    </w:lvl>
    <w:lvl w:ilvl="1" w:tentative="1">
      <w:start w:val="1"/>
      <w:numFmt w:val="bullet"/>
      <w:pStyle xmlns:a="http://schemas.openxmlformats.org/drawingml/2006/main" xmlns:a14="http://schemas.microsoft.com/office/drawing/2010/main" xmlns:pic="http://schemas.openxmlformats.org/drawingml/2006/picture"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a14="http://schemas.microsoft.com/office/drawing/2010/main" xmlns:pic="http://schemas.openxmlformats.org/drawingml/2006/picture" w:val="BodyText"/>
      <w:lvlText w:val=""/>
      <w:lvlJc w:val="left"/>
      <w:pPr>
        <w:ind w:left="2160" w:hanging="360"/>
      </w:pPr>
      <w:rPr>
        <w:rFonts w:ascii="Wingdings" w:hAnsi="Wingdings" w:hint="default"/>
      </w:rPr>
    </w:lvl>
    <w:lvl w:ilvl="3" w:tentative="1">
      <w:start w:val="1"/>
      <w:numFmt w:val="bullet"/>
      <w:pStyle xmlns:a="http://schemas.openxmlformats.org/drawingml/2006/main" xmlns:a14="http://schemas.microsoft.com/office/drawing/2010/main" xmlns:pic="http://schemas.openxmlformats.org/drawingml/2006/picture" w:val="BodyText"/>
      <w:lvlText w:val=""/>
      <w:lvlJc w:val="left"/>
      <w:pPr>
        <w:ind w:left="2880" w:hanging="360"/>
      </w:pPr>
      <w:rPr>
        <w:rFonts w:ascii="Symbol" w:hAnsi="Symbol" w:hint="default"/>
      </w:rPr>
    </w:lvl>
    <w:lvl w:ilvl="4" w:tentative="1">
      <w:start w:val="1"/>
      <w:numFmt w:val="bullet"/>
      <w:pStyle xmlns:a="http://schemas.openxmlformats.org/drawingml/2006/main" xmlns:a14="http://schemas.microsoft.com/office/drawing/2010/main" xmlns:pic="http://schemas.openxmlformats.org/drawingml/2006/picture"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a14="http://schemas.microsoft.com/office/drawing/2010/main" xmlns:pic="http://schemas.openxmlformats.org/drawingml/2006/picture" w:val="BodyText"/>
      <w:lvlText w:val=""/>
      <w:lvlJc w:val="left"/>
      <w:pPr>
        <w:ind w:left="4320" w:hanging="360"/>
      </w:pPr>
      <w:rPr>
        <w:rFonts w:ascii="Wingdings" w:hAnsi="Wingdings" w:hint="default"/>
      </w:rPr>
    </w:lvl>
    <w:lvl w:ilvl="6" w:tentative="1">
      <w:start w:val="1"/>
      <w:numFmt w:val="bullet"/>
      <w:pStyle xmlns:a="http://schemas.openxmlformats.org/drawingml/2006/main" xmlns:a14="http://schemas.microsoft.com/office/drawing/2010/main" xmlns:pic="http://schemas.openxmlformats.org/drawingml/2006/picture" w:val="BodyText"/>
      <w:lvlText w:val=""/>
      <w:lvlJc w:val="left"/>
      <w:pPr>
        <w:ind w:left="5040" w:hanging="360"/>
      </w:pPr>
      <w:rPr>
        <w:rFonts w:ascii="Symbol" w:hAnsi="Symbol" w:hint="default"/>
      </w:rPr>
    </w:lvl>
    <w:lvl w:ilvl="7" w:tentative="1">
      <w:start w:val="1"/>
      <w:numFmt w:val="bullet"/>
      <w:pStyle xmlns:a="http://schemas.openxmlformats.org/drawingml/2006/main" xmlns:a14="http://schemas.microsoft.com/office/drawing/2010/main" xmlns:pic="http://schemas.openxmlformats.org/drawingml/2006/picture"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a14="http://schemas.microsoft.com/office/drawing/2010/main" xmlns:pic="http://schemas.openxmlformats.org/drawingml/2006/picture" w:val="BodyText"/>
      <w:lvlText w:val=""/>
      <w:lvlJc w:val="left"/>
      <w:pPr>
        <w:ind w:left="6480" w:hanging="360"/>
      </w:pPr>
      <w:rPr>
        <w:rFonts w:ascii="Wingdings" w:hAnsi="Wingdings" w:hint="default"/>
      </w:r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0">
    <w:nsid w:val="FFFFFF1D"/>
    <w:multiLevelType w:val="multilevel"/>
    <w:tmpl w:val="C8D88F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1">
    <w:nsid w:val="FFFFFF7C"/>
    <w:multiLevelType w:val="singleLevel"/>
    <w:tmpl w:val="06BA7A30"/>
    <w:lvl w:ilvl="0">
      <w:start w:val="1"/>
      <w:numFmt w:val="decimal"/>
      <w:pStyle w:val="ListNumber5"/>
      <w:lvlText w:val="%1."/>
      <w:lvlJc w:val="left"/>
      <w:pPr>
        <w:tabs>
          <w:tab w:val="num" w:pos="1492"/>
        </w:tabs>
        <w:ind w:left="1492" w:hanging="360"/>
      </w:p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2">
    <w:nsid w:val="FFFFFF7D"/>
    <w:multiLevelType w:val="singleLevel"/>
    <w:tmpl w:val="3EFCB094"/>
    <w:lvl w:ilvl="0">
      <w:start w:val="1"/>
      <w:numFmt w:val="decimal"/>
      <w:pStyle w:val="ListNumber4"/>
      <w:lvlText w:val="%1."/>
      <w:lvlJc w:val="left"/>
      <w:pPr>
        <w:tabs>
          <w:tab w:val="num" w:pos="1209"/>
        </w:tabs>
        <w:ind w:left="1209" w:hanging="360"/>
      </w:p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3">
    <w:nsid w:val="FFFFFF7E"/>
    <w:multiLevelType w:val="singleLevel"/>
    <w:tmpl w:val="1FE050E6"/>
    <w:lvl w:ilvl="0">
      <w:start w:val="1"/>
      <w:numFmt w:val="decimal"/>
      <w:pStyle w:val="ListNumber3"/>
      <w:lvlText w:val="%1."/>
      <w:lvlJc w:val="left"/>
      <w:pPr>
        <w:tabs>
          <w:tab w:val="num" w:pos="926"/>
        </w:tabs>
        <w:ind w:left="926" w:hanging="360"/>
      </w:p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4">
    <w:nsid w:val="FFFFFF7F"/>
    <w:multiLevelType w:val="singleLevel"/>
    <w:tmpl w:val="9664F066"/>
    <w:lvl w:ilvl="0">
      <w:start w:val="1"/>
      <w:numFmt w:val="decimal"/>
      <w:pStyle w:val="ListNumber2"/>
      <w:lvlText w:val="%1."/>
      <w:lvlJc w:val="left"/>
      <w:pPr>
        <w:tabs>
          <w:tab w:val="num" w:pos="643"/>
        </w:tabs>
        <w:ind w:left="643" w:hanging="360"/>
      </w:p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5">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6">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7">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8">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9">
    <w:nsid w:val="FFFFFF88"/>
    <w:multiLevelType w:val="singleLevel"/>
    <w:tmpl w:val="E182DB96"/>
    <w:lvl w:ilvl="0">
      <w:start w:val="1"/>
      <w:numFmt w:val="decimal"/>
      <w:pStyle w:val="ListNumber"/>
      <w:lvlText w:val="%1."/>
      <w:lvlJc w:val="left"/>
      <w:pPr>
        <w:tabs>
          <w:tab w:val="num" w:pos="360"/>
        </w:tabs>
        <w:ind w:left="360" w:hanging="360"/>
      </w:p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1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11">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12">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13">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14">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15">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16">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abstractNumId="17">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1">
    <w:abstractNumId w:val="0"/>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2">
    <w:abstractNumId w:val="1"/>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3">
    <w:abstractNumId w:val="2"/>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4">
    <w:abstractNumId w:val="3"/>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5">
    <w:abstractNumId w:val="4"/>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6">
    <w:abstractNumId w:val="9"/>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7">
    <w:abstractNumId w:val="5"/>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8">
    <w:abstractNumId w:val="6"/>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9">
    <w:abstractNumId w:val="7"/>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10">
    <w:abstractNumId w:val="8"/>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11">
    <w:abstractNumId w:val="10"/>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12">
    <w:abstractNumId w:val="13"/>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13">
    <w:abstractNumId w:val="17"/>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14">
    <w:abstractNumId w:val="15"/>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15">
    <w:abstractNumId w:val="16"/>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16">
    <w:abstractNumId w:val="14"/>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17">
    <w:abstractNumId w:val="11"/>
  </w:num>
  <w:num xmlns:mc="http://schemas.openxmlformats.org/markup-compatibility/2006" xmlns:mo="http://schemas.microsoft.com/office/mac/office/2008/main" xmlns:mv="urn:schemas-microsoft-com:mac:vml"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3CB"/>
    <w:rsid w:val="00020365"/>
    <w:rsid w:val="00071D48"/>
    <w:rsid w:val="000A1622"/>
    <w:rsid w:val="000E4F27"/>
    <w:rsid w:val="001D56CE"/>
    <w:rsid w:val="002826D0"/>
    <w:rsid w:val="002B0DC4"/>
    <w:rsid w:val="00420833"/>
    <w:rsid w:val="00461E08"/>
    <w:rsid w:val="0049548C"/>
    <w:rsid w:val="004E230A"/>
    <w:rsid w:val="005043CB"/>
    <w:rsid w:val="00524F40"/>
    <w:rsid w:val="0072492D"/>
    <w:rsid w:val="00745AF8"/>
    <w:rsid w:val="008A0452"/>
    <w:rsid w:val="00926533"/>
    <w:rsid w:val="0097612B"/>
    <w:rsid w:val="00987704"/>
    <w:rsid w:val="00996D92"/>
    <w:rsid w:val="00A37E8E"/>
    <w:rsid w:val="00B265AB"/>
    <w:rsid w:val="00B47F8A"/>
    <w:rsid w:val="00B8607F"/>
    <w:rsid w:val="00BF38D8"/>
    <w:rsid w:val="00C26E10"/>
    <w:rsid w:val="00E27114"/>
    <w:rsid w:val="00E428E8"/>
    <w:rsid w:val="00E64938"/>
    <w:rsid w:val="00E7070B"/>
    <w:rsid w:val="00EB5CE7"/>
    <w:rsid w:val="00F034FC"/>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5DC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5043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5043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uiPriority w:val="9"/>
    <w:unhideWhenUsed/>
    <w:qFormat/>
    <w:rsid w:val="005043C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BodyText"/>
    <w:link w:val="Heading4Char"/>
    <w:uiPriority w:val="9"/>
    <w:unhideWhenUsed/>
    <w:qFormat/>
    <w:rsid w:val="005043C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unhideWhenUsed/>
    <w:qFormat/>
    <w:rsid w:val="005043C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BodyText"/>
    <w:link w:val="Heading6Char"/>
    <w:uiPriority w:val="9"/>
    <w:unhideWhenUsed/>
    <w:qFormat/>
    <w:rsid w:val="005043C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0A1622"/>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0A1622"/>
    <w:rPr>
      <w:rFonts w:ascii="Arial" w:hAnsi="Arial" w:cs="Arial"/>
      <w:b/>
      <w:bCs/>
      <w:caps/>
      <w:kern w:val="28"/>
      <w:sz w:val="34"/>
      <w:szCs w:val="32"/>
    </w:rPr>
  </w:style>
  <w:style w:type="paragraph" w:styleId="BodyText">
    <w:name w:val="Body Text"/>
    <w:basedOn w:val="Normal"/>
    <w:link w:val="BodyTextChar"/>
    <w:uiPriority w:val="99"/>
    <w:unhideWhenUsed/>
    <w:rsid w:val="00F84C60"/>
    <w:pPr>
      <w:spacing w:after="120"/>
    </w:pPr>
  </w:style>
  <w:style w:type="character" w:customStyle="1" w:styleId="BodyTextChar">
    <w:name w:val="Body Text Char"/>
    <w:basedOn w:val="DefaultParagraphFont"/>
    <w:link w:val="BodyText"/>
    <w:uiPriority w:val="99"/>
    <w:rsid w:val="00F84C60"/>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4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43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43C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043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043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043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4E230A"/>
    <w:pPr>
      <w:tabs>
        <w:tab w:val="center" w:pos="4819"/>
        <w:tab w:val="right" w:pos="9638"/>
      </w:tabs>
    </w:pPr>
  </w:style>
  <w:style w:type="character" w:customStyle="1" w:styleId="HeaderChar">
    <w:name w:val="Header Char"/>
    <w:basedOn w:val="DefaultParagraphFont"/>
    <w:link w:val="Header"/>
    <w:uiPriority w:val="99"/>
    <w:rsid w:val="004E230A"/>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72492D"/>
    <w:pPr>
      <w:numPr>
        <w:numId w:val="11"/>
      </w:numPr>
      <w:contextualSpacing/>
    </w:pPr>
  </w:style>
  <w:style w:type="paragraph" w:styleId="ListBullet2">
    <w:name w:val="List Bullet 2"/>
    <w:basedOn w:val="Normal"/>
    <w:uiPriority w:val="99"/>
    <w:unhideWhenUsed/>
    <w:rsid w:val="0072492D"/>
    <w:pPr>
      <w:numPr>
        <w:numId w:val="10"/>
      </w:numPr>
      <w:contextualSpacing/>
    </w:pPr>
  </w:style>
  <w:style w:type="paragraph" w:styleId="ListBullet3">
    <w:name w:val="List Bullet 3"/>
    <w:basedOn w:val="Normal"/>
    <w:uiPriority w:val="99"/>
    <w:unhideWhenUsed/>
    <w:rsid w:val="0072492D"/>
    <w:pPr>
      <w:numPr>
        <w:numId w:val="9"/>
      </w:numPr>
      <w:contextualSpacing/>
    </w:pPr>
  </w:style>
  <w:style w:type="paragraph" w:styleId="ListBullet4">
    <w:name w:val="List Bullet 4"/>
    <w:basedOn w:val="Normal"/>
    <w:uiPriority w:val="99"/>
    <w:unhideWhenUsed/>
    <w:rsid w:val="0097612B"/>
    <w:pPr>
      <w:numPr>
        <w:numId w:val="8"/>
      </w:numPr>
      <w:contextualSpacing/>
    </w:pPr>
  </w:style>
  <w:style w:type="paragraph" w:styleId="ListBullet5">
    <w:name w:val="List Bullet 5"/>
    <w:basedOn w:val="Normal"/>
    <w:uiPriority w:val="99"/>
    <w:unhideWhenUsed/>
    <w:rsid w:val="0097612B"/>
    <w:pPr>
      <w:numPr>
        <w:numId w:val="7"/>
      </w:numPr>
      <w:contextualSpacing/>
    </w:pPr>
  </w:style>
  <w:style w:type="paragraph" w:styleId="ListNumber">
    <w:name w:val="List Number"/>
    <w:basedOn w:val="Normal"/>
    <w:uiPriority w:val="99"/>
    <w:unhideWhenUsed/>
    <w:rsid w:val="0097612B"/>
    <w:pPr>
      <w:numPr>
        <w:numId w:val="6"/>
      </w:numPr>
      <w:contextualSpacing/>
    </w:pPr>
  </w:style>
  <w:style w:type="paragraph" w:styleId="ListNumber2">
    <w:name w:val="List Number 2"/>
    <w:basedOn w:val="Normal"/>
    <w:uiPriority w:val="99"/>
    <w:unhideWhenUsed/>
    <w:rsid w:val="0097612B"/>
    <w:pPr>
      <w:numPr>
        <w:numId w:val="5"/>
      </w:numPr>
      <w:contextualSpacing/>
    </w:pPr>
  </w:style>
  <w:style w:type="paragraph" w:styleId="ListNumber3">
    <w:name w:val="List Number 3"/>
    <w:basedOn w:val="Normal"/>
    <w:uiPriority w:val="99"/>
    <w:unhideWhenUsed/>
    <w:rsid w:val="0097612B"/>
    <w:pPr>
      <w:numPr>
        <w:numId w:val="4"/>
      </w:numPr>
      <w:contextualSpacing/>
    </w:pPr>
  </w:style>
  <w:style w:type="paragraph" w:styleId="ListNumber4">
    <w:name w:val="List Number 4"/>
    <w:basedOn w:val="Normal"/>
    <w:uiPriority w:val="99"/>
    <w:unhideWhenUsed/>
    <w:rsid w:val="0097612B"/>
    <w:pPr>
      <w:numPr>
        <w:numId w:val="3"/>
      </w:numPr>
      <w:contextualSpacing/>
    </w:pPr>
  </w:style>
  <w:style w:type="paragraph" w:styleId="ListNumber5">
    <w:name w:val="List Number 5"/>
    <w:basedOn w:val="Normal"/>
    <w:uiPriority w:val="99"/>
    <w:unhideWhenUsed/>
    <w:rsid w:val="0097612B"/>
    <w:pPr>
      <w:numPr>
        <w:numId w:val="2"/>
      </w:numPr>
      <w:contextualSpacing/>
    </w:pPr>
  </w:style>
  <w:style w:type="paragraph" w:styleId="ListContinue2">
    <w:name w:val="List Continue 2"/>
    <w:basedOn w:val="Normal"/>
    <w:uiPriority w:val="99"/>
    <w:unhideWhenUsed/>
    <w:rsid w:val="00E64938"/>
    <w:pPr>
      <w:spacing w:after="120"/>
      <w:ind w:left="566"/>
      <w:contextualSpacing/>
    </w:pPr>
  </w:style>
  <w:style w:type="paragraph" w:styleId="ListContinue">
    <w:name w:val="List Continue"/>
    <w:basedOn w:val="Normal"/>
    <w:uiPriority w:val="99"/>
    <w:unhideWhenUsed/>
    <w:rsid w:val="00E64938"/>
    <w:pPr>
      <w:spacing w:after="120"/>
      <w:ind w:left="283"/>
      <w:contextualSpacing/>
    </w:p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 w:type="paragraph" w:styleId="HTMLPreformatted">
    <w:name w:val="HTML Preformatted"/>
    <w:basedOn w:val="Normal"/>
    <w:link w:val="HTMLPreformattedChar"/>
    <w:uiPriority w:val="99"/>
    <w:unhideWhenUsed/>
    <w:rsid w:val="00745AF8"/>
    <w:rPr>
      <w:rFonts w:ascii="Courier" w:hAnsi="Courier"/>
      <w:sz w:val="20"/>
      <w:szCs w:val="20"/>
    </w:rPr>
  </w:style>
  <w:style w:type="character" w:customStyle="1" w:styleId="HTMLPreformattedChar">
    <w:name w:val="HTML Preformatted Char"/>
    <w:basedOn w:val="DefaultParagraphFont"/>
    <w:link w:val="HTMLPreformatted"/>
    <w:uiPriority w:val="99"/>
    <w:rsid w:val="00745AF8"/>
    <w:rPr>
      <w:rFonts w:ascii="Courier" w:hAnsi="Courier"/>
      <w:sz w:val="20"/>
      <w:szCs w:val="20"/>
    </w:rPr>
  </w:style>
  <w:style w:type="character" w:styleId="HTMLCode">
    <w:name w:val="HTML Code"/>
    <w:basedOn w:val="DefaultParagraphFont"/>
    <w:uiPriority w:val="99"/>
    <w:unhideWhenUsed/>
    <w:rsid w:val="00745AF8"/>
    <w:rPr>
      <w:rFonts w:ascii="Courier" w:hAnsi="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Relationships xmlns="http://schemas.openxmlformats.org/package/2006/relationships" xmlns:rel="http://schemas.openxmlformats.org/package/2006/relationships"><!--copied--><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hard-coded--><Relationship Id="rIdComments13" Type="http://schemas.openxmlformats.org/officeDocument/2006/relationships/comments" Target="comments.xml"/><!--images and links--><Relationship Id="rId101" Type="http://schemas.openxmlformats.org/officeDocument/2006/relationships/image" Target="media/images/graphics/epl_woo_vrts_crcl.png"/><Relationship Id="rId102" Type="http://schemas.openxmlformats.org/officeDocument/2006/relationships/image" Target="media/images/graphics/epal_woo_simple_comps.png"/><Relationship Id="rId103" Type="http://schemas.openxmlformats.org/officeDocument/2006/relationships/image" Target="media/images/graphics/epal_woo_comp_ovw_v2.png"/><Relationship Id="rId104" Type="http://schemas.openxmlformats.org/officeDocument/2006/relationships/image" Target="media/images/graphics/epal_woo_prcs_flw_byr.png"/><Relationship Id="rId105" Type="http://schemas.openxmlformats.org/officeDocument/2006/relationships/image" Target="media/images/screenshots/epl_woo_prcsflw_1.png"/><Relationship Id="rId106" Type="http://schemas.openxmlformats.org/officeDocument/2006/relationships/image" Target="media/images/screenshots/epl_woo_prcsflw_2.png"/><Relationship Id="rId107" Type="http://schemas.openxmlformats.org/officeDocument/2006/relationships/image" Target="media/images/screenshots/epl_woo_prcsflw_3.png"/><Relationship Id="rId108" Type="http://schemas.openxmlformats.org/officeDocument/2006/relationships/image" Target="media/images/screenshots/epl_woo_prcsflw_4.png"/><Relationship Id="rId109" Type="http://schemas.openxmlformats.org/officeDocument/2006/relationships/image" Target="media/images/screenshots/epl_woo_prcsflw_5.png"/><Relationship Id="rId110" Type="http://schemas.openxmlformats.org/officeDocument/2006/relationships/image" Target="media/images/screenshots/epl_woo_prcsflw_6.png"/><Relationship Id="rId111" Type="http://schemas.openxmlformats.org/officeDocument/2006/relationships/image" Target="media/images/screenshots/epl_woo_add_plugin.png"/><Relationship Id="rId112" Type="http://schemas.openxmlformats.org/officeDocument/2006/relationships/image" Target="media/images/epl_add_plgn.png"/><Relationship Id="rId113" Type="http://schemas.openxmlformats.org/officeDocument/2006/relationships/image" Target="media/images/epl_woo_chse_fle.png"/><Relationship Id="rId114" Type="http://schemas.openxmlformats.org/officeDocument/2006/relationships/image" Target="media/images/epl_woo_instl_sts.png"/><Relationship Id="rId115" Type="http://schemas.openxmlformats.org/officeDocument/2006/relationships/image" Target="media/images/epl_woo_actv_plgn.png"/><Relationship Id="rId116" Type="http://schemas.openxmlformats.org/officeDocument/2006/relationships/image" Target="media/images/epl_stps_ovw.png"/><Relationship Id="rId117" Type="http://schemas.openxmlformats.org/officeDocument/2006/relationships/image" Target="media/images/screenshots/epl_stps_ovw.png"/><Relationship Id="rId118" Type="http://schemas.openxmlformats.org/officeDocument/2006/relationships/image" Target="media/images/screenshots/epl_woo_step1.png"/><Relationship Id="rId119" Type="http://schemas.openxmlformats.org/officeDocument/2006/relationships/image" Target="media/images/screenshots/epl_woo_enbl_tx.png"/><Relationship Id="rId120" Type="http://schemas.openxmlformats.org/officeDocument/2006/relationships/image" Target="media/images/screenshots/epl_woo_api_config_step2.png"/><Relationship Id="rId121" Type="http://schemas.openxmlformats.org/officeDocument/2006/relationships/image" Target="media/images/screenshots/epl_woo_usr_auth_sccss.png"/><Relationship Id="rId122" Type="http://schemas.openxmlformats.org/officeDocument/2006/relationships/image" Target="media/images/screenshots/epl_woo_instlr_tx_cnf_stp3.png"/><Relationship Id="rId123" Type="http://schemas.openxmlformats.org/officeDocument/2006/relationships/image" Target="media/images/screenshots/epal_woo_shppng_stp4.png"/><Relationship Id="rId124" Type="http://schemas.openxmlformats.org/officeDocument/2006/relationships/image" Target="media/images/screenshots/epal_woo_prdct_cnfg_stp5.png"/><Relationship Id="rId125" Type="http://schemas.openxmlformats.org/officeDocument/2006/relationships/image" Target="media/images/Woo_Prd_Data_Pnl.png"/><Relationship Id="rId126" Type="http://schemas.openxmlformats.org/officeDocument/2006/relationships/image" Target="media/images/Woo_epal_rdy_sttngs.png"/><Relationship Id="rId127" Type="http://schemas.openxmlformats.org/officeDocument/2006/relationships/image" Target="media/images/screenshots/epal_woo_reset.png"/><Relationship Id="rId128" Type="http://schemas.openxmlformats.org/officeDocument/2006/relationships/image" Target="media/images/epl_dpltc_inst_ui.png"/><Relationship Id="rId129" Type="http://schemas.openxmlformats.org/officeDocument/2006/relationships/image" Target="media/images/screenshots/epl_woo_prcsflw_2.png"/><Relationship Id="rId130" Type="http://schemas.openxmlformats.org/officeDocument/2006/relationships/image" Target="media/images/screenshots/epl_woo_prcsflw_5.png"/><Relationship Id="rId131" Type="http://schemas.openxmlformats.org/officeDocument/2006/relationships/image" Target="media/images/screenshots/epl_woo_prcsflw_6.png"/><Relationship Id="rId132" Type="http://schemas.openxmlformats.org/officeDocument/2006/relationships/image" Target="media/images/screenshots/epl_woo_prcsflw_6.png"/><Relationship Id="rId133" Type="http://schemas.openxmlformats.org/officeDocument/2006/relationships/image" Target="media/images/screenshots/epl_woo_add_new_address_ui.png"/><Relationship Id="rId134" Type="http://schemas.openxmlformats.org/officeDocument/2006/relationships/image" Target="media/images/screenshots/epl_woo_shppng_mthd_sttngs.png"/><Relationship Id="rId135" Type="http://schemas.openxmlformats.org/officeDocument/2006/relationships/image" Target="media/images/ePAL_Shppng_Mthd_UI.png"/><Relationship Id="rId136" Type="http://schemas.openxmlformats.org/officeDocument/2006/relationships/image" Target="media/images/screenshots/epal_woo_prvdrs_stp7.png"/><Relationship Id="rId137" Type="http://schemas.openxmlformats.org/officeDocument/2006/relationships/image" Target="media/images/screenshots/epl_woo_shppo_loginui.png"/><Relationship Id="rId138" Type="http://schemas.openxmlformats.org/officeDocument/2006/relationships/image" Target="media/images/Woo_Prd_Data_Pnl.png"/><Relationship Id="rId139" Type="http://schemas.openxmlformats.org/officeDocument/2006/relationships/image" Target="media/images/Woo_epal_rdy_sttngs.png"/><Relationship Id="rId140" Type="http://schemas.openxmlformats.org/officeDocument/2006/relationships/image" Target="media/images/screenshots/epl_woo_cngr_tb.png"/><Relationship Id="rId141" Type="http://schemas.openxmlformats.org/officeDocument/2006/relationships/image" Target="media/images/screenshots/epl_woo_settngs_tab.png"/><Relationship Id="rId142" Type="http://schemas.openxmlformats.org/officeDocument/2006/relationships/image" Target="media/images/screenshots/epl_woo_wllt_ui.png"/><Relationship Id="rId143" Type="http://schemas.openxmlformats.org/officeDocument/2006/relationships/image" Target="media/images/screenshots/epl_prtl_hme.png"/><Relationship Id="rId144" Type="http://schemas.openxmlformats.org/officeDocument/2006/relationships/image" Target="media/images/screenshots/epal_woo_prvdrs_stp7.png"/><Relationship Id="rId145" Type="http://schemas.openxmlformats.org/officeDocument/2006/relationships/image" Target="media/images/screenshots/epl_prtl_prdct_clssf_pnl.png"/><Relationship Id="rId146" Type="http://schemas.openxmlformats.org/officeDocument/2006/relationships/image" Target="media/images/screenshots/epl_prtl_prdt_clssf_wzrd.png"/><Relationship Id="rId147" Type="http://schemas.openxmlformats.org/officeDocument/2006/relationships/image" Target="media/images/screenshots/epl_prtl_prdct_clssf_pnl.png"/><Relationship Id="rId148" Type="http://schemas.openxmlformats.org/officeDocument/2006/relationships/image" Target="media/images/screenshots/epl_prtyl_prdcls_step2.png"/><Relationship Id="rId149" Type="http://schemas.openxmlformats.org/officeDocument/2006/relationships/image" Target="media/images/screenshots/epl_prtl_prdclss_wzrd_step3.png"/><Relationship Id="rId150" Type="http://schemas.openxmlformats.org/officeDocument/2006/relationships/image" Target="media/images/screenshots/epl_prtl_prdt_dimn.png"/><Relationship Id="rId151" Type="http://schemas.openxmlformats.org/officeDocument/2006/relationships/image" Target="media/images/screenshots/epl_prtl_prdclss_wzrd_step4.png"/><Relationship Id="rId152" Type="http://schemas.openxmlformats.org/officeDocument/2006/relationships/image" Target="media/images/screenshots/epl_prtl_prdclss_sngl_rslt_lst.png"/><Relationship Id="rId153" Type="http://schemas.openxmlformats.org/officeDocument/2006/relationships/image" Target="media/images/screenshots/epl_prtl_prdclssd_sngl_rslt.png"/><Relationship Id="rId154" Type="http://schemas.openxmlformats.org/officeDocument/2006/relationships/image" Target="media/images/screenshots/epl_prtl_prdct_clssf_pnl.png"/><Relationship Id="rId155" Type="http://schemas.openxmlformats.org/officeDocument/2006/relationships/image" Target="media/images/screenshots/epl_prtyl_prdcls_step2.png"/><Relationship Id="rId156" Type="http://schemas.openxmlformats.org/officeDocument/2006/relationships/image" Target="media/images/screenshots/epl_prtl_blk_type_ui.png"/><Relationship Id="rId157" Type="http://schemas.openxmlformats.org/officeDocument/2006/relationships/image" Target="media/images/screenshots/epl_prt_blk_upld_csv_exmpl.png"/><Relationship Id="rId158" Type="http://schemas.openxmlformats.org/officeDocument/2006/relationships/image" Target="media/images/screenshots/epl_prtl_blk_inprgrss.png"/><Relationship Id="rId159" Type="http://schemas.openxmlformats.org/officeDocument/2006/relationships/image" Target="media/images/screenshots/epl_prtl_blk_cmplt.png"/><Relationship Id="rId160" Type="http://schemas.openxmlformats.org/officeDocument/2006/relationships/image" Target="media/images/screenshots/epl_prtl_blk_vw_rslts.png"/><Relationship Id="rId161" Type="http://schemas.openxmlformats.org/officeDocument/2006/relationships/image" Target="media/images/screenshots/epl_prtl_shw_altr.png"/><Relationship Id="rId162" Type="http://schemas.openxmlformats.org/officeDocument/2006/relationships/image" Target="media/images/screenshots/epl_prtl_blk_exprt.png"/><Relationship Id="rId163" Type="http://schemas.openxmlformats.org/officeDocument/2006/relationships/image" Target="media/images/screenshots/epl_prtl_blk_cmplt.png"/><Relationship Id="rId164" Type="http://schemas.openxmlformats.org/officeDocument/2006/relationships/image" Target="media/images/screenshots/epl_prtl_sngl_prd_clss_ui.png"/><Relationship Id="rId165" Type="http://schemas.openxmlformats.org/officeDocument/2006/relationships/image" Target="media/images/screenshots/epl_prtl_trns_vld_ui.png"/><Relationship Id="rId166" Type="http://schemas.openxmlformats.org/officeDocument/2006/relationships/image" Target="media/images/screenshots/epl_prtl_ioss_ui.png"/><Relationship Id="rId167" Type="http://schemas.openxmlformats.org/officeDocument/2006/relationships/image" Target="media/images/screenshots/epl_prtl_cd_trnls_ui.png"/><Relationship Id="rId168" Type="http://schemas.openxmlformats.org/officeDocument/2006/relationships/image" Target="media/images/screenshots/epl_prtl_usge_ui.png"/><Relationship Id="rId169" Type="http://schemas.openxmlformats.org/officeDocument/2006/relationships/image" Target="media/images/screenshots/epl_prtl_wllt_ui.png"/><Relationship Id="rIdHyperlink101" Type="http://schemas.openxmlformats.org/officeDocument/2006/relationships/hyperlink" Target="https://imaginef1.shop/" TargetMode="External"/><Relationship Id="rIdHyperlink102" Type="http://schemas.openxmlformats.org/officeDocument/2006/relationships/hyperlink" Target="https://www.youtube.com/@ePALGlobal" TargetMode="External"/><Relationship Id="rIdHyperlink103" Type="http://schemas.openxmlformats.org/officeDocument/2006/relationships/hyperlink" Target="https://app.epalglobal.co/" TargetMode="External"/><Relationship Id="rIdHyperlink104" Type="http://schemas.openxmlformats.org/officeDocument/2006/relationships/hyperlink" Target="https://epalglobal.eu/" TargetMode="External"/><Relationship Id="rIdHyperlink105" Type="http://schemas.openxmlformats.org/officeDocument/2006/relationships/hyperlink" Target="https://docs.epalglobal.co/documents/index.html" TargetMode="External"/><Relationship Id="rIdHyperlink106" Type="http://schemas.openxmlformats.org/officeDocument/2006/relationships/hyperlink" Target="https://www.youtube.com/@ePALGlobal" TargetMode="External"/><Relationship Id="rIdHyperlink107" Type="http://schemas.openxmlformats.org/officeDocument/2006/relationships/hyperlink" Target="https://docs.epalglobal.co/#section/Welcome-to-the-ePAL-API" TargetMode="External"/><Relationship Id="rIdHyperlink108" Type="http://schemas.openxmlformats.org/officeDocument/2006/relationships/hyperlink" Target="https://imaginef1.shop/" TargetMode="External"/><Relationship Id="rIdHyperlink109" Type="http://schemas.openxmlformats.org/officeDocument/2006/relationships/hyperlink" Target="https://app.epalglobal.co/" TargetMode="External"/><Relationship Id="rIdHyperlink110" Type="http://schemas.openxmlformats.org/officeDocument/2006/relationships/hyperlink" Target="https://app.epalglobal.co/" TargetMode="External"/><Relationship Id="rIdHyperlink111" Type="http://schemas.openxmlformats.org/officeDocument/2006/relationships/hyperlink" Target="https://sandbox-app.epalglobal.co" TargetMode="External"/><Relationship Id="rIdHyperlink112" Type="http://schemas.openxmlformats.org/officeDocument/2006/relationships/hyperlink" Target="https://app.epalglobal.co/" TargetMode="External"/><Relationship Id="rIdHyperlink113" Type="http://schemas.openxmlformats.org/officeDocument/2006/relationships/hyperlink" Target="https://app.epalglobal.co/" TargetMode="External"/><Relationship Id="rIdHyperlink114" Type="http://schemas.openxmlformats.org/officeDocument/2006/relationships/hyperlink" Target="https://www.youtube.com/watch?v=cG9RaN9TQM0" TargetMode="External"/><Relationship Id="rIdHyperlink115" Type="http://schemas.openxmlformats.org/officeDocument/2006/relationships/hyperlink" Target="https://www.youtube.com/watch?v=ZqLXmisaX5o" TargetMode="External"/><Relationship Id="rIdHyperlink116" Type="http://schemas.openxmlformats.org/officeDocument/2006/relationships/hyperlink" Target="https://www.youtube.com/watch?v=ZJsg1g-JGCI" TargetMode="External"/><Relationship Id="rIdHyperlink117" Type="http://schemas.openxmlformats.org/officeDocument/2006/relationships/hyperlink" Target="https://www.youtube.com/watch?v=rzhC0Wq_fu8" TargetMode="External"/><Relationship Id="rIdHyperlink118" Type="http://schemas.openxmlformats.org/officeDocument/2006/relationships/hyperlink" Target="https://www.youtube.com/@ePALGlobal" TargetMode="External"/><Relationship Id="rIdHyperlink119" Type="http://schemas.openxmlformats.org/officeDocument/2006/relationships/hyperlink" Target="http://3.149.180.94/sign-up" TargetMode="External"/><Relationship Id="rIdHyperlink120" Type="http://schemas.openxmlformats.org/officeDocument/2006/relationships/hyperlink" Target="https://woocommerce.com/products/" TargetMode="External"/><Relationship Id="rIdHyperlink121" Type="http://schemas.openxmlformats.org/officeDocument/2006/relationships/hyperlink" Target="https://app.epalglobal.co/" TargetMode="External"/><Relationship Id="rIdHyperlink122" Type="http://schemas.openxmlformats.org/officeDocument/2006/relationships/hyperlink" Target="https://app.epalglobal.co/" TargetMode="External"/><Relationship Id="rIdHyperlink123" Type="http://schemas.openxmlformats.org/officeDocument/2006/relationships/hyperlink" Target="https://app.epalglobal.co/" TargetMode="External"/><Relationship Id="rIdHyperlink124" Type="http://schemas.openxmlformats.org/officeDocument/2006/relationships/hyperlink" Target="https://app.epalglobal.co/" TargetMode="External"/><Relationship Id="rIdHyperlink125" Type="http://schemas.openxmlformats.org/officeDocument/2006/relationships/hyperlink" Target="https://app.epalglobal.co/" TargetMode="External"/><Relationship Id="rIdHyperlink126" Type="http://schemas.openxmlformats.org/officeDocument/2006/relationships/hyperlink" Target="https://app.epalglobal.co/" TargetMode="External"/><Relationship Id="rIdHyperlink127" Type="http://schemas.openxmlformats.org/officeDocument/2006/relationships/hyperlink" Target="https://app.epalglobal.co/" TargetMode="External"/><Relationship Id="rIdHyperlink128" Type="http://schemas.openxmlformats.org/officeDocument/2006/relationships/hyperlink" Target="https://sandbox-app.epalglobal.co" TargetMode="External"/><Relationship Id="rIdHyperlink129" Type="http://schemas.openxmlformats.org/officeDocument/2006/relationships/hyperlink" Target="https://app.epalglobal.co/" TargetMode="External"/><Relationship Id="rIdHyperlink130" Type="http://schemas.openxmlformats.org/officeDocument/2006/relationships/hyperlink" Target="https://app.epalglobal.co/" TargetMode="External"/><Relationship Id="rIdHyperlink131" Type="http://schemas.openxmlformats.org/officeDocument/2006/relationships/hyperlink" Target="https://app.epalglobal.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7E2A8B-7C9C-3D41-A661-B9A3C93F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119</Words>
  <Characters>679</Characters>
  <Application>Microsoft Macintosh Word</Application>
  <DocSecurity>0</DocSecurity>
  <Lines>5</Lines>
  <Paragraphs>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Template Title</vt:lpstr>
      <vt:lpstr>Template Title</vt:lpstr>
      <vt:lpstr>Heading 1</vt:lpstr>
      <vt:lpstr>    Heading 2</vt:lpstr>
      <vt:lpstr>        Heading 3</vt:lpstr>
    </vt:vector>
  </TitlesOfParts>
  <Manager/>
  <Company/>
  <LinksUpToDate>false</LinksUpToDate>
  <CharactersWithSpaces>797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itle>ePAL Product Documentation</dc:title>
  <dc:subject/>
  <dc:creator/>
  <cp:keywords/>
  <dc:description/>
  <cp:lastModifiedBy/>
  <cp:revision>1</cp:revision>
  <dcterms:created xsi:type="dcterms:W3CDTF">2026-05-11T15:45:19+01:00</dcterms:created>
</cp:coreProperties>
</file>

<file path=docProps/custom.xml><?xml version="1.0" encoding="utf-8"?>
<Properties xmlns="http://schemas.openxmlformats.org/officeDocument/2006/custom-properties" xmlns:vt="http://schemas.openxmlformats.org/officeDocument/2006/docPropsVTypes" xmlns:xsi="http://www.w3.org/2001/XMLSchema-instance"/>
</file>